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CC" w:rsidRPr="00A7458E" w:rsidRDefault="001A77CC" w:rsidP="0095358A">
      <w:pPr>
        <w:ind w:left="-540" w:right="-187" w:firstLine="709"/>
        <w:jc w:val="center"/>
        <w:rPr>
          <w:sz w:val="28"/>
          <w:szCs w:val="28"/>
        </w:rPr>
      </w:pPr>
    </w:p>
    <w:p w:rsidR="001A77CC" w:rsidRPr="00A7458E" w:rsidRDefault="001A77CC" w:rsidP="0095358A">
      <w:pPr>
        <w:ind w:left="-540" w:right="-187" w:firstLine="709"/>
        <w:jc w:val="center"/>
        <w:rPr>
          <w:sz w:val="28"/>
          <w:szCs w:val="28"/>
        </w:rPr>
      </w:pPr>
      <w:r w:rsidRPr="00A7458E">
        <w:rPr>
          <w:sz w:val="28"/>
          <w:szCs w:val="28"/>
        </w:rPr>
        <w:t>РОССИЙСКАЯ ФЕДЕРАЦИЯ</w:t>
      </w:r>
    </w:p>
    <w:p w:rsidR="001A77CC" w:rsidRPr="00A7458E" w:rsidRDefault="001A77CC" w:rsidP="0095358A">
      <w:pPr>
        <w:ind w:left="-540" w:right="-187" w:firstLine="709"/>
        <w:jc w:val="center"/>
        <w:rPr>
          <w:sz w:val="28"/>
          <w:szCs w:val="28"/>
        </w:rPr>
      </w:pPr>
      <w:r w:rsidRPr="00A7458E">
        <w:rPr>
          <w:sz w:val="28"/>
          <w:szCs w:val="28"/>
        </w:rPr>
        <w:t>ПРАВИТЕЛЬСТВО КАРАЧАЕВО-ЧЕРКЕССКОЙ РЕСПУБЛИКИ</w:t>
      </w:r>
    </w:p>
    <w:p w:rsidR="001A77CC" w:rsidRPr="00A7458E" w:rsidRDefault="001A77CC" w:rsidP="0095358A">
      <w:pPr>
        <w:ind w:left="-540" w:right="-187" w:firstLine="709"/>
        <w:jc w:val="center"/>
        <w:rPr>
          <w:sz w:val="28"/>
          <w:szCs w:val="28"/>
        </w:rPr>
      </w:pPr>
      <w:r w:rsidRPr="00A7458E">
        <w:rPr>
          <w:sz w:val="28"/>
          <w:szCs w:val="28"/>
        </w:rPr>
        <w:t>ПОСТАНОВЛЕНИЕ</w:t>
      </w:r>
    </w:p>
    <w:p w:rsidR="001A77CC" w:rsidRPr="00A7458E" w:rsidRDefault="001A77CC" w:rsidP="0095358A">
      <w:pPr>
        <w:ind w:left="-540" w:right="-187" w:firstLine="709"/>
        <w:rPr>
          <w:sz w:val="28"/>
          <w:szCs w:val="28"/>
        </w:rPr>
      </w:pPr>
    </w:p>
    <w:p w:rsidR="001A77CC" w:rsidRPr="00A7458E" w:rsidRDefault="001A77CC" w:rsidP="0095358A">
      <w:pPr>
        <w:ind w:left="-540" w:right="-187" w:firstLine="709"/>
        <w:rPr>
          <w:sz w:val="28"/>
          <w:szCs w:val="28"/>
        </w:rPr>
      </w:pPr>
      <w:r w:rsidRPr="00A7458E">
        <w:rPr>
          <w:sz w:val="28"/>
          <w:szCs w:val="28"/>
        </w:rPr>
        <w:t xml:space="preserve"> _________2023                               г. Черкесск                                     №_______</w:t>
      </w:r>
    </w:p>
    <w:p w:rsidR="001A77CC" w:rsidRPr="00A7458E" w:rsidRDefault="001A77CC" w:rsidP="0095358A">
      <w:pPr>
        <w:adjustRightInd w:val="0"/>
        <w:ind w:left="-540" w:right="-187" w:firstLine="709"/>
        <w:jc w:val="both"/>
        <w:rPr>
          <w:sz w:val="28"/>
          <w:szCs w:val="28"/>
        </w:rPr>
      </w:pPr>
    </w:p>
    <w:p w:rsidR="001A77CC" w:rsidRPr="00A7458E" w:rsidRDefault="001A77CC" w:rsidP="0095358A">
      <w:pPr>
        <w:adjustRightInd w:val="0"/>
        <w:ind w:left="-540" w:right="-187" w:firstLine="709"/>
        <w:jc w:val="both"/>
        <w:rPr>
          <w:sz w:val="28"/>
          <w:szCs w:val="28"/>
        </w:rPr>
      </w:pPr>
      <w:r w:rsidRPr="00A7458E">
        <w:rPr>
          <w:sz w:val="28"/>
          <w:szCs w:val="28"/>
        </w:rPr>
        <w:t>О</w:t>
      </w:r>
      <w:r>
        <w:rPr>
          <w:sz w:val="28"/>
          <w:szCs w:val="28"/>
        </w:rPr>
        <w:t xml:space="preserve"> внесений изменения в постановление Правительства Карачаево-Черкесской Республики </w:t>
      </w:r>
      <w:r w:rsidRPr="00A7458E">
        <w:rPr>
          <w:sz w:val="28"/>
          <w:szCs w:val="28"/>
        </w:rPr>
        <w:t>от 08.06.2021 № 113 «Развитие паллиативной медицинской помощи в Карачаево-Черкесской Республике на 2021-2024 годы»</w:t>
      </w:r>
    </w:p>
    <w:p w:rsidR="001A77CC" w:rsidRPr="00A7458E" w:rsidRDefault="001A77CC" w:rsidP="0095358A">
      <w:pPr>
        <w:adjustRightInd w:val="0"/>
        <w:ind w:left="-540" w:right="-187" w:firstLine="709"/>
        <w:jc w:val="both"/>
        <w:rPr>
          <w:sz w:val="28"/>
          <w:szCs w:val="28"/>
        </w:rPr>
      </w:pPr>
    </w:p>
    <w:p w:rsidR="001A77CC" w:rsidRPr="00F0265D" w:rsidRDefault="001A77CC" w:rsidP="0095358A">
      <w:pPr>
        <w:adjustRightInd w:val="0"/>
        <w:ind w:left="-540" w:right="-187" w:firstLine="709"/>
        <w:jc w:val="both"/>
        <w:rPr>
          <w:sz w:val="28"/>
          <w:szCs w:val="28"/>
        </w:rPr>
      </w:pPr>
      <w:r w:rsidRPr="00F0265D">
        <w:rPr>
          <w:sz w:val="28"/>
          <w:szCs w:val="28"/>
        </w:rPr>
        <w:t xml:space="preserve">В целях актуализации целевых показателей региональной программы «Развитие паллиативной медицинской помощи в Карачаево-Черкесской Республике на 2021-2024 годы» в соответствии с положениями , установленными государственной программы Российской Федерации «Развитие здравоохранения», утвержденной постановлением Правительства Российской Федерации от 26.12.2017 № 1640 </w:t>
      </w:r>
      <w:r>
        <w:rPr>
          <w:sz w:val="28"/>
          <w:szCs w:val="28"/>
        </w:rPr>
        <w:t xml:space="preserve">во </w:t>
      </w:r>
      <w:r w:rsidRPr="00F0265D">
        <w:rPr>
          <w:sz w:val="28"/>
          <w:szCs w:val="28"/>
        </w:rPr>
        <w:t>исполнени</w:t>
      </w:r>
      <w:r>
        <w:rPr>
          <w:sz w:val="28"/>
          <w:szCs w:val="28"/>
        </w:rPr>
        <w:t>е</w:t>
      </w:r>
      <w:r w:rsidRPr="00F0265D">
        <w:rPr>
          <w:sz w:val="28"/>
          <w:szCs w:val="28"/>
        </w:rPr>
        <w:t xml:space="preserve"> поручения Министерства здравоохранения Российской Федерации от 23.09.2022 № 17-6/И/2-15835 и от 12.12.2022 № 17-6/8078 Правительство Карачаево-Черкесской Республики </w:t>
      </w:r>
    </w:p>
    <w:p w:rsidR="001A77CC" w:rsidRPr="0075147F" w:rsidRDefault="001A77CC" w:rsidP="0095358A">
      <w:pPr>
        <w:adjustRightInd w:val="0"/>
        <w:ind w:left="-540" w:right="-187" w:firstLine="709"/>
        <w:jc w:val="both"/>
        <w:rPr>
          <w:color w:val="FF0000"/>
          <w:sz w:val="28"/>
          <w:szCs w:val="28"/>
        </w:rPr>
      </w:pPr>
    </w:p>
    <w:p w:rsidR="001A77CC" w:rsidRPr="00A7458E" w:rsidRDefault="001A77CC" w:rsidP="0095358A">
      <w:pPr>
        <w:adjustRightInd w:val="0"/>
        <w:ind w:left="-540" w:right="-187" w:firstLine="709"/>
        <w:jc w:val="both"/>
        <w:rPr>
          <w:sz w:val="28"/>
          <w:szCs w:val="28"/>
        </w:rPr>
      </w:pPr>
      <w:r w:rsidRPr="00A7458E">
        <w:rPr>
          <w:sz w:val="28"/>
          <w:szCs w:val="28"/>
        </w:rPr>
        <w:t>П О С Т А Н О В Л Я Е Т:</w:t>
      </w:r>
    </w:p>
    <w:p w:rsidR="001A77CC" w:rsidRPr="00A7458E" w:rsidRDefault="001A77CC" w:rsidP="0095358A">
      <w:pPr>
        <w:adjustRightInd w:val="0"/>
        <w:ind w:left="-540" w:right="-187" w:firstLine="709"/>
        <w:jc w:val="both"/>
        <w:rPr>
          <w:sz w:val="28"/>
          <w:szCs w:val="28"/>
        </w:rPr>
      </w:pPr>
    </w:p>
    <w:p w:rsidR="001A77CC" w:rsidRPr="00E1033F" w:rsidRDefault="001A77CC" w:rsidP="004C75CB">
      <w:pPr>
        <w:adjustRightInd w:val="0"/>
        <w:ind w:left="-540" w:right="-187" w:firstLine="709"/>
        <w:jc w:val="both"/>
        <w:rPr>
          <w:sz w:val="28"/>
          <w:szCs w:val="28"/>
        </w:rPr>
      </w:pPr>
      <w:r>
        <w:rPr>
          <w:sz w:val="28"/>
          <w:szCs w:val="28"/>
        </w:rPr>
        <w:t xml:space="preserve">1. </w:t>
      </w:r>
      <w:r w:rsidRPr="00E1033F">
        <w:rPr>
          <w:sz w:val="28"/>
          <w:szCs w:val="28"/>
        </w:rPr>
        <w:t xml:space="preserve">Внести в постановление </w:t>
      </w:r>
      <w:r>
        <w:rPr>
          <w:sz w:val="28"/>
          <w:szCs w:val="28"/>
        </w:rPr>
        <w:t xml:space="preserve">Правительства Карачаево-Черкесской Республики </w:t>
      </w:r>
      <w:r w:rsidRPr="00A7458E">
        <w:rPr>
          <w:sz w:val="28"/>
          <w:szCs w:val="28"/>
        </w:rPr>
        <w:t>от 08.06.2021 № 113 «Развитие паллиативной медицинской помощи в Карачаево-Черкесской Республике на 2021-2024 годы»</w:t>
      </w:r>
      <w:r w:rsidRPr="00E1033F">
        <w:rPr>
          <w:sz w:val="28"/>
          <w:szCs w:val="28"/>
        </w:rPr>
        <w:t xml:space="preserve"> следующее изменение: </w:t>
      </w:r>
    </w:p>
    <w:p w:rsidR="001A77CC" w:rsidRPr="00E1033F" w:rsidRDefault="001A77CC" w:rsidP="004C75CB">
      <w:pPr>
        <w:ind w:left="-540" w:right="-187" w:firstLine="709"/>
        <w:jc w:val="both"/>
        <w:rPr>
          <w:sz w:val="28"/>
          <w:szCs w:val="28"/>
        </w:rPr>
      </w:pPr>
      <w:r w:rsidRPr="00E1033F">
        <w:rPr>
          <w:sz w:val="28"/>
          <w:szCs w:val="28"/>
        </w:rPr>
        <w:t xml:space="preserve">приложение к постановлению изложить согласно приложению. </w:t>
      </w:r>
    </w:p>
    <w:p w:rsidR="001A77CC" w:rsidRPr="00A7458E" w:rsidRDefault="001A77CC" w:rsidP="004C75CB">
      <w:pPr>
        <w:ind w:left="-540" w:right="-187" w:firstLine="709"/>
        <w:jc w:val="both"/>
        <w:rPr>
          <w:sz w:val="28"/>
          <w:szCs w:val="28"/>
        </w:rPr>
      </w:pPr>
      <w:r>
        <w:rPr>
          <w:sz w:val="28"/>
          <w:szCs w:val="28"/>
        </w:rPr>
        <w:t>2</w:t>
      </w:r>
      <w:r w:rsidRPr="00A7458E">
        <w:rPr>
          <w:sz w:val="28"/>
          <w:szCs w:val="28"/>
        </w:rPr>
        <w:t xml:space="preserve">. Контроль за выполнением настоящего постановления возложить на заместителя Председателя Правительства Карачаево-Черкесской Республики, курирующего вопросы здравоохранения. </w:t>
      </w:r>
    </w:p>
    <w:p w:rsidR="001A77CC" w:rsidRDefault="001A77CC" w:rsidP="0095358A">
      <w:pPr>
        <w:ind w:left="-540" w:right="-187" w:firstLine="709"/>
        <w:rPr>
          <w:sz w:val="28"/>
          <w:szCs w:val="28"/>
        </w:rPr>
      </w:pPr>
    </w:p>
    <w:p w:rsidR="001A77CC" w:rsidRPr="00A7458E" w:rsidRDefault="001A77CC" w:rsidP="0095358A">
      <w:pPr>
        <w:ind w:left="-540" w:right="-187" w:firstLine="709"/>
        <w:rPr>
          <w:sz w:val="28"/>
          <w:szCs w:val="28"/>
        </w:rPr>
      </w:pPr>
    </w:p>
    <w:p w:rsidR="001A77CC" w:rsidRPr="00A7458E" w:rsidRDefault="001A77CC" w:rsidP="0095358A">
      <w:pPr>
        <w:ind w:left="-540" w:right="-7"/>
        <w:rPr>
          <w:sz w:val="28"/>
          <w:szCs w:val="28"/>
        </w:rPr>
      </w:pPr>
      <w:r w:rsidRPr="00A7458E">
        <w:rPr>
          <w:sz w:val="28"/>
          <w:szCs w:val="28"/>
        </w:rPr>
        <w:t>Председатель Правительства</w:t>
      </w:r>
    </w:p>
    <w:p w:rsidR="001A77CC" w:rsidRPr="00A7458E" w:rsidRDefault="001A77CC" w:rsidP="0095358A">
      <w:pPr>
        <w:tabs>
          <w:tab w:val="left" w:pos="9360"/>
        </w:tabs>
        <w:ind w:left="-540" w:right="-7"/>
        <w:rPr>
          <w:sz w:val="28"/>
          <w:szCs w:val="28"/>
        </w:rPr>
      </w:pPr>
      <w:r w:rsidRPr="00A7458E">
        <w:rPr>
          <w:sz w:val="28"/>
          <w:szCs w:val="28"/>
        </w:rPr>
        <w:t xml:space="preserve">Карачаево-Черкесской Республики                                 </w:t>
      </w:r>
      <w:r>
        <w:rPr>
          <w:sz w:val="28"/>
          <w:szCs w:val="28"/>
        </w:rPr>
        <w:t xml:space="preserve">                       </w:t>
      </w:r>
      <w:r w:rsidRPr="00A7458E">
        <w:rPr>
          <w:sz w:val="28"/>
          <w:szCs w:val="28"/>
        </w:rPr>
        <w:t xml:space="preserve"> </w:t>
      </w:r>
      <w:r>
        <w:rPr>
          <w:sz w:val="28"/>
          <w:szCs w:val="28"/>
        </w:rPr>
        <w:t xml:space="preserve">М.О. Аргунов </w:t>
      </w:r>
    </w:p>
    <w:p w:rsidR="001A77CC" w:rsidRPr="00A7458E" w:rsidRDefault="001A77CC" w:rsidP="0095358A">
      <w:pPr>
        <w:ind w:left="-540" w:right="-7"/>
        <w:rPr>
          <w:sz w:val="28"/>
          <w:szCs w:val="28"/>
        </w:rPr>
      </w:pPr>
    </w:p>
    <w:p w:rsidR="001A77CC" w:rsidRPr="00A7458E" w:rsidRDefault="001A77CC" w:rsidP="0095358A">
      <w:pPr>
        <w:ind w:left="-540" w:right="-7"/>
        <w:rPr>
          <w:sz w:val="28"/>
          <w:szCs w:val="28"/>
        </w:rPr>
      </w:pPr>
      <w:r w:rsidRPr="00A7458E">
        <w:rPr>
          <w:sz w:val="28"/>
          <w:szCs w:val="28"/>
        </w:rPr>
        <w:t xml:space="preserve">ПРОЕКТ  СОГЛАСОВАН: </w:t>
      </w:r>
    </w:p>
    <w:p w:rsidR="001A77CC" w:rsidRPr="00A7458E" w:rsidRDefault="001A77CC" w:rsidP="0095358A">
      <w:pPr>
        <w:ind w:left="-540" w:right="-7"/>
        <w:rPr>
          <w:sz w:val="28"/>
          <w:szCs w:val="28"/>
        </w:rPr>
      </w:pPr>
    </w:p>
    <w:p w:rsidR="001A77CC" w:rsidRPr="00A7458E" w:rsidRDefault="001A77CC" w:rsidP="0095358A">
      <w:pPr>
        <w:ind w:left="-540" w:right="-7"/>
        <w:rPr>
          <w:sz w:val="28"/>
          <w:szCs w:val="28"/>
        </w:rPr>
      </w:pPr>
      <w:r w:rsidRPr="00A7458E">
        <w:rPr>
          <w:sz w:val="28"/>
          <w:szCs w:val="28"/>
        </w:rPr>
        <w:t>Руководитель Администрации</w:t>
      </w:r>
    </w:p>
    <w:p w:rsidR="001A77CC" w:rsidRPr="00A7458E" w:rsidRDefault="001A77CC" w:rsidP="0095358A">
      <w:pPr>
        <w:tabs>
          <w:tab w:val="left" w:pos="9000"/>
        </w:tabs>
        <w:ind w:left="-540" w:right="-7"/>
        <w:rPr>
          <w:sz w:val="28"/>
          <w:szCs w:val="28"/>
        </w:rPr>
      </w:pPr>
      <w:r w:rsidRPr="00A7458E">
        <w:rPr>
          <w:sz w:val="28"/>
          <w:szCs w:val="28"/>
        </w:rPr>
        <w:t xml:space="preserve">Главы и Правительства  </w:t>
      </w:r>
    </w:p>
    <w:p w:rsidR="001A77CC" w:rsidRPr="00A7458E" w:rsidRDefault="001A77CC" w:rsidP="0095358A">
      <w:pPr>
        <w:tabs>
          <w:tab w:val="left" w:pos="9000"/>
        </w:tabs>
        <w:ind w:left="-540" w:right="-7"/>
        <w:rPr>
          <w:sz w:val="28"/>
          <w:szCs w:val="28"/>
        </w:rPr>
      </w:pPr>
      <w:r w:rsidRPr="00A7458E">
        <w:rPr>
          <w:sz w:val="28"/>
          <w:szCs w:val="28"/>
        </w:rPr>
        <w:t xml:space="preserve">Карачаево-Черкесской Республики                                                    </w:t>
      </w:r>
      <w:r>
        <w:rPr>
          <w:sz w:val="28"/>
          <w:szCs w:val="28"/>
        </w:rPr>
        <w:t xml:space="preserve">           </w:t>
      </w:r>
      <w:r w:rsidRPr="00A7458E">
        <w:rPr>
          <w:sz w:val="28"/>
          <w:szCs w:val="28"/>
        </w:rPr>
        <w:t>М.Н. Озов</w:t>
      </w:r>
    </w:p>
    <w:p w:rsidR="001A77CC" w:rsidRPr="00A7458E" w:rsidRDefault="001A77CC" w:rsidP="0095358A">
      <w:pPr>
        <w:tabs>
          <w:tab w:val="left" w:pos="9000"/>
        </w:tabs>
        <w:ind w:left="-540" w:right="-7"/>
        <w:rPr>
          <w:sz w:val="28"/>
          <w:szCs w:val="28"/>
        </w:rPr>
      </w:pPr>
    </w:p>
    <w:p w:rsidR="001A77CC" w:rsidRPr="00A7458E" w:rsidRDefault="001A77CC" w:rsidP="0095358A">
      <w:pPr>
        <w:tabs>
          <w:tab w:val="left" w:pos="7560"/>
        </w:tabs>
        <w:ind w:left="-540" w:right="-7"/>
        <w:rPr>
          <w:sz w:val="28"/>
          <w:szCs w:val="28"/>
        </w:rPr>
      </w:pPr>
    </w:p>
    <w:p w:rsidR="001A77CC" w:rsidRPr="00A7458E" w:rsidRDefault="001A77CC" w:rsidP="0095358A">
      <w:pPr>
        <w:tabs>
          <w:tab w:val="left" w:pos="7560"/>
        </w:tabs>
        <w:ind w:left="-540" w:right="-7"/>
        <w:rPr>
          <w:sz w:val="28"/>
          <w:szCs w:val="28"/>
        </w:rPr>
      </w:pPr>
      <w:r w:rsidRPr="00A7458E">
        <w:rPr>
          <w:sz w:val="28"/>
          <w:szCs w:val="28"/>
        </w:rPr>
        <w:t xml:space="preserve">Заместитель </w:t>
      </w:r>
    </w:p>
    <w:p w:rsidR="001A77CC" w:rsidRPr="00A7458E" w:rsidRDefault="001A77CC" w:rsidP="0095358A">
      <w:pPr>
        <w:tabs>
          <w:tab w:val="left" w:pos="7560"/>
        </w:tabs>
        <w:ind w:left="-540" w:right="-7"/>
        <w:rPr>
          <w:sz w:val="28"/>
          <w:szCs w:val="28"/>
        </w:rPr>
      </w:pPr>
      <w:r w:rsidRPr="00A7458E">
        <w:rPr>
          <w:sz w:val="28"/>
          <w:szCs w:val="28"/>
        </w:rPr>
        <w:t xml:space="preserve">Председателя Правительства </w:t>
      </w:r>
    </w:p>
    <w:p w:rsidR="001A77CC" w:rsidRPr="00A7458E" w:rsidRDefault="001A77CC" w:rsidP="0095358A">
      <w:pPr>
        <w:tabs>
          <w:tab w:val="left" w:pos="7560"/>
        </w:tabs>
        <w:ind w:left="-540" w:right="-7"/>
        <w:rPr>
          <w:sz w:val="28"/>
          <w:szCs w:val="28"/>
        </w:rPr>
      </w:pPr>
      <w:r w:rsidRPr="00A7458E">
        <w:rPr>
          <w:sz w:val="28"/>
          <w:szCs w:val="28"/>
        </w:rPr>
        <w:t xml:space="preserve">Карачаево-Черкесской Республики                                            </w:t>
      </w:r>
      <w:r>
        <w:rPr>
          <w:sz w:val="28"/>
          <w:szCs w:val="28"/>
        </w:rPr>
        <w:t xml:space="preserve">          </w:t>
      </w:r>
      <w:r w:rsidRPr="00A7458E">
        <w:rPr>
          <w:sz w:val="28"/>
          <w:szCs w:val="28"/>
        </w:rPr>
        <w:t xml:space="preserve"> И.Д. Гербекова</w:t>
      </w:r>
    </w:p>
    <w:p w:rsidR="001A77CC" w:rsidRDefault="001A77CC" w:rsidP="0095358A">
      <w:pPr>
        <w:ind w:left="-540" w:right="-7"/>
        <w:rPr>
          <w:color w:val="000000"/>
          <w:sz w:val="28"/>
          <w:szCs w:val="28"/>
        </w:rPr>
      </w:pPr>
    </w:p>
    <w:p w:rsidR="001A77CC" w:rsidRPr="00A7458E" w:rsidRDefault="001A77CC" w:rsidP="0095358A">
      <w:pPr>
        <w:ind w:left="-540" w:right="-7"/>
        <w:rPr>
          <w:color w:val="000000"/>
          <w:sz w:val="28"/>
          <w:szCs w:val="28"/>
        </w:rPr>
      </w:pPr>
      <w:r w:rsidRPr="00A7458E">
        <w:rPr>
          <w:color w:val="000000"/>
          <w:sz w:val="28"/>
          <w:szCs w:val="28"/>
        </w:rPr>
        <w:t xml:space="preserve">Заместитель председателя Правительства </w:t>
      </w:r>
    </w:p>
    <w:p w:rsidR="001A77CC" w:rsidRPr="00A7458E" w:rsidRDefault="001A77CC" w:rsidP="0095358A">
      <w:pPr>
        <w:ind w:left="-540" w:right="-7"/>
        <w:rPr>
          <w:sz w:val="28"/>
          <w:szCs w:val="28"/>
        </w:rPr>
      </w:pPr>
      <w:r>
        <w:rPr>
          <w:color w:val="000000"/>
          <w:sz w:val="28"/>
          <w:szCs w:val="28"/>
        </w:rPr>
        <w:t xml:space="preserve">Карачаево-Черкесской Республики                                                        </w:t>
      </w:r>
      <w:r w:rsidRPr="00A7458E">
        <w:rPr>
          <w:sz w:val="28"/>
          <w:szCs w:val="28"/>
        </w:rPr>
        <w:t>М.Х. Суюнчев</w:t>
      </w:r>
    </w:p>
    <w:p w:rsidR="001A77CC" w:rsidRDefault="001A77CC" w:rsidP="0095358A">
      <w:pPr>
        <w:ind w:left="-540" w:right="-7"/>
        <w:rPr>
          <w:sz w:val="28"/>
          <w:szCs w:val="28"/>
        </w:rPr>
      </w:pPr>
    </w:p>
    <w:p w:rsidR="001A77CC" w:rsidRDefault="001A77CC" w:rsidP="00BB31A2">
      <w:pPr>
        <w:ind w:left="-540" w:right="-7"/>
        <w:rPr>
          <w:sz w:val="28"/>
          <w:szCs w:val="28"/>
        </w:rPr>
      </w:pPr>
    </w:p>
    <w:p w:rsidR="001A77CC" w:rsidRPr="00A7458E" w:rsidRDefault="001A77CC" w:rsidP="00BB31A2">
      <w:pPr>
        <w:ind w:left="-540" w:right="-7"/>
        <w:rPr>
          <w:sz w:val="28"/>
          <w:szCs w:val="28"/>
        </w:rPr>
      </w:pPr>
      <w:r w:rsidRPr="00A7458E">
        <w:rPr>
          <w:sz w:val="28"/>
          <w:szCs w:val="28"/>
        </w:rPr>
        <w:t>Заместитель Руководителя Администрации</w:t>
      </w:r>
    </w:p>
    <w:p w:rsidR="001A77CC" w:rsidRPr="00A7458E" w:rsidRDefault="001A77CC" w:rsidP="00BB31A2">
      <w:pPr>
        <w:tabs>
          <w:tab w:val="left" w:pos="7560"/>
        </w:tabs>
        <w:ind w:left="-540" w:right="-7"/>
        <w:rPr>
          <w:sz w:val="28"/>
          <w:szCs w:val="28"/>
        </w:rPr>
      </w:pPr>
      <w:r w:rsidRPr="00A7458E">
        <w:rPr>
          <w:sz w:val="28"/>
          <w:szCs w:val="28"/>
        </w:rPr>
        <w:t xml:space="preserve">Главы и Правительства  КЧР,                                                                                               </w:t>
      </w:r>
    </w:p>
    <w:p w:rsidR="001A77CC" w:rsidRPr="00A7458E" w:rsidRDefault="001A77CC" w:rsidP="00BB31A2">
      <w:pPr>
        <w:tabs>
          <w:tab w:val="left" w:pos="7560"/>
        </w:tabs>
        <w:ind w:left="-540" w:right="-7"/>
        <w:rPr>
          <w:sz w:val="28"/>
          <w:szCs w:val="28"/>
        </w:rPr>
      </w:pPr>
      <w:r w:rsidRPr="00A7458E">
        <w:rPr>
          <w:sz w:val="28"/>
          <w:szCs w:val="28"/>
        </w:rPr>
        <w:t xml:space="preserve">начальник Управления документационного </w:t>
      </w:r>
    </w:p>
    <w:p w:rsidR="001A77CC" w:rsidRPr="00A7458E" w:rsidRDefault="001A77CC" w:rsidP="00BB31A2">
      <w:pPr>
        <w:tabs>
          <w:tab w:val="left" w:pos="7560"/>
        </w:tabs>
        <w:ind w:left="-540" w:right="-7"/>
        <w:rPr>
          <w:sz w:val="28"/>
          <w:szCs w:val="28"/>
        </w:rPr>
      </w:pPr>
      <w:r w:rsidRPr="00A7458E">
        <w:rPr>
          <w:sz w:val="28"/>
          <w:szCs w:val="28"/>
        </w:rPr>
        <w:t xml:space="preserve">обеспечения Главы и Правительства </w:t>
      </w:r>
    </w:p>
    <w:p w:rsidR="001A77CC" w:rsidRPr="00A7458E" w:rsidRDefault="001A77CC" w:rsidP="00BB31A2">
      <w:pPr>
        <w:tabs>
          <w:tab w:val="left" w:pos="7560"/>
        </w:tabs>
        <w:ind w:left="-540" w:right="-7"/>
        <w:rPr>
          <w:sz w:val="28"/>
          <w:szCs w:val="28"/>
        </w:rPr>
      </w:pPr>
      <w:r w:rsidRPr="00A7458E">
        <w:rPr>
          <w:sz w:val="28"/>
          <w:szCs w:val="28"/>
        </w:rPr>
        <w:t xml:space="preserve">Карачаево-Черкесской Республики                                              </w:t>
      </w:r>
      <w:r>
        <w:rPr>
          <w:sz w:val="28"/>
          <w:szCs w:val="28"/>
        </w:rPr>
        <w:t xml:space="preserve">          </w:t>
      </w:r>
      <w:r w:rsidRPr="00A7458E">
        <w:rPr>
          <w:sz w:val="28"/>
          <w:szCs w:val="28"/>
        </w:rPr>
        <w:t>Ф.Я. Астежева</w:t>
      </w:r>
    </w:p>
    <w:p w:rsidR="001A77CC" w:rsidRDefault="001A77CC" w:rsidP="0095358A">
      <w:pPr>
        <w:ind w:left="-540" w:right="-7"/>
        <w:rPr>
          <w:sz w:val="28"/>
          <w:szCs w:val="28"/>
        </w:rPr>
      </w:pPr>
    </w:p>
    <w:p w:rsidR="001A77CC" w:rsidRPr="00A7458E" w:rsidRDefault="001A77CC" w:rsidP="0095358A">
      <w:pPr>
        <w:ind w:left="-540" w:right="-7"/>
        <w:rPr>
          <w:sz w:val="28"/>
          <w:szCs w:val="28"/>
        </w:rPr>
      </w:pPr>
    </w:p>
    <w:p w:rsidR="001A77CC" w:rsidRPr="00A7458E" w:rsidRDefault="001A77CC" w:rsidP="0095358A">
      <w:pPr>
        <w:ind w:left="-540" w:right="-7"/>
        <w:rPr>
          <w:color w:val="000000"/>
          <w:sz w:val="28"/>
          <w:szCs w:val="28"/>
        </w:rPr>
      </w:pPr>
      <w:r w:rsidRPr="00A7458E">
        <w:rPr>
          <w:color w:val="000000"/>
          <w:sz w:val="28"/>
          <w:szCs w:val="28"/>
        </w:rPr>
        <w:t xml:space="preserve">Министр финансов </w:t>
      </w:r>
    </w:p>
    <w:p w:rsidR="001A77CC" w:rsidRPr="00A7458E" w:rsidRDefault="001A77CC" w:rsidP="0095358A">
      <w:pPr>
        <w:ind w:left="-540" w:right="-7"/>
        <w:rPr>
          <w:sz w:val="28"/>
          <w:szCs w:val="28"/>
        </w:rPr>
      </w:pPr>
      <w:r w:rsidRPr="00A7458E">
        <w:rPr>
          <w:sz w:val="28"/>
          <w:szCs w:val="28"/>
        </w:rPr>
        <w:t xml:space="preserve">Карачаево-Черкесской Республики                                              </w:t>
      </w:r>
      <w:r>
        <w:rPr>
          <w:sz w:val="28"/>
          <w:szCs w:val="28"/>
        </w:rPr>
        <w:t xml:space="preserve">          </w:t>
      </w:r>
      <w:r w:rsidRPr="00A7458E">
        <w:rPr>
          <w:sz w:val="28"/>
          <w:szCs w:val="28"/>
        </w:rPr>
        <w:t>В.В. Камышан</w:t>
      </w:r>
    </w:p>
    <w:p w:rsidR="001A77CC" w:rsidRPr="00A7458E" w:rsidRDefault="001A77CC" w:rsidP="0095358A">
      <w:pPr>
        <w:ind w:left="-540" w:right="-7"/>
        <w:rPr>
          <w:sz w:val="28"/>
          <w:szCs w:val="28"/>
        </w:rPr>
      </w:pPr>
    </w:p>
    <w:p w:rsidR="001A77CC" w:rsidRPr="00A7458E" w:rsidRDefault="001A77CC" w:rsidP="0095358A">
      <w:pPr>
        <w:ind w:left="-540" w:right="-7"/>
        <w:rPr>
          <w:sz w:val="28"/>
          <w:szCs w:val="28"/>
        </w:rPr>
      </w:pPr>
    </w:p>
    <w:p w:rsidR="001A77CC" w:rsidRPr="00A7458E" w:rsidRDefault="001A77CC" w:rsidP="0095358A">
      <w:pPr>
        <w:ind w:left="-540" w:right="-7"/>
        <w:rPr>
          <w:sz w:val="28"/>
          <w:szCs w:val="28"/>
        </w:rPr>
      </w:pPr>
      <w:r w:rsidRPr="00A7458E">
        <w:rPr>
          <w:sz w:val="28"/>
          <w:szCs w:val="28"/>
        </w:rPr>
        <w:t xml:space="preserve">Министр труда и социального развития </w:t>
      </w:r>
    </w:p>
    <w:p w:rsidR="001A77CC" w:rsidRPr="00A7458E" w:rsidRDefault="001A77CC" w:rsidP="0095358A">
      <w:pPr>
        <w:ind w:left="-540" w:right="-7"/>
        <w:rPr>
          <w:sz w:val="28"/>
          <w:szCs w:val="28"/>
        </w:rPr>
      </w:pPr>
      <w:r w:rsidRPr="00A7458E">
        <w:rPr>
          <w:sz w:val="28"/>
          <w:szCs w:val="28"/>
        </w:rPr>
        <w:t xml:space="preserve">Карачаево-Черкесской Республики </w:t>
      </w:r>
      <w:r w:rsidRPr="00A7458E">
        <w:rPr>
          <w:sz w:val="28"/>
          <w:szCs w:val="28"/>
        </w:rPr>
        <w:tab/>
      </w:r>
      <w:r w:rsidRPr="00A7458E">
        <w:rPr>
          <w:sz w:val="28"/>
          <w:szCs w:val="28"/>
        </w:rPr>
        <w:tab/>
      </w:r>
      <w:r w:rsidRPr="00A7458E">
        <w:rPr>
          <w:sz w:val="28"/>
          <w:szCs w:val="28"/>
        </w:rPr>
        <w:tab/>
      </w:r>
      <w:r w:rsidRPr="00A7458E">
        <w:rPr>
          <w:sz w:val="28"/>
          <w:szCs w:val="28"/>
        </w:rPr>
        <w:tab/>
      </w:r>
      <w:r w:rsidRPr="00A7458E">
        <w:rPr>
          <w:sz w:val="28"/>
          <w:szCs w:val="28"/>
        </w:rPr>
        <w:tab/>
      </w:r>
      <w:r>
        <w:rPr>
          <w:sz w:val="28"/>
          <w:szCs w:val="28"/>
        </w:rPr>
        <w:t xml:space="preserve">            </w:t>
      </w:r>
      <w:r w:rsidRPr="00A7458E">
        <w:rPr>
          <w:sz w:val="28"/>
          <w:szCs w:val="28"/>
        </w:rPr>
        <w:t>Р.А. Шаков</w:t>
      </w:r>
    </w:p>
    <w:p w:rsidR="001A77CC" w:rsidRPr="00A7458E" w:rsidRDefault="001A77CC" w:rsidP="0095358A">
      <w:pPr>
        <w:ind w:left="-540" w:right="-7"/>
        <w:rPr>
          <w:sz w:val="28"/>
          <w:szCs w:val="28"/>
        </w:rPr>
      </w:pPr>
    </w:p>
    <w:p w:rsidR="001A77CC" w:rsidRPr="00A7458E" w:rsidRDefault="001A77CC" w:rsidP="0095358A">
      <w:pPr>
        <w:ind w:left="-540" w:right="-7"/>
        <w:rPr>
          <w:sz w:val="28"/>
          <w:szCs w:val="28"/>
        </w:rPr>
      </w:pPr>
    </w:p>
    <w:p w:rsidR="001A77CC" w:rsidRPr="00A7458E" w:rsidRDefault="001A77CC" w:rsidP="0095358A">
      <w:pPr>
        <w:ind w:left="-540" w:right="-7"/>
        <w:rPr>
          <w:sz w:val="28"/>
          <w:szCs w:val="28"/>
        </w:rPr>
      </w:pPr>
      <w:r w:rsidRPr="00A7458E">
        <w:rPr>
          <w:sz w:val="28"/>
          <w:szCs w:val="28"/>
        </w:rPr>
        <w:t xml:space="preserve">Министр образования и науки </w:t>
      </w:r>
    </w:p>
    <w:p w:rsidR="001A77CC" w:rsidRPr="00A7458E" w:rsidRDefault="001A77CC" w:rsidP="0095358A">
      <w:pPr>
        <w:ind w:left="-540" w:right="-7"/>
        <w:rPr>
          <w:sz w:val="28"/>
          <w:szCs w:val="28"/>
        </w:rPr>
      </w:pPr>
      <w:r w:rsidRPr="00A7458E">
        <w:rPr>
          <w:sz w:val="28"/>
          <w:szCs w:val="28"/>
        </w:rPr>
        <w:t xml:space="preserve">Карачаево-Черкесской Республики </w:t>
      </w:r>
      <w:r w:rsidRPr="00A7458E">
        <w:rPr>
          <w:sz w:val="28"/>
          <w:szCs w:val="28"/>
        </w:rPr>
        <w:tab/>
      </w:r>
      <w:r w:rsidRPr="00A7458E">
        <w:rPr>
          <w:sz w:val="28"/>
          <w:szCs w:val="28"/>
        </w:rPr>
        <w:tab/>
      </w:r>
      <w:r w:rsidRPr="00A7458E">
        <w:rPr>
          <w:sz w:val="28"/>
          <w:szCs w:val="28"/>
        </w:rPr>
        <w:tab/>
      </w:r>
      <w:r w:rsidRPr="00A7458E">
        <w:rPr>
          <w:sz w:val="28"/>
          <w:szCs w:val="28"/>
        </w:rPr>
        <w:tab/>
        <w:t xml:space="preserve"> </w:t>
      </w:r>
      <w:r>
        <w:rPr>
          <w:sz w:val="28"/>
          <w:szCs w:val="28"/>
        </w:rPr>
        <w:t xml:space="preserve">              </w:t>
      </w:r>
      <w:r w:rsidRPr="00A7458E">
        <w:rPr>
          <w:sz w:val="28"/>
          <w:szCs w:val="28"/>
        </w:rPr>
        <w:t xml:space="preserve">И.В. Кравченко </w:t>
      </w:r>
    </w:p>
    <w:p w:rsidR="001A77CC" w:rsidRPr="00A7458E" w:rsidRDefault="001A77CC" w:rsidP="0095358A">
      <w:pPr>
        <w:tabs>
          <w:tab w:val="left" w:pos="7560"/>
        </w:tabs>
        <w:ind w:left="-540" w:right="-7"/>
        <w:rPr>
          <w:sz w:val="28"/>
          <w:szCs w:val="28"/>
        </w:rPr>
      </w:pPr>
    </w:p>
    <w:p w:rsidR="001A77CC" w:rsidRPr="00A7458E" w:rsidRDefault="001A77CC" w:rsidP="0095358A">
      <w:pPr>
        <w:tabs>
          <w:tab w:val="left" w:pos="7560"/>
        </w:tabs>
        <w:ind w:left="-540" w:right="-7"/>
        <w:rPr>
          <w:sz w:val="28"/>
          <w:szCs w:val="28"/>
        </w:rPr>
      </w:pPr>
    </w:p>
    <w:p w:rsidR="001A77CC" w:rsidRPr="00A7458E" w:rsidRDefault="001A77CC" w:rsidP="0095358A">
      <w:pPr>
        <w:tabs>
          <w:tab w:val="left" w:pos="7560"/>
        </w:tabs>
        <w:ind w:left="-540" w:right="-7"/>
        <w:rPr>
          <w:sz w:val="28"/>
          <w:szCs w:val="28"/>
        </w:rPr>
      </w:pPr>
      <w:r w:rsidRPr="00A7458E">
        <w:rPr>
          <w:sz w:val="28"/>
          <w:szCs w:val="28"/>
        </w:rPr>
        <w:t xml:space="preserve">Начальник государственно – правового </w:t>
      </w:r>
    </w:p>
    <w:p w:rsidR="001A77CC" w:rsidRPr="00A7458E" w:rsidRDefault="001A77CC" w:rsidP="0095358A">
      <w:pPr>
        <w:tabs>
          <w:tab w:val="left" w:pos="7560"/>
          <w:tab w:val="left" w:pos="7740"/>
          <w:tab w:val="left" w:pos="9000"/>
        </w:tabs>
        <w:ind w:left="-540" w:right="-7"/>
        <w:rPr>
          <w:sz w:val="28"/>
          <w:szCs w:val="28"/>
        </w:rPr>
      </w:pPr>
      <w:r w:rsidRPr="00A7458E">
        <w:rPr>
          <w:sz w:val="28"/>
          <w:szCs w:val="28"/>
        </w:rPr>
        <w:t xml:space="preserve">Управления Главы и Правительства </w:t>
      </w:r>
    </w:p>
    <w:p w:rsidR="001A77CC" w:rsidRPr="00A7458E" w:rsidRDefault="001A77CC" w:rsidP="0095358A">
      <w:pPr>
        <w:tabs>
          <w:tab w:val="left" w:pos="7560"/>
          <w:tab w:val="left" w:pos="7740"/>
          <w:tab w:val="left" w:pos="9000"/>
        </w:tabs>
        <w:ind w:left="-540" w:right="-7"/>
        <w:rPr>
          <w:sz w:val="28"/>
          <w:szCs w:val="28"/>
        </w:rPr>
      </w:pPr>
      <w:r w:rsidRPr="00A7458E">
        <w:rPr>
          <w:sz w:val="28"/>
          <w:szCs w:val="28"/>
        </w:rPr>
        <w:t xml:space="preserve">Карачаево-Черкесской Республики                                                </w:t>
      </w:r>
      <w:r>
        <w:rPr>
          <w:sz w:val="28"/>
          <w:szCs w:val="28"/>
        </w:rPr>
        <w:t xml:space="preserve">           </w:t>
      </w:r>
      <w:r w:rsidRPr="00A7458E">
        <w:rPr>
          <w:sz w:val="28"/>
          <w:szCs w:val="28"/>
        </w:rPr>
        <w:t>А.А. Тлишев</w:t>
      </w:r>
    </w:p>
    <w:p w:rsidR="001A77CC" w:rsidRPr="00A7458E" w:rsidRDefault="001A77CC" w:rsidP="0095358A">
      <w:pPr>
        <w:tabs>
          <w:tab w:val="left" w:pos="7560"/>
          <w:tab w:val="left" w:pos="7740"/>
          <w:tab w:val="left" w:pos="9000"/>
        </w:tabs>
        <w:ind w:left="-540" w:right="-187" w:firstLine="709"/>
        <w:rPr>
          <w:sz w:val="28"/>
          <w:szCs w:val="28"/>
        </w:rPr>
      </w:pPr>
    </w:p>
    <w:p w:rsidR="001A77CC" w:rsidRPr="00A7458E" w:rsidRDefault="001A77CC" w:rsidP="0095358A">
      <w:pPr>
        <w:tabs>
          <w:tab w:val="left" w:pos="7560"/>
          <w:tab w:val="left" w:pos="7740"/>
          <w:tab w:val="left" w:pos="9000"/>
        </w:tabs>
        <w:ind w:left="-540" w:right="-187" w:firstLine="709"/>
        <w:rPr>
          <w:sz w:val="28"/>
          <w:szCs w:val="28"/>
        </w:rPr>
      </w:pPr>
    </w:p>
    <w:p w:rsidR="001A77CC" w:rsidRPr="00A7458E" w:rsidRDefault="001A77CC" w:rsidP="0095358A">
      <w:pPr>
        <w:tabs>
          <w:tab w:val="left" w:pos="7560"/>
        </w:tabs>
        <w:ind w:left="-540" w:right="-187" w:hanging="11"/>
        <w:rPr>
          <w:sz w:val="28"/>
          <w:szCs w:val="28"/>
        </w:rPr>
      </w:pPr>
      <w:r w:rsidRPr="00A7458E">
        <w:rPr>
          <w:sz w:val="28"/>
          <w:szCs w:val="28"/>
        </w:rPr>
        <w:t>Проект подготовлен Министерством здравоохранения Карачаево-</w:t>
      </w:r>
      <w:r>
        <w:rPr>
          <w:sz w:val="28"/>
          <w:szCs w:val="28"/>
        </w:rPr>
        <w:t>Ч</w:t>
      </w:r>
      <w:r w:rsidRPr="00A7458E">
        <w:rPr>
          <w:sz w:val="28"/>
          <w:szCs w:val="28"/>
        </w:rPr>
        <w:t>еркесской Республики</w:t>
      </w:r>
    </w:p>
    <w:p w:rsidR="001A77CC" w:rsidRPr="00A7458E" w:rsidRDefault="001A77CC" w:rsidP="0095358A">
      <w:pPr>
        <w:tabs>
          <w:tab w:val="left" w:pos="7560"/>
        </w:tabs>
        <w:ind w:left="-540" w:right="-187" w:firstLine="709"/>
        <w:rPr>
          <w:sz w:val="28"/>
          <w:szCs w:val="28"/>
        </w:rPr>
      </w:pPr>
    </w:p>
    <w:p w:rsidR="001A77CC" w:rsidRPr="00A7458E" w:rsidRDefault="001A77CC" w:rsidP="0095358A">
      <w:pPr>
        <w:tabs>
          <w:tab w:val="left" w:pos="7560"/>
        </w:tabs>
        <w:ind w:left="-540" w:right="-187" w:firstLine="709"/>
        <w:rPr>
          <w:sz w:val="28"/>
          <w:szCs w:val="28"/>
        </w:rPr>
      </w:pPr>
    </w:p>
    <w:p w:rsidR="001A77CC" w:rsidRPr="00A7458E" w:rsidRDefault="001A77CC" w:rsidP="0095358A">
      <w:pPr>
        <w:tabs>
          <w:tab w:val="left" w:pos="7560"/>
        </w:tabs>
        <w:ind w:left="-540" w:right="-7"/>
        <w:rPr>
          <w:sz w:val="28"/>
          <w:szCs w:val="28"/>
        </w:rPr>
      </w:pPr>
      <w:r w:rsidRPr="00A7458E">
        <w:rPr>
          <w:sz w:val="28"/>
          <w:szCs w:val="28"/>
        </w:rPr>
        <w:t xml:space="preserve">Министр здравоохранения </w:t>
      </w:r>
    </w:p>
    <w:p w:rsidR="001A77CC" w:rsidRPr="00A7458E" w:rsidRDefault="001A77CC" w:rsidP="0095358A">
      <w:pPr>
        <w:ind w:left="-540" w:right="-7"/>
        <w:jc w:val="both"/>
        <w:rPr>
          <w:sz w:val="28"/>
          <w:szCs w:val="28"/>
        </w:rPr>
      </w:pPr>
      <w:r w:rsidRPr="00A7458E">
        <w:rPr>
          <w:sz w:val="28"/>
          <w:szCs w:val="28"/>
        </w:rPr>
        <w:t xml:space="preserve">Карачаево-Черкесской Республики                                             </w:t>
      </w:r>
      <w:r>
        <w:rPr>
          <w:sz w:val="28"/>
          <w:szCs w:val="28"/>
        </w:rPr>
        <w:t xml:space="preserve">          </w:t>
      </w:r>
      <w:r w:rsidRPr="00A7458E">
        <w:rPr>
          <w:sz w:val="28"/>
          <w:szCs w:val="28"/>
        </w:rPr>
        <w:t xml:space="preserve"> К.А. Шаманов </w:t>
      </w:r>
    </w:p>
    <w:p w:rsidR="001A77CC" w:rsidRPr="00A7458E" w:rsidRDefault="001A77CC" w:rsidP="0095358A">
      <w:pPr>
        <w:pStyle w:val="ConsPlusNormal"/>
        <w:ind w:left="-540" w:right="-187" w:firstLine="709"/>
        <w:jc w:val="both"/>
        <w:rPr>
          <w:rFonts w:ascii="Times New Roman" w:hAnsi="Times New Roman" w:cs="Times New Roman"/>
          <w:sz w:val="28"/>
          <w:szCs w:val="28"/>
        </w:rPr>
      </w:pPr>
    </w:p>
    <w:p w:rsidR="001A77CC" w:rsidRPr="00A7458E" w:rsidRDefault="001A77CC" w:rsidP="00A7458E">
      <w:pPr>
        <w:pStyle w:val="ConsPlusNormal"/>
        <w:ind w:left="720" w:firstLine="709"/>
        <w:jc w:val="both"/>
        <w:rPr>
          <w:rFonts w:ascii="Times New Roman" w:hAnsi="Times New Roman" w:cs="Times New Roman"/>
          <w:sz w:val="28"/>
          <w:szCs w:val="28"/>
        </w:rPr>
      </w:pPr>
    </w:p>
    <w:p w:rsidR="001A77CC" w:rsidRPr="00A7458E" w:rsidRDefault="001A77CC" w:rsidP="00A7458E">
      <w:pPr>
        <w:pStyle w:val="ConsPlusNormal"/>
        <w:ind w:left="720" w:firstLine="709"/>
        <w:jc w:val="both"/>
        <w:rPr>
          <w:rFonts w:ascii="Times New Roman" w:hAnsi="Times New Roman" w:cs="Times New Roman"/>
          <w:sz w:val="28"/>
          <w:szCs w:val="28"/>
        </w:rPr>
      </w:pPr>
    </w:p>
    <w:p w:rsidR="001A77CC" w:rsidRPr="00A7458E" w:rsidRDefault="001A77CC" w:rsidP="00A7458E">
      <w:pPr>
        <w:pStyle w:val="ConsPlusNormal"/>
        <w:ind w:left="720" w:firstLine="709"/>
        <w:jc w:val="both"/>
        <w:rPr>
          <w:rFonts w:ascii="Times New Roman" w:hAnsi="Times New Roman" w:cs="Times New Roman"/>
          <w:sz w:val="28"/>
          <w:szCs w:val="28"/>
        </w:rPr>
      </w:pPr>
    </w:p>
    <w:p w:rsidR="001A77CC" w:rsidRPr="00A7458E" w:rsidRDefault="001A77CC" w:rsidP="00A7458E">
      <w:pPr>
        <w:pStyle w:val="ConsPlusNormal"/>
        <w:ind w:left="720" w:firstLine="709"/>
        <w:jc w:val="both"/>
        <w:rPr>
          <w:rFonts w:ascii="Times New Roman" w:hAnsi="Times New Roman" w:cs="Times New Roman"/>
          <w:sz w:val="28"/>
          <w:szCs w:val="28"/>
        </w:rPr>
      </w:pPr>
    </w:p>
    <w:p w:rsidR="001A77CC" w:rsidRPr="00A7458E" w:rsidRDefault="001A77CC" w:rsidP="00A7458E">
      <w:pPr>
        <w:pStyle w:val="ConsPlusNormal"/>
        <w:ind w:left="720" w:firstLine="709"/>
        <w:jc w:val="both"/>
        <w:rPr>
          <w:rFonts w:ascii="Times New Roman" w:hAnsi="Times New Roman" w:cs="Times New Roman"/>
          <w:sz w:val="28"/>
          <w:szCs w:val="28"/>
        </w:rPr>
      </w:pPr>
    </w:p>
    <w:p w:rsidR="001A77CC" w:rsidRDefault="001A77CC" w:rsidP="00A7458E">
      <w:pPr>
        <w:pStyle w:val="ConsPlusNormal"/>
        <w:ind w:left="720" w:firstLine="709"/>
        <w:jc w:val="both"/>
        <w:rPr>
          <w:rFonts w:ascii="Times New Roman" w:hAnsi="Times New Roman" w:cs="Times New Roman"/>
          <w:sz w:val="28"/>
          <w:szCs w:val="28"/>
        </w:rPr>
      </w:pPr>
    </w:p>
    <w:p w:rsidR="001A77CC" w:rsidRPr="00A7458E" w:rsidRDefault="001A77CC" w:rsidP="00A7458E">
      <w:pPr>
        <w:pStyle w:val="ConsPlusNormal"/>
        <w:ind w:left="720" w:firstLine="709"/>
        <w:jc w:val="both"/>
        <w:rPr>
          <w:rFonts w:ascii="Times New Roman" w:hAnsi="Times New Roman" w:cs="Times New Roman"/>
          <w:sz w:val="28"/>
          <w:szCs w:val="28"/>
        </w:rPr>
      </w:pPr>
    </w:p>
    <w:p w:rsidR="001A77CC" w:rsidRDefault="001A77CC" w:rsidP="00A7458E">
      <w:pPr>
        <w:pStyle w:val="ConsPlusNormal"/>
        <w:ind w:left="720" w:firstLine="709"/>
        <w:jc w:val="both"/>
        <w:rPr>
          <w:rFonts w:ascii="Times New Roman" w:hAnsi="Times New Roman" w:cs="Times New Roman"/>
          <w:sz w:val="28"/>
          <w:szCs w:val="28"/>
        </w:rPr>
      </w:pPr>
    </w:p>
    <w:p w:rsidR="001A77CC" w:rsidRDefault="001A77CC" w:rsidP="00A7458E">
      <w:pPr>
        <w:pStyle w:val="ConsPlusNormal"/>
        <w:ind w:left="720" w:firstLine="709"/>
        <w:jc w:val="right"/>
        <w:outlineLvl w:val="0"/>
        <w:rPr>
          <w:rFonts w:ascii="Times New Roman" w:hAnsi="Times New Roman" w:cs="Times New Roman"/>
          <w:sz w:val="28"/>
          <w:szCs w:val="28"/>
        </w:rPr>
      </w:pPr>
    </w:p>
    <w:p w:rsidR="001A77CC" w:rsidRDefault="001A77CC" w:rsidP="00A7458E">
      <w:pPr>
        <w:pStyle w:val="ConsPlusNormal"/>
        <w:ind w:left="720" w:firstLine="709"/>
        <w:jc w:val="right"/>
        <w:outlineLvl w:val="0"/>
        <w:rPr>
          <w:rFonts w:ascii="Times New Roman" w:hAnsi="Times New Roman" w:cs="Times New Roman"/>
          <w:sz w:val="28"/>
          <w:szCs w:val="28"/>
        </w:rPr>
      </w:pPr>
    </w:p>
    <w:p w:rsidR="001A77CC" w:rsidRDefault="001A77CC" w:rsidP="00A7458E">
      <w:pPr>
        <w:pStyle w:val="ConsPlusNormal"/>
        <w:ind w:left="720" w:firstLine="709"/>
        <w:jc w:val="right"/>
        <w:outlineLvl w:val="0"/>
        <w:rPr>
          <w:rFonts w:ascii="Times New Roman" w:hAnsi="Times New Roman" w:cs="Times New Roman"/>
          <w:sz w:val="28"/>
          <w:szCs w:val="28"/>
        </w:rPr>
      </w:pPr>
    </w:p>
    <w:p w:rsidR="001A77CC" w:rsidRPr="00A7458E" w:rsidRDefault="001A77CC" w:rsidP="00A7458E">
      <w:pPr>
        <w:pStyle w:val="ConsPlusNormal"/>
        <w:ind w:left="720" w:firstLine="709"/>
        <w:jc w:val="right"/>
        <w:outlineLvl w:val="0"/>
        <w:rPr>
          <w:rFonts w:ascii="Times New Roman" w:hAnsi="Times New Roman" w:cs="Times New Roman"/>
          <w:sz w:val="28"/>
          <w:szCs w:val="28"/>
        </w:rPr>
      </w:pPr>
      <w:r w:rsidRPr="00A7458E">
        <w:rPr>
          <w:rFonts w:ascii="Times New Roman" w:hAnsi="Times New Roman" w:cs="Times New Roman"/>
          <w:sz w:val="28"/>
          <w:szCs w:val="28"/>
        </w:rPr>
        <w:t>Приложение</w:t>
      </w:r>
    </w:p>
    <w:p w:rsidR="001A77CC" w:rsidRPr="00A7458E" w:rsidRDefault="001A77CC" w:rsidP="00A7458E">
      <w:pPr>
        <w:pStyle w:val="ConsPlusNormal"/>
        <w:ind w:left="720" w:firstLine="709"/>
        <w:jc w:val="right"/>
        <w:rPr>
          <w:rFonts w:ascii="Times New Roman" w:hAnsi="Times New Roman" w:cs="Times New Roman"/>
          <w:sz w:val="28"/>
          <w:szCs w:val="28"/>
        </w:rPr>
      </w:pPr>
      <w:r w:rsidRPr="00A7458E">
        <w:rPr>
          <w:rFonts w:ascii="Times New Roman" w:hAnsi="Times New Roman" w:cs="Times New Roman"/>
          <w:sz w:val="28"/>
          <w:szCs w:val="28"/>
        </w:rPr>
        <w:t>к постановлению Правительства</w:t>
      </w:r>
    </w:p>
    <w:p w:rsidR="001A77CC" w:rsidRPr="00A7458E" w:rsidRDefault="001A77CC" w:rsidP="00A7458E">
      <w:pPr>
        <w:pStyle w:val="ConsPlusNormal"/>
        <w:ind w:left="720" w:firstLine="709"/>
        <w:jc w:val="right"/>
        <w:rPr>
          <w:rFonts w:ascii="Times New Roman" w:hAnsi="Times New Roman" w:cs="Times New Roman"/>
          <w:sz w:val="28"/>
          <w:szCs w:val="28"/>
        </w:rPr>
      </w:pPr>
      <w:r w:rsidRPr="00A7458E">
        <w:rPr>
          <w:rFonts w:ascii="Times New Roman" w:hAnsi="Times New Roman" w:cs="Times New Roman"/>
          <w:sz w:val="28"/>
          <w:szCs w:val="28"/>
        </w:rPr>
        <w:t>Карачаево-Черкесской Республики</w:t>
      </w:r>
    </w:p>
    <w:p w:rsidR="001A77CC" w:rsidRPr="00A7458E" w:rsidRDefault="001A77CC" w:rsidP="00A7458E">
      <w:pPr>
        <w:pStyle w:val="ConsPlusNormal"/>
        <w:ind w:left="720"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A7458E">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A7458E">
        <w:rPr>
          <w:rFonts w:ascii="Times New Roman" w:hAnsi="Times New Roman" w:cs="Times New Roman"/>
          <w:sz w:val="28"/>
          <w:szCs w:val="28"/>
        </w:rPr>
        <w:t xml:space="preserve">№ _______ </w:t>
      </w:r>
    </w:p>
    <w:p w:rsidR="001A77CC" w:rsidRDefault="001A77CC" w:rsidP="00A7458E">
      <w:pPr>
        <w:pStyle w:val="ConsPlusNormal"/>
        <w:ind w:left="720" w:firstLine="709"/>
        <w:jc w:val="both"/>
        <w:rPr>
          <w:rFonts w:ascii="Times New Roman" w:hAnsi="Times New Roman" w:cs="Times New Roman"/>
          <w:sz w:val="28"/>
          <w:szCs w:val="28"/>
        </w:rPr>
      </w:pPr>
    </w:p>
    <w:p w:rsidR="001A77CC" w:rsidRPr="00A7458E" w:rsidRDefault="001A77CC" w:rsidP="00A7458E">
      <w:pPr>
        <w:pStyle w:val="ConsPlusNormal"/>
        <w:ind w:left="720" w:firstLine="709"/>
        <w:jc w:val="both"/>
        <w:rPr>
          <w:rFonts w:ascii="Times New Roman" w:hAnsi="Times New Roman" w:cs="Times New Roman"/>
          <w:sz w:val="28"/>
          <w:szCs w:val="28"/>
        </w:rPr>
      </w:pPr>
    </w:p>
    <w:p w:rsidR="001A77CC" w:rsidRPr="00A7458E" w:rsidRDefault="001A77CC" w:rsidP="009410AA">
      <w:pPr>
        <w:pStyle w:val="ConsPlusTitle"/>
        <w:ind w:left="-720"/>
        <w:jc w:val="center"/>
        <w:rPr>
          <w:rFonts w:ascii="Times New Roman" w:hAnsi="Times New Roman" w:cs="Times New Roman"/>
          <w:sz w:val="28"/>
          <w:szCs w:val="28"/>
        </w:rPr>
      </w:pPr>
      <w:bookmarkStart w:id="0" w:name="P27"/>
      <w:bookmarkEnd w:id="0"/>
      <w:r w:rsidRPr="00A7458E">
        <w:rPr>
          <w:rFonts w:ascii="Times New Roman" w:hAnsi="Times New Roman" w:cs="Times New Roman"/>
          <w:sz w:val="28"/>
          <w:szCs w:val="28"/>
        </w:rPr>
        <w:t>РЕГИОНАЛЬНАЯ ПРОГРАММА</w:t>
      </w:r>
    </w:p>
    <w:p w:rsidR="001A77CC" w:rsidRPr="00A7458E" w:rsidRDefault="001A77CC" w:rsidP="009410AA">
      <w:pPr>
        <w:pStyle w:val="ConsPlusTitle"/>
        <w:ind w:left="-720"/>
        <w:jc w:val="center"/>
        <w:rPr>
          <w:rFonts w:ascii="Times New Roman" w:hAnsi="Times New Roman" w:cs="Times New Roman"/>
          <w:sz w:val="28"/>
          <w:szCs w:val="28"/>
        </w:rPr>
      </w:pPr>
      <w:r>
        <w:rPr>
          <w:rFonts w:ascii="Times New Roman" w:hAnsi="Times New Roman" w:cs="Times New Roman"/>
          <w:sz w:val="28"/>
          <w:szCs w:val="28"/>
        </w:rPr>
        <w:t>«</w:t>
      </w:r>
      <w:r w:rsidRPr="00A7458E">
        <w:rPr>
          <w:rFonts w:ascii="Times New Roman" w:hAnsi="Times New Roman" w:cs="Times New Roman"/>
          <w:sz w:val="28"/>
          <w:szCs w:val="28"/>
        </w:rPr>
        <w:t>РАЗВИТИЕ ПАЛЛИАТИВНОЙ МЕДИЦИНСКОЙ ПОМОЩИ</w:t>
      </w:r>
    </w:p>
    <w:p w:rsidR="001A77CC" w:rsidRPr="00A7458E" w:rsidRDefault="001A77CC" w:rsidP="009410AA">
      <w:pPr>
        <w:pStyle w:val="ConsPlusTitle"/>
        <w:ind w:left="-720"/>
        <w:jc w:val="center"/>
        <w:rPr>
          <w:rFonts w:ascii="Times New Roman" w:hAnsi="Times New Roman" w:cs="Times New Roman"/>
          <w:sz w:val="28"/>
          <w:szCs w:val="28"/>
        </w:rPr>
      </w:pPr>
      <w:r w:rsidRPr="00A7458E">
        <w:rPr>
          <w:rFonts w:ascii="Times New Roman" w:hAnsi="Times New Roman" w:cs="Times New Roman"/>
          <w:sz w:val="28"/>
          <w:szCs w:val="28"/>
        </w:rPr>
        <w:t>В КАРАЧАЕВО-ЧЕРКЕССКОЙ РЕСПУБЛИКЕ НА 2021 - 2024 ГОДЫ</w:t>
      </w:r>
      <w:r>
        <w:rPr>
          <w:rFonts w:ascii="Times New Roman" w:hAnsi="Times New Roman" w:cs="Times New Roman"/>
          <w:sz w:val="28"/>
          <w:szCs w:val="28"/>
        </w:rPr>
        <w:t>»</w:t>
      </w:r>
    </w:p>
    <w:p w:rsidR="001A77CC" w:rsidRPr="00A7458E" w:rsidRDefault="001A77CC" w:rsidP="00A7458E">
      <w:pPr>
        <w:pStyle w:val="ConsPlusNormal"/>
        <w:ind w:left="720" w:firstLine="709"/>
        <w:jc w:val="both"/>
        <w:rPr>
          <w:rFonts w:ascii="Times New Roman" w:hAnsi="Times New Roman" w:cs="Times New Roman"/>
          <w:sz w:val="28"/>
          <w:szCs w:val="28"/>
        </w:rPr>
      </w:pPr>
    </w:p>
    <w:tbl>
      <w:tblPr>
        <w:tblW w:w="94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80"/>
        <w:gridCol w:w="6542"/>
      </w:tblGrid>
      <w:tr w:rsidR="001A77CC" w:rsidRPr="00A7458E">
        <w:tc>
          <w:tcPr>
            <w:tcW w:w="2880" w:type="dxa"/>
          </w:tcPr>
          <w:p w:rsidR="001A77CC" w:rsidRPr="00A7458E" w:rsidRDefault="001A77CC" w:rsidP="00A7458E">
            <w:pPr>
              <w:pStyle w:val="ConsPlusNormal"/>
              <w:rPr>
                <w:rFonts w:ascii="Times New Roman" w:hAnsi="Times New Roman" w:cs="Times New Roman"/>
                <w:sz w:val="28"/>
                <w:szCs w:val="28"/>
              </w:rPr>
            </w:pPr>
            <w:r w:rsidRPr="00A7458E">
              <w:rPr>
                <w:rFonts w:ascii="Times New Roman" w:hAnsi="Times New Roman" w:cs="Times New Roman"/>
                <w:sz w:val="28"/>
                <w:szCs w:val="28"/>
              </w:rPr>
              <w:t>Наименование Программы</w:t>
            </w:r>
          </w:p>
        </w:tc>
        <w:tc>
          <w:tcPr>
            <w:tcW w:w="6542" w:type="dxa"/>
          </w:tcPr>
          <w:p w:rsidR="001A77CC" w:rsidRPr="00A7458E" w:rsidRDefault="001A77CC" w:rsidP="00A7458E">
            <w:pPr>
              <w:pStyle w:val="ConsPlusNormal"/>
              <w:jc w:val="both"/>
              <w:rPr>
                <w:rFonts w:ascii="Times New Roman" w:hAnsi="Times New Roman" w:cs="Times New Roman"/>
                <w:sz w:val="28"/>
                <w:szCs w:val="28"/>
              </w:rPr>
            </w:pPr>
            <w:r w:rsidRPr="00A7458E">
              <w:rPr>
                <w:rFonts w:ascii="Times New Roman" w:hAnsi="Times New Roman" w:cs="Times New Roman"/>
                <w:sz w:val="28"/>
                <w:szCs w:val="28"/>
              </w:rPr>
              <w:t>Региональная программа «Развитие паллиативной медицинской помощи в Карачаево-Черкесской Республике на 2021 - 2024 годы» (далее - Программа)</w:t>
            </w:r>
          </w:p>
        </w:tc>
      </w:tr>
      <w:tr w:rsidR="001A77CC" w:rsidRPr="00A7458E">
        <w:tc>
          <w:tcPr>
            <w:tcW w:w="2880" w:type="dxa"/>
          </w:tcPr>
          <w:p w:rsidR="001A77CC" w:rsidRPr="00A7458E" w:rsidRDefault="001A77CC" w:rsidP="00A7458E">
            <w:pPr>
              <w:pStyle w:val="ConsPlusNormal"/>
              <w:ind w:left="-62"/>
              <w:rPr>
                <w:rFonts w:ascii="Times New Roman" w:hAnsi="Times New Roman" w:cs="Times New Roman"/>
                <w:sz w:val="28"/>
                <w:szCs w:val="28"/>
              </w:rPr>
            </w:pPr>
            <w:r w:rsidRPr="00A7458E">
              <w:rPr>
                <w:rFonts w:ascii="Times New Roman" w:hAnsi="Times New Roman" w:cs="Times New Roman"/>
                <w:sz w:val="28"/>
                <w:szCs w:val="28"/>
              </w:rPr>
              <w:t>Основание для разработки Программы</w:t>
            </w:r>
          </w:p>
        </w:tc>
        <w:tc>
          <w:tcPr>
            <w:tcW w:w="6542" w:type="dxa"/>
          </w:tcPr>
          <w:p w:rsidR="001A77CC" w:rsidRPr="00A7458E" w:rsidRDefault="001A77CC" w:rsidP="00A7458E">
            <w:pPr>
              <w:pStyle w:val="ConsPlusNormal"/>
              <w:jc w:val="both"/>
              <w:rPr>
                <w:rFonts w:ascii="Times New Roman" w:hAnsi="Times New Roman" w:cs="Times New Roman"/>
                <w:sz w:val="28"/>
                <w:szCs w:val="28"/>
              </w:rPr>
            </w:pPr>
            <w:r w:rsidRPr="00A7458E">
              <w:rPr>
                <w:rFonts w:ascii="Times New Roman" w:hAnsi="Times New Roman" w:cs="Times New Roman"/>
                <w:sz w:val="28"/>
                <w:szCs w:val="28"/>
              </w:rPr>
              <w:t xml:space="preserve">Федеральный </w:t>
            </w:r>
            <w:hyperlink r:id="rId5">
              <w:r w:rsidRPr="00A7458E">
                <w:rPr>
                  <w:rFonts w:ascii="Times New Roman" w:hAnsi="Times New Roman" w:cs="Times New Roman"/>
                  <w:sz w:val="28"/>
                  <w:szCs w:val="28"/>
                </w:rPr>
                <w:t>закон</w:t>
              </w:r>
            </w:hyperlink>
            <w:r w:rsidRPr="00A7458E">
              <w:rPr>
                <w:rFonts w:ascii="Times New Roman" w:hAnsi="Times New Roman" w:cs="Times New Roman"/>
                <w:sz w:val="28"/>
                <w:szCs w:val="28"/>
              </w:rPr>
              <w:t xml:space="preserve"> от 21.11.2011 № 323-ФЗ «Об основах охраны здоровья</w:t>
            </w:r>
            <w:r>
              <w:rPr>
                <w:rFonts w:ascii="Times New Roman" w:hAnsi="Times New Roman" w:cs="Times New Roman"/>
                <w:sz w:val="28"/>
                <w:szCs w:val="28"/>
              </w:rPr>
              <w:t xml:space="preserve"> граждан в Российской Федерации»</w:t>
            </w:r>
            <w:r w:rsidRPr="00A7458E">
              <w:rPr>
                <w:rFonts w:ascii="Times New Roman" w:hAnsi="Times New Roman" w:cs="Times New Roman"/>
                <w:sz w:val="28"/>
                <w:szCs w:val="28"/>
              </w:rPr>
              <w:t>;</w:t>
            </w:r>
          </w:p>
          <w:p w:rsidR="001A77CC" w:rsidRPr="00A7458E" w:rsidRDefault="001A77CC" w:rsidP="00A7458E">
            <w:pPr>
              <w:pStyle w:val="ConsPlusNormal"/>
              <w:jc w:val="both"/>
              <w:rPr>
                <w:rFonts w:ascii="Times New Roman" w:hAnsi="Times New Roman" w:cs="Times New Roman"/>
                <w:sz w:val="28"/>
                <w:szCs w:val="28"/>
              </w:rPr>
            </w:pPr>
            <w:r w:rsidRPr="00A7458E">
              <w:rPr>
                <w:rFonts w:ascii="Times New Roman" w:hAnsi="Times New Roman" w:cs="Times New Roman"/>
                <w:sz w:val="28"/>
                <w:szCs w:val="28"/>
              </w:rPr>
              <w:t xml:space="preserve">Федеральный </w:t>
            </w:r>
            <w:hyperlink r:id="rId6">
              <w:r w:rsidRPr="00A7458E">
                <w:rPr>
                  <w:rFonts w:ascii="Times New Roman" w:hAnsi="Times New Roman" w:cs="Times New Roman"/>
                  <w:sz w:val="28"/>
                  <w:szCs w:val="28"/>
                </w:rPr>
                <w:t>закон</w:t>
              </w:r>
            </w:hyperlink>
            <w:r w:rsidRPr="00A7458E">
              <w:rPr>
                <w:rFonts w:ascii="Times New Roman" w:hAnsi="Times New Roman" w:cs="Times New Roman"/>
                <w:sz w:val="28"/>
                <w:szCs w:val="28"/>
              </w:rPr>
              <w:t xml:space="preserve"> от 06.03.2019 № 18-ФЗ «Об основах охраны здоровья граждан в Российской Федерации» по вопросам оказания паллиативной медицинской помощи»;</w:t>
            </w:r>
          </w:p>
          <w:p w:rsidR="001A77CC" w:rsidRPr="00A7458E" w:rsidRDefault="001A77CC" w:rsidP="00A7458E">
            <w:pPr>
              <w:pStyle w:val="ConsPlusNormal"/>
              <w:jc w:val="both"/>
              <w:rPr>
                <w:rFonts w:ascii="Times New Roman" w:hAnsi="Times New Roman" w:cs="Times New Roman"/>
                <w:sz w:val="28"/>
                <w:szCs w:val="28"/>
              </w:rPr>
            </w:pPr>
            <w:hyperlink r:id="rId7">
              <w:r>
                <w:rPr>
                  <w:rFonts w:ascii="Times New Roman" w:hAnsi="Times New Roman" w:cs="Times New Roman"/>
                  <w:sz w:val="28"/>
                  <w:szCs w:val="28"/>
                </w:rPr>
                <w:t>Постановление</w:t>
              </w:r>
            </w:hyperlink>
            <w:r>
              <w:t xml:space="preserve"> </w:t>
            </w:r>
            <w:r w:rsidRPr="00A7458E">
              <w:rPr>
                <w:rFonts w:ascii="Times New Roman" w:hAnsi="Times New Roman" w:cs="Times New Roman"/>
                <w:sz w:val="28"/>
                <w:szCs w:val="28"/>
              </w:rPr>
              <w:t xml:space="preserve">Правительства Российской Федерации от 26.12.2017 № 1640 «Об утверждении государственной программы </w:t>
            </w:r>
            <w:r>
              <w:rPr>
                <w:rFonts w:ascii="Times New Roman" w:hAnsi="Times New Roman" w:cs="Times New Roman"/>
                <w:sz w:val="28"/>
                <w:szCs w:val="28"/>
              </w:rPr>
              <w:t>Российской Федерации «</w:t>
            </w:r>
            <w:r w:rsidRPr="00A7458E">
              <w:rPr>
                <w:rFonts w:ascii="Times New Roman" w:hAnsi="Times New Roman" w:cs="Times New Roman"/>
                <w:sz w:val="28"/>
                <w:szCs w:val="28"/>
              </w:rPr>
              <w:t>Развитие здравоохранения»;</w:t>
            </w:r>
          </w:p>
          <w:p w:rsidR="001A77CC" w:rsidRPr="00A7458E" w:rsidRDefault="001A77CC" w:rsidP="00A7458E">
            <w:pPr>
              <w:pStyle w:val="ConsPlusNormal"/>
              <w:jc w:val="both"/>
              <w:rPr>
                <w:rFonts w:ascii="Times New Roman" w:hAnsi="Times New Roman" w:cs="Times New Roman"/>
                <w:sz w:val="28"/>
                <w:szCs w:val="28"/>
              </w:rPr>
            </w:pPr>
            <w:hyperlink r:id="rId8">
              <w:r w:rsidRPr="00A7458E">
                <w:rPr>
                  <w:rFonts w:ascii="Times New Roman" w:hAnsi="Times New Roman" w:cs="Times New Roman"/>
                  <w:sz w:val="28"/>
                  <w:szCs w:val="28"/>
                </w:rPr>
                <w:t>Приказ</w:t>
              </w:r>
            </w:hyperlink>
            <w:r w:rsidRPr="00A7458E">
              <w:rPr>
                <w:rFonts w:ascii="Times New Roman" w:hAnsi="Times New Roman" w:cs="Times New Roman"/>
                <w:sz w:val="28"/>
                <w:szCs w:val="28"/>
              </w:rPr>
              <w:t xml:space="preserve"> Минздрава России № 345н и Минтруда России № 372н от 31.05.2019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1A77CC" w:rsidRPr="00A7458E" w:rsidRDefault="001A77CC" w:rsidP="00A7458E">
            <w:pPr>
              <w:pStyle w:val="ConsPlusNormal"/>
              <w:jc w:val="both"/>
              <w:rPr>
                <w:rFonts w:ascii="Times New Roman" w:hAnsi="Times New Roman" w:cs="Times New Roman"/>
                <w:sz w:val="28"/>
                <w:szCs w:val="28"/>
              </w:rPr>
            </w:pPr>
            <w:hyperlink r:id="rId9">
              <w:r>
                <w:rPr>
                  <w:rFonts w:ascii="Times New Roman" w:hAnsi="Times New Roman" w:cs="Times New Roman"/>
                  <w:sz w:val="28"/>
                  <w:szCs w:val="28"/>
                </w:rPr>
                <w:t>Постановление</w:t>
              </w:r>
            </w:hyperlink>
            <w:r>
              <w:t xml:space="preserve"> </w:t>
            </w:r>
            <w:r w:rsidRPr="00A7458E">
              <w:rPr>
                <w:rFonts w:ascii="Times New Roman" w:hAnsi="Times New Roman" w:cs="Times New Roman"/>
                <w:sz w:val="28"/>
                <w:szCs w:val="28"/>
              </w:rPr>
              <w:t xml:space="preserve">Правительства Карачаево-Черкесской Республики от 22.01.2019 № 16 </w:t>
            </w:r>
            <w:r>
              <w:rPr>
                <w:rFonts w:ascii="Times New Roman" w:hAnsi="Times New Roman" w:cs="Times New Roman"/>
                <w:sz w:val="28"/>
                <w:szCs w:val="28"/>
              </w:rPr>
              <w:t>«</w:t>
            </w:r>
            <w:r w:rsidRPr="00A7458E">
              <w:rPr>
                <w:rFonts w:ascii="Times New Roman" w:hAnsi="Times New Roman" w:cs="Times New Roman"/>
                <w:sz w:val="28"/>
                <w:szCs w:val="28"/>
              </w:rPr>
              <w:t xml:space="preserve">Об утверждении государственной программы </w:t>
            </w:r>
            <w:r>
              <w:rPr>
                <w:rFonts w:ascii="Times New Roman" w:hAnsi="Times New Roman" w:cs="Times New Roman"/>
                <w:sz w:val="28"/>
                <w:szCs w:val="28"/>
              </w:rPr>
              <w:t>«</w:t>
            </w:r>
            <w:r w:rsidRPr="00A7458E">
              <w:rPr>
                <w:rFonts w:ascii="Times New Roman" w:hAnsi="Times New Roman" w:cs="Times New Roman"/>
                <w:sz w:val="28"/>
                <w:szCs w:val="28"/>
              </w:rPr>
              <w:t>Развитие здравоохранения Карачаево-Черкесской Республики</w:t>
            </w:r>
            <w:r>
              <w:rPr>
                <w:rFonts w:ascii="Times New Roman" w:hAnsi="Times New Roman" w:cs="Times New Roman"/>
                <w:sz w:val="28"/>
                <w:szCs w:val="28"/>
              </w:rPr>
              <w:t>»</w:t>
            </w:r>
          </w:p>
        </w:tc>
      </w:tr>
      <w:tr w:rsidR="001A77CC" w:rsidRPr="00A7458E">
        <w:tc>
          <w:tcPr>
            <w:tcW w:w="2880" w:type="dxa"/>
          </w:tcPr>
          <w:p w:rsidR="001A77CC" w:rsidRPr="00A7458E" w:rsidRDefault="001A77CC" w:rsidP="00A7458E">
            <w:pPr>
              <w:pStyle w:val="ConsPlusNormal"/>
              <w:ind w:left="-62"/>
              <w:rPr>
                <w:rFonts w:ascii="Times New Roman" w:hAnsi="Times New Roman" w:cs="Times New Roman"/>
                <w:sz w:val="28"/>
                <w:szCs w:val="28"/>
              </w:rPr>
            </w:pPr>
            <w:r w:rsidRPr="00A7458E">
              <w:rPr>
                <w:rFonts w:ascii="Times New Roman" w:hAnsi="Times New Roman" w:cs="Times New Roman"/>
                <w:sz w:val="28"/>
                <w:szCs w:val="28"/>
              </w:rPr>
              <w:t>Государственный заказчик Программы</w:t>
            </w:r>
          </w:p>
        </w:tc>
        <w:tc>
          <w:tcPr>
            <w:tcW w:w="6542" w:type="dxa"/>
          </w:tcPr>
          <w:p w:rsidR="001A77CC" w:rsidRPr="00A7458E" w:rsidRDefault="001A77CC" w:rsidP="00A7458E">
            <w:pPr>
              <w:pStyle w:val="ConsPlusNormal"/>
              <w:jc w:val="both"/>
              <w:rPr>
                <w:rFonts w:ascii="Times New Roman" w:hAnsi="Times New Roman" w:cs="Times New Roman"/>
                <w:sz w:val="28"/>
                <w:szCs w:val="28"/>
              </w:rPr>
            </w:pPr>
            <w:r w:rsidRPr="00A7458E">
              <w:rPr>
                <w:rFonts w:ascii="Times New Roman" w:hAnsi="Times New Roman" w:cs="Times New Roman"/>
                <w:sz w:val="28"/>
                <w:szCs w:val="28"/>
              </w:rPr>
              <w:t>Министерство здравоохранения Карачаево-Черкесской Республики</w:t>
            </w:r>
          </w:p>
        </w:tc>
      </w:tr>
      <w:tr w:rsidR="001A77CC" w:rsidRPr="00A7458E">
        <w:tc>
          <w:tcPr>
            <w:tcW w:w="2880" w:type="dxa"/>
          </w:tcPr>
          <w:p w:rsidR="001A77CC" w:rsidRPr="00A7458E" w:rsidRDefault="001A77CC" w:rsidP="00A7458E">
            <w:pPr>
              <w:pStyle w:val="ConsPlusNormal"/>
              <w:ind w:left="-62"/>
              <w:rPr>
                <w:rFonts w:ascii="Times New Roman" w:hAnsi="Times New Roman" w:cs="Times New Roman"/>
                <w:sz w:val="28"/>
                <w:szCs w:val="28"/>
              </w:rPr>
            </w:pPr>
            <w:r w:rsidRPr="00A7458E">
              <w:rPr>
                <w:rFonts w:ascii="Times New Roman" w:hAnsi="Times New Roman" w:cs="Times New Roman"/>
                <w:sz w:val="28"/>
                <w:szCs w:val="28"/>
              </w:rPr>
              <w:t>Основные разработчики Программы</w:t>
            </w:r>
          </w:p>
        </w:tc>
        <w:tc>
          <w:tcPr>
            <w:tcW w:w="6542" w:type="dxa"/>
          </w:tcPr>
          <w:p w:rsidR="001A77CC" w:rsidRPr="00A7458E" w:rsidRDefault="001A77CC" w:rsidP="00A7458E">
            <w:pPr>
              <w:pStyle w:val="ConsPlusNormal"/>
              <w:jc w:val="both"/>
              <w:rPr>
                <w:rFonts w:ascii="Times New Roman" w:hAnsi="Times New Roman" w:cs="Times New Roman"/>
                <w:sz w:val="28"/>
                <w:szCs w:val="28"/>
              </w:rPr>
            </w:pPr>
            <w:r w:rsidRPr="00A7458E">
              <w:rPr>
                <w:rFonts w:ascii="Times New Roman" w:hAnsi="Times New Roman" w:cs="Times New Roman"/>
                <w:sz w:val="28"/>
                <w:szCs w:val="28"/>
              </w:rPr>
              <w:t>Министерство здравоохранения Карачаево-Черкесской Республики</w:t>
            </w:r>
          </w:p>
        </w:tc>
      </w:tr>
      <w:tr w:rsidR="001A77CC" w:rsidRPr="00A7458E">
        <w:tc>
          <w:tcPr>
            <w:tcW w:w="2880" w:type="dxa"/>
          </w:tcPr>
          <w:p w:rsidR="001A77CC" w:rsidRPr="00A7458E" w:rsidRDefault="001A77CC" w:rsidP="00A7458E">
            <w:pPr>
              <w:pStyle w:val="ConsPlusNormal"/>
              <w:ind w:left="-62"/>
              <w:rPr>
                <w:rFonts w:ascii="Times New Roman" w:hAnsi="Times New Roman" w:cs="Times New Roman"/>
                <w:sz w:val="28"/>
                <w:szCs w:val="28"/>
              </w:rPr>
            </w:pPr>
            <w:r w:rsidRPr="00A7458E">
              <w:rPr>
                <w:rFonts w:ascii="Times New Roman" w:hAnsi="Times New Roman" w:cs="Times New Roman"/>
                <w:sz w:val="28"/>
                <w:szCs w:val="28"/>
              </w:rPr>
              <w:t>Цель Программы</w:t>
            </w:r>
          </w:p>
        </w:tc>
        <w:tc>
          <w:tcPr>
            <w:tcW w:w="6542" w:type="dxa"/>
          </w:tcPr>
          <w:p w:rsidR="001A77CC" w:rsidRPr="00A7458E" w:rsidRDefault="001A77CC" w:rsidP="00A7458E">
            <w:pPr>
              <w:pStyle w:val="ConsPlusNormal"/>
              <w:jc w:val="both"/>
              <w:rPr>
                <w:rFonts w:ascii="Times New Roman" w:hAnsi="Times New Roman" w:cs="Times New Roman"/>
                <w:sz w:val="28"/>
                <w:szCs w:val="28"/>
              </w:rPr>
            </w:pPr>
            <w:r w:rsidRPr="00A7458E">
              <w:rPr>
                <w:rFonts w:ascii="Times New Roman" w:hAnsi="Times New Roman" w:cs="Times New Roman"/>
                <w:sz w:val="28"/>
                <w:szCs w:val="28"/>
              </w:rPr>
              <w:t>Повышение доступности и качества паллиативной медицинской помощи (далее по тексту ПМП) в Карачаево-Черкесской Республике, в том числе обезболивания при оказании паллиативной медицинской помощи</w:t>
            </w:r>
          </w:p>
        </w:tc>
      </w:tr>
      <w:tr w:rsidR="001A77CC" w:rsidRPr="00A7458E">
        <w:tc>
          <w:tcPr>
            <w:tcW w:w="2880" w:type="dxa"/>
          </w:tcPr>
          <w:p w:rsidR="001A77CC" w:rsidRPr="00A7458E" w:rsidRDefault="001A77CC" w:rsidP="00A7458E">
            <w:pPr>
              <w:pStyle w:val="ConsPlusNormal"/>
              <w:ind w:left="-62"/>
              <w:rPr>
                <w:rFonts w:ascii="Times New Roman" w:hAnsi="Times New Roman" w:cs="Times New Roman"/>
                <w:sz w:val="28"/>
                <w:szCs w:val="28"/>
              </w:rPr>
            </w:pPr>
            <w:r w:rsidRPr="00A7458E">
              <w:rPr>
                <w:rFonts w:ascii="Times New Roman" w:hAnsi="Times New Roman" w:cs="Times New Roman"/>
                <w:sz w:val="28"/>
                <w:szCs w:val="28"/>
              </w:rPr>
              <w:t>Основные задачи Программы</w:t>
            </w:r>
          </w:p>
        </w:tc>
        <w:tc>
          <w:tcPr>
            <w:tcW w:w="6542" w:type="dxa"/>
          </w:tcPr>
          <w:p w:rsidR="001A77CC" w:rsidRPr="00A7458E" w:rsidRDefault="001A77CC" w:rsidP="00A7458E">
            <w:pPr>
              <w:pStyle w:val="ConsPlusNormal"/>
              <w:jc w:val="both"/>
              <w:rPr>
                <w:rFonts w:ascii="Times New Roman" w:hAnsi="Times New Roman" w:cs="Times New Roman"/>
                <w:sz w:val="28"/>
                <w:szCs w:val="28"/>
              </w:rPr>
            </w:pPr>
            <w:r w:rsidRPr="00A7458E">
              <w:rPr>
                <w:rFonts w:ascii="Times New Roman" w:hAnsi="Times New Roman" w:cs="Times New Roman"/>
                <w:sz w:val="28"/>
                <w:szCs w:val="28"/>
              </w:rPr>
              <w:t>Разработка и утверждение нормативных правовых актов, направленных на повышение доступности развития системы оказания ПМП, в соответствии с требованиями действующего законодательства;</w:t>
            </w:r>
          </w:p>
          <w:p w:rsidR="001A77CC" w:rsidRPr="00A7458E" w:rsidRDefault="001A77CC" w:rsidP="00A7458E">
            <w:pPr>
              <w:pStyle w:val="ConsPlusNormal"/>
              <w:jc w:val="both"/>
              <w:rPr>
                <w:rFonts w:ascii="Times New Roman" w:hAnsi="Times New Roman" w:cs="Times New Roman"/>
                <w:sz w:val="28"/>
                <w:szCs w:val="28"/>
              </w:rPr>
            </w:pPr>
            <w:r>
              <w:rPr>
                <w:rFonts w:ascii="Times New Roman" w:hAnsi="Times New Roman" w:cs="Times New Roman"/>
                <w:sz w:val="28"/>
                <w:szCs w:val="28"/>
              </w:rPr>
              <w:t>Р</w:t>
            </w:r>
            <w:r w:rsidRPr="00A7458E">
              <w:rPr>
                <w:rFonts w:ascii="Times New Roman" w:hAnsi="Times New Roman" w:cs="Times New Roman"/>
                <w:sz w:val="28"/>
                <w:szCs w:val="28"/>
              </w:rPr>
              <w:t>азвитие и совершенствование системы оказания паллиативной медицинской помощи в амбулаторных условиях, в том числе на дому в стационарных условиях и условиях дневного стационара, направленных на повышение качества жизни пациентов, нуждающихся в паллиативной медицинской помощи;</w:t>
            </w:r>
          </w:p>
          <w:p w:rsidR="001A77CC" w:rsidRPr="00A7458E" w:rsidRDefault="001A77CC" w:rsidP="00A7458E">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A7458E">
              <w:rPr>
                <w:rFonts w:ascii="Times New Roman" w:hAnsi="Times New Roman" w:cs="Times New Roman"/>
                <w:sz w:val="28"/>
                <w:szCs w:val="28"/>
              </w:rPr>
              <w:t>оздание в Карачаево-Черкесской Республике эффективной инфраструктуры для оказания паллиативной медицинской помощи, в том числе, эффективное использование средств межбюджетного трансферта, выделенных из федерального бюджета бюджетам субъектов Российской Федерации за счет бюджетных ассигнований резервного фонда Правительства Российской Федерации в целях развития паллиативной медицинской помощи;</w:t>
            </w:r>
          </w:p>
          <w:p w:rsidR="001A77CC" w:rsidRPr="00A7458E" w:rsidRDefault="001A77CC" w:rsidP="00A7458E">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Pr="00A7458E">
              <w:rPr>
                <w:rFonts w:ascii="Times New Roman" w:hAnsi="Times New Roman" w:cs="Times New Roman"/>
                <w:sz w:val="28"/>
                <w:szCs w:val="28"/>
              </w:rPr>
              <w:t>овышение доступности лекарственного обеспечения пациентов, нуждающихся в оказании паллиативной медицинской помощи, в том числе наркотическими лекарственными препаратами;</w:t>
            </w:r>
          </w:p>
          <w:p w:rsidR="001A77CC" w:rsidRPr="00A7458E" w:rsidRDefault="001A77CC" w:rsidP="00A7458E">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A7458E">
              <w:rPr>
                <w:rFonts w:ascii="Times New Roman" w:hAnsi="Times New Roman" w:cs="Times New Roman"/>
                <w:sz w:val="28"/>
                <w:szCs w:val="28"/>
              </w:rPr>
              <w:t>беспечение укомплектованности врачами, средним и младшим медицинским персоналом, прошедшим обучение по паллиативной медицинской помощи, медицинских организаций или их структурных подразделений;</w:t>
            </w:r>
          </w:p>
          <w:p w:rsidR="001A77CC" w:rsidRPr="00A7458E" w:rsidRDefault="001A77CC" w:rsidP="00A7458E">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A7458E">
              <w:rPr>
                <w:rFonts w:ascii="Times New Roman" w:hAnsi="Times New Roman" w:cs="Times New Roman"/>
                <w:sz w:val="28"/>
                <w:szCs w:val="28"/>
              </w:rPr>
              <w:t>недрение мер стимулирования врачей среднего и младшего медицинского персонала по паллиативной медицинской помощи;</w:t>
            </w:r>
          </w:p>
          <w:p w:rsidR="001A77CC" w:rsidRPr="00A7458E" w:rsidRDefault="001A77CC" w:rsidP="00A7458E">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A7458E">
              <w:rPr>
                <w:rFonts w:ascii="Times New Roman" w:hAnsi="Times New Roman" w:cs="Times New Roman"/>
                <w:sz w:val="28"/>
                <w:szCs w:val="28"/>
              </w:rPr>
              <w:t>оздание и совершенствование базы данных пациентов, нуждающихся в паллиативной медицинской помощи;</w:t>
            </w:r>
          </w:p>
          <w:p w:rsidR="001A77CC" w:rsidRPr="00A7458E" w:rsidRDefault="001A77CC" w:rsidP="00A7458E">
            <w:pPr>
              <w:pStyle w:val="ConsPlusNormal"/>
              <w:jc w:val="both"/>
              <w:rPr>
                <w:rFonts w:ascii="Times New Roman" w:hAnsi="Times New Roman" w:cs="Times New Roman"/>
                <w:sz w:val="28"/>
                <w:szCs w:val="28"/>
              </w:rPr>
            </w:pPr>
            <w:r w:rsidRPr="00A7458E">
              <w:rPr>
                <w:rFonts w:ascii="Times New Roman" w:hAnsi="Times New Roman" w:cs="Times New Roman"/>
                <w:sz w:val="28"/>
                <w:szCs w:val="28"/>
              </w:rPr>
              <w:t>внедрение в практику медицинских организаций Карачаево-Черкесской Республики мультидисциплинарного подхода в оказании паллиативной медицинской помощи;</w:t>
            </w:r>
          </w:p>
          <w:p w:rsidR="001A77CC" w:rsidRPr="00A7458E" w:rsidRDefault="001A77CC" w:rsidP="00A7458E">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A7458E">
              <w:rPr>
                <w:rFonts w:ascii="Times New Roman" w:hAnsi="Times New Roman" w:cs="Times New Roman"/>
                <w:sz w:val="28"/>
                <w:szCs w:val="28"/>
              </w:rPr>
              <w:t>овершенствование взаимодействия медицинских организаций, организаций социального обслуживания, общественных организаций и иных некоммерческих организаций, осуществляющих свою деятельность в сфере охраны здоровья граждан, при оказании гражданам паллиативной медицинской помощи;</w:t>
            </w:r>
          </w:p>
          <w:p w:rsidR="001A77CC" w:rsidRPr="00A7458E" w:rsidRDefault="001A77CC" w:rsidP="00A7458E">
            <w:pPr>
              <w:pStyle w:val="ConsPlusNormal"/>
              <w:jc w:val="both"/>
              <w:rPr>
                <w:rFonts w:ascii="Times New Roman" w:hAnsi="Times New Roman" w:cs="Times New Roman"/>
                <w:sz w:val="28"/>
                <w:szCs w:val="28"/>
              </w:rPr>
            </w:pPr>
            <w:r>
              <w:rPr>
                <w:rFonts w:ascii="Times New Roman" w:hAnsi="Times New Roman" w:cs="Times New Roman"/>
                <w:sz w:val="28"/>
                <w:szCs w:val="28"/>
              </w:rPr>
              <w:t>Ф</w:t>
            </w:r>
            <w:r w:rsidRPr="00A7458E">
              <w:rPr>
                <w:rFonts w:ascii="Times New Roman" w:hAnsi="Times New Roman" w:cs="Times New Roman"/>
                <w:sz w:val="28"/>
                <w:szCs w:val="28"/>
              </w:rPr>
              <w:t>ормирование системы внутреннего контроля качества оказания паллиативной медицинской помощи, в том числе с применением медицинских информационных систем;</w:t>
            </w:r>
          </w:p>
          <w:p w:rsidR="001A77CC" w:rsidRPr="00A7458E" w:rsidRDefault="001A77CC" w:rsidP="00A7458E">
            <w:pPr>
              <w:pStyle w:val="ConsPlusNormal"/>
              <w:jc w:val="both"/>
              <w:rPr>
                <w:rFonts w:ascii="Times New Roman" w:hAnsi="Times New Roman" w:cs="Times New Roman"/>
                <w:sz w:val="28"/>
                <w:szCs w:val="28"/>
              </w:rPr>
            </w:pPr>
            <w:r>
              <w:rPr>
                <w:rFonts w:ascii="Times New Roman" w:hAnsi="Times New Roman" w:cs="Times New Roman"/>
                <w:sz w:val="28"/>
                <w:szCs w:val="28"/>
              </w:rPr>
              <w:t>Р</w:t>
            </w:r>
            <w:r w:rsidRPr="00A7458E">
              <w:rPr>
                <w:rFonts w:ascii="Times New Roman" w:hAnsi="Times New Roman" w:cs="Times New Roman"/>
                <w:sz w:val="28"/>
                <w:szCs w:val="28"/>
              </w:rPr>
              <w:t>азвитие и внедрение практики применения телемедицинских технологий, разработка алгоритма дистанционного консультирования "врач-врач", "врач-пациент" на всех этапах оказания медицинской помощи, включая оказание паллиативной медицинской помощи на дому;</w:t>
            </w:r>
          </w:p>
          <w:p w:rsidR="001A77CC" w:rsidRPr="00A7458E" w:rsidRDefault="001A77CC" w:rsidP="00A7458E">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Pr="00A7458E">
              <w:rPr>
                <w:rFonts w:ascii="Times New Roman" w:hAnsi="Times New Roman" w:cs="Times New Roman"/>
                <w:sz w:val="28"/>
                <w:szCs w:val="28"/>
              </w:rPr>
              <w:t>овышение уровня информированности о паллиативной медицинской помощи среди населения и медицинского персонала</w:t>
            </w:r>
            <w:r>
              <w:rPr>
                <w:rFonts w:ascii="Times New Roman" w:hAnsi="Times New Roman" w:cs="Times New Roman"/>
                <w:sz w:val="28"/>
                <w:szCs w:val="28"/>
              </w:rPr>
              <w:t>.</w:t>
            </w:r>
          </w:p>
        </w:tc>
      </w:tr>
      <w:tr w:rsidR="001A77CC" w:rsidRPr="00A7458E">
        <w:tc>
          <w:tcPr>
            <w:tcW w:w="2880" w:type="dxa"/>
          </w:tcPr>
          <w:p w:rsidR="001A77CC" w:rsidRPr="00A7458E" w:rsidRDefault="001A77CC" w:rsidP="00A7458E">
            <w:pPr>
              <w:pStyle w:val="ConsPlusNormal"/>
              <w:ind w:left="-62"/>
              <w:rPr>
                <w:rFonts w:ascii="Times New Roman" w:hAnsi="Times New Roman" w:cs="Times New Roman"/>
                <w:sz w:val="28"/>
                <w:szCs w:val="28"/>
              </w:rPr>
            </w:pPr>
            <w:r w:rsidRPr="00A7458E">
              <w:rPr>
                <w:rFonts w:ascii="Times New Roman" w:hAnsi="Times New Roman" w:cs="Times New Roman"/>
                <w:sz w:val="28"/>
                <w:szCs w:val="28"/>
              </w:rPr>
              <w:t>Исполнители основных мероприятий Программы</w:t>
            </w:r>
          </w:p>
        </w:tc>
        <w:tc>
          <w:tcPr>
            <w:tcW w:w="6542" w:type="dxa"/>
          </w:tcPr>
          <w:p w:rsidR="001A77CC" w:rsidRPr="00A7458E" w:rsidRDefault="001A77CC" w:rsidP="00A7458E">
            <w:pPr>
              <w:pStyle w:val="ConsPlusNormal"/>
              <w:jc w:val="both"/>
              <w:rPr>
                <w:rFonts w:ascii="Times New Roman" w:hAnsi="Times New Roman" w:cs="Times New Roman"/>
                <w:sz w:val="28"/>
                <w:szCs w:val="28"/>
              </w:rPr>
            </w:pPr>
            <w:r w:rsidRPr="00A7458E">
              <w:rPr>
                <w:rFonts w:ascii="Times New Roman" w:hAnsi="Times New Roman" w:cs="Times New Roman"/>
                <w:sz w:val="28"/>
                <w:szCs w:val="28"/>
              </w:rPr>
              <w:t xml:space="preserve">Министерство здравоохранения Карачаево-Черкесской Республики, </w:t>
            </w:r>
          </w:p>
          <w:p w:rsidR="001A77CC" w:rsidRPr="00A7458E" w:rsidRDefault="001A77CC" w:rsidP="00A7458E">
            <w:pPr>
              <w:pStyle w:val="ConsPlusNormal"/>
              <w:jc w:val="both"/>
              <w:rPr>
                <w:rFonts w:ascii="Times New Roman" w:hAnsi="Times New Roman" w:cs="Times New Roman"/>
                <w:sz w:val="28"/>
                <w:szCs w:val="28"/>
              </w:rPr>
            </w:pPr>
            <w:r w:rsidRPr="00A7458E">
              <w:rPr>
                <w:rFonts w:ascii="Times New Roman" w:hAnsi="Times New Roman" w:cs="Times New Roman"/>
                <w:sz w:val="28"/>
                <w:szCs w:val="28"/>
              </w:rPr>
              <w:t xml:space="preserve">Министерство образования и науки Карачаево-Черкесской Республики, </w:t>
            </w:r>
          </w:p>
          <w:p w:rsidR="001A77CC" w:rsidRPr="00A7458E" w:rsidRDefault="001A77CC" w:rsidP="00A7458E">
            <w:pPr>
              <w:pStyle w:val="ConsPlusNormal"/>
              <w:jc w:val="both"/>
              <w:rPr>
                <w:rFonts w:ascii="Times New Roman" w:hAnsi="Times New Roman" w:cs="Times New Roman"/>
                <w:sz w:val="28"/>
                <w:szCs w:val="28"/>
              </w:rPr>
            </w:pPr>
            <w:r w:rsidRPr="00A7458E">
              <w:rPr>
                <w:rFonts w:ascii="Times New Roman" w:hAnsi="Times New Roman" w:cs="Times New Roman"/>
                <w:sz w:val="28"/>
                <w:szCs w:val="28"/>
              </w:rPr>
              <w:t xml:space="preserve">Министерство труда и социального развития Карачаево-Черкесской Республики, </w:t>
            </w:r>
          </w:p>
          <w:p w:rsidR="001A77CC" w:rsidRPr="00A7458E" w:rsidRDefault="001A77CC" w:rsidP="00A7458E">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Pr="00A7458E">
              <w:rPr>
                <w:rFonts w:ascii="Times New Roman" w:hAnsi="Times New Roman" w:cs="Times New Roman"/>
                <w:sz w:val="28"/>
                <w:szCs w:val="28"/>
              </w:rPr>
              <w:t>осударственные лечебно-профилактические учреждения, подведомственные Министерству здравоохранения Карачаево-Черкесской Республики</w:t>
            </w:r>
          </w:p>
        </w:tc>
      </w:tr>
      <w:tr w:rsidR="001A77CC" w:rsidRPr="00A7458E">
        <w:tc>
          <w:tcPr>
            <w:tcW w:w="2880" w:type="dxa"/>
          </w:tcPr>
          <w:p w:rsidR="001A77CC" w:rsidRPr="00A7458E" w:rsidRDefault="001A77CC" w:rsidP="00A7458E">
            <w:pPr>
              <w:pStyle w:val="ConsPlusNormal"/>
              <w:ind w:left="-62"/>
              <w:rPr>
                <w:rFonts w:ascii="Times New Roman" w:hAnsi="Times New Roman" w:cs="Times New Roman"/>
                <w:sz w:val="28"/>
                <w:szCs w:val="28"/>
              </w:rPr>
            </w:pPr>
            <w:r w:rsidRPr="00A7458E">
              <w:rPr>
                <w:rFonts w:ascii="Times New Roman" w:hAnsi="Times New Roman" w:cs="Times New Roman"/>
                <w:sz w:val="28"/>
                <w:szCs w:val="28"/>
              </w:rPr>
              <w:t xml:space="preserve">Основные целевые показатели </w:t>
            </w:r>
          </w:p>
          <w:p w:rsidR="001A77CC" w:rsidRPr="00A7458E" w:rsidRDefault="001A77CC" w:rsidP="00A7458E">
            <w:pPr>
              <w:pStyle w:val="ConsPlusNormal"/>
              <w:ind w:left="-62"/>
              <w:rPr>
                <w:rFonts w:ascii="Times New Roman" w:hAnsi="Times New Roman" w:cs="Times New Roman"/>
                <w:sz w:val="28"/>
                <w:szCs w:val="28"/>
              </w:rPr>
            </w:pPr>
            <w:r w:rsidRPr="00A7458E">
              <w:rPr>
                <w:rFonts w:ascii="Times New Roman" w:hAnsi="Times New Roman" w:cs="Times New Roman"/>
                <w:sz w:val="28"/>
                <w:szCs w:val="28"/>
              </w:rPr>
              <w:t>(к 2024 году)</w:t>
            </w:r>
          </w:p>
        </w:tc>
        <w:tc>
          <w:tcPr>
            <w:tcW w:w="6542" w:type="dxa"/>
          </w:tcPr>
          <w:p w:rsidR="001A77CC" w:rsidRPr="00A7458E" w:rsidRDefault="001A77CC" w:rsidP="00A7458E">
            <w:pPr>
              <w:pStyle w:val="ConsPlusNormal"/>
              <w:jc w:val="both"/>
              <w:rPr>
                <w:rFonts w:ascii="Times New Roman" w:hAnsi="Times New Roman" w:cs="Times New Roman"/>
                <w:sz w:val="28"/>
                <w:szCs w:val="28"/>
              </w:rPr>
            </w:pPr>
            <w:r w:rsidRPr="00A7458E">
              <w:rPr>
                <w:rFonts w:ascii="Times New Roman" w:hAnsi="Times New Roman" w:cs="Times New Roman"/>
                <w:sz w:val="28"/>
                <w:szCs w:val="28"/>
              </w:rPr>
              <w:t>1. Доля пациентов, получивших паллиативную медицинскую помощь от числа нуждающихся, - 90%</w:t>
            </w:r>
          </w:p>
          <w:p w:rsidR="001A77CC" w:rsidRPr="00A7458E" w:rsidRDefault="001A77CC" w:rsidP="00A7458E">
            <w:pPr>
              <w:pStyle w:val="ConsPlusNormal"/>
              <w:jc w:val="both"/>
              <w:rPr>
                <w:rFonts w:ascii="Times New Roman" w:hAnsi="Times New Roman" w:cs="Times New Roman"/>
                <w:sz w:val="28"/>
                <w:szCs w:val="28"/>
              </w:rPr>
            </w:pPr>
            <w:r w:rsidRPr="00A7458E">
              <w:rPr>
                <w:rFonts w:ascii="Times New Roman" w:hAnsi="Times New Roman" w:cs="Times New Roman"/>
                <w:sz w:val="28"/>
                <w:szCs w:val="28"/>
              </w:rPr>
              <w:t>2. Обеспеченность паллиативными койками на 100 тыс. населения - 8,99</w:t>
            </w:r>
          </w:p>
          <w:p w:rsidR="001A77CC" w:rsidRPr="00A7458E" w:rsidRDefault="001A77CC" w:rsidP="00A7458E">
            <w:pPr>
              <w:pStyle w:val="ConsPlusNormal"/>
              <w:jc w:val="both"/>
              <w:rPr>
                <w:rFonts w:ascii="Times New Roman" w:hAnsi="Times New Roman" w:cs="Times New Roman"/>
                <w:sz w:val="28"/>
                <w:szCs w:val="28"/>
              </w:rPr>
            </w:pPr>
            <w:r w:rsidRPr="00A7458E">
              <w:rPr>
                <w:rFonts w:ascii="Times New Roman" w:hAnsi="Times New Roman" w:cs="Times New Roman"/>
                <w:sz w:val="28"/>
                <w:szCs w:val="28"/>
              </w:rPr>
              <w:t xml:space="preserve">3. </w:t>
            </w:r>
            <w:r>
              <w:rPr>
                <w:rFonts w:ascii="Times New Roman" w:hAnsi="Times New Roman" w:cs="Times New Roman"/>
                <w:sz w:val="28"/>
                <w:szCs w:val="28"/>
              </w:rPr>
              <w:t>О</w:t>
            </w:r>
            <w:r w:rsidRPr="00A7458E">
              <w:rPr>
                <w:rFonts w:ascii="Times New Roman" w:hAnsi="Times New Roman" w:cs="Times New Roman"/>
                <w:sz w:val="28"/>
                <w:szCs w:val="28"/>
              </w:rPr>
              <w:t>беспеченность  выездными патронажными бригадами  паллиативной  медицинской помощи ( к взрослым  на 100 000  взрослых) – 0,8</w:t>
            </w:r>
          </w:p>
          <w:p w:rsidR="001A77CC" w:rsidRPr="00A7458E" w:rsidRDefault="001A77CC" w:rsidP="00A7458E">
            <w:pPr>
              <w:pStyle w:val="ConsPlusNormal"/>
              <w:jc w:val="both"/>
              <w:rPr>
                <w:rFonts w:ascii="Times New Roman" w:hAnsi="Times New Roman" w:cs="Times New Roman"/>
                <w:sz w:val="28"/>
                <w:szCs w:val="28"/>
              </w:rPr>
            </w:pPr>
            <w:r w:rsidRPr="00A7458E">
              <w:rPr>
                <w:rFonts w:ascii="Times New Roman" w:hAnsi="Times New Roman" w:cs="Times New Roman"/>
                <w:sz w:val="28"/>
                <w:szCs w:val="28"/>
              </w:rPr>
              <w:t xml:space="preserve">4. </w:t>
            </w:r>
            <w:r>
              <w:rPr>
                <w:rFonts w:ascii="Times New Roman" w:hAnsi="Times New Roman" w:cs="Times New Roman"/>
                <w:sz w:val="28"/>
                <w:szCs w:val="28"/>
              </w:rPr>
              <w:t>О</w:t>
            </w:r>
            <w:r w:rsidRPr="00A7458E">
              <w:rPr>
                <w:rFonts w:ascii="Times New Roman" w:hAnsi="Times New Roman" w:cs="Times New Roman"/>
                <w:sz w:val="28"/>
                <w:szCs w:val="28"/>
              </w:rPr>
              <w:t>беспеченность выездными  патронажными  бригадами паллиативной медицинской помощи детям (на 50 000 детей) – 0,6</w:t>
            </w:r>
          </w:p>
          <w:p w:rsidR="001A77CC" w:rsidRPr="00A7458E" w:rsidRDefault="001A77CC" w:rsidP="00A7458E">
            <w:pPr>
              <w:pStyle w:val="ConsPlusNormal"/>
              <w:jc w:val="both"/>
              <w:rPr>
                <w:rFonts w:ascii="Times New Roman" w:hAnsi="Times New Roman" w:cs="Times New Roman"/>
                <w:sz w:val="28"/>
                <w:szCs w:val="28"/>
              </w:rPr>
            </w:pPr>
            <w:r w:rsidRPr="00A7458E">
              <w:rPr>
                <w:rFonts w:ascii="Times New Roman" w:hAnsi="Times New Roman" w:cs="Times New Roman"/>
                <w:sz w:val="28"/>
                <w:szCs w:val="28"/>
              </w:rPr>
              <w:t>5. Доля пациентов, переведенных из структурных подразделений медицинских организаций, оказывающих паллиативную медицинскую помощь в стационарных условиях, в организации социального обслуживания от общего числа пролеченных пациентов по паллиативной медицинской помощи – 2%</w:t>
            </w:r>
          </w:p>
          <w:p w:rsidR="001A77CC" w:rsidRPr="00A7458E" w:rsidRDefault="001A77CC" w:rsidP="00A7458E">
            <w:pPr>
              <w:pStyle w:val="ConsPlusNormal"/>
              <w:jc w:val="both"/>
              <w:rPr>
                <w:rFonts w:ascii="Times New Roman" w:hAnsi="Times New Roman" w:cs="Times New Roman"/>
                <w:sz w:val="28"/>
                <w:szCs w:val="28"/>
              </w:rPr>
            </w:pPr>
            <w:r w:rsidRPr="00A7458E">
              <w:rPr>
                <w:rFonts w:ascii="Times New Roman" w:hAnsi="Times New Roman" w:cs="Times New Roman"/>
                <w:sz w:val="28"/>
                <w:szCs w:val="28"/>
              </w:rPr>
              <w:t>6. Доля пациентов, переведенных из структурных подразделений медицинских организаций, оказывающих паллиативную медицинскую помощь в стационарных условиях, в организации социального обслуживания от общего числа пролеченных пациентов по</w:t>
            </w:r>
            <w:r>
              <w:rPr>
                <w:rFonts w:ascii="Times New Roman" w:hAnsi="Times New Roman" w:cs="Times New Roman"/>
                <w:sz w:val="28"/>
                <w:szCs w:val="28"/>
              </w:rPr>
              <w:t xml:space="preserve"> паллиативной медицинской помощи</w:t>
            </w:r>
          </w:p>
          <w:p w:rsidR="001A77CC" w:rsidRPr="00A7458E" w:rsidRDefault="001A77CC" w:rsidP="00A7458E">
            <w:pPr>
              <w:pStyle w:val="ConsPlusNormal"/>
              <w:jc w:val="both"/>
              <w:rPr>
                <w:rFonts w:ascii="Times New Roman" w:hAnsi="Times New Roman" w:cs="Times New Roman"/>
                <w:sz w:val="28"/>
                <w:szCs w:val="28"/>
              </w:rPr>
            </w:pPr>
            <w:r w:rsidRPr="00A7458E">
              <w:rPr>
                <w:rFonts w:ascii="Times New Roman" w:hAnsi="Times New Roman" w:cs="Times New Roman"/>
                <w:sz w:val="28"/>
                <w:szCs w:val="28"/>
              </w:rPr>
              <w:t>в инвазивных лекарственных формах – 95%</w:t>
            </w:r>
          </w:p>
        </w:tc>
      </w:tr>
      <w:tr w:rsidR="001A77CC" w:rsidRPr="00A7458E">
        <w:tc>
          <w:tcPr>
            <w:tcW w:w="2880" w:type="dxa"/>
          </w:tcPr>
          <w:p w:rsidR="001A77CC" w:rsidRPr="00A7458E" w:rsidRDefault="001A77CC" w:rsidP="00A7458E">
            <w:pPr>
              <w:pStyle w:val="ConsPlusNormal"/>
              <w:ind w:left="-62"/>
              <w:rPr>
                <w:rFonts w:ascii="Times New Roman" w:hAnsi="Times New Roman" w:cs="Times New Roman"/>
                <w:sz w:val="28"/>
                <w:szCs w:val="28"/>
              </w:rPr>
            </w:pPr>
            <w:r w:rsidRPr="00A7458E">
              <w:rPr>
                <w:rFonts w:ascii="Times New Roman" w:hAnsi="Times New Roman" w:cs="Times New Roman"/>
                <w:sz w:val="28"/>
                <w:szCs w:val="28"/>
              </w:rPr>
              <w:t>Сроки реализации Программы</w:t>
            </w:r>
          </w:p>
        </w:tc>
        <w:tc>
          <w:tcPr>
            <w:tcW w:w="6542" w:type="dxa"/>
          </w:tcPr>
          <w:p w:rsidR="001A77CC" w:rsidRPr="00A7458E" w:rsidRDefault="001A77CC" w:rsidP="00A7458E">
            <w:pPr>
              <w:pStyle w:val="ConsPlusNormal"/>
              <w:jc w:val="both"/>
              <w:rPr>
                <w:rFonts w:ascii="Times New Roman" w:hAnsi="Times New Roman" w:cs="Times New Roman"/>
                <w:sz w:val="28"/>
                <w:szCs w:val="28"/>
              </w:rPr>
            </w:pPr>
            <w:r w:rsidRPr="00A7458E">
              <w:rPr>
                <w:rFonts w:ascii="Times New Roman" w:hAnsi="Times New Roman" w:cs="Times New Roman"/>
                <w:sz w:val="28"/>
                <w:szCs w:val="28"/>
              </w:rPr>
              <w:t>2021 - 2024 годы без выделения этапов</w:t>
            </w:r>
          </w:p>
        </w:tc>
      </w:tr>
      <w:tr w:rsidR="001A77CC" w:rsidRPr="00A7458E">
        <w:tc>
          <w:tcPr>
            <w:tcW w:w="2880" w:type="dxa"/>
          </w:tcPr>
          <w:p w:rsidR="001A77CC" w:rsidRPr="00671188" w:rsidRDefault="001A77CC" w:rsidP="00A7458E">
            <w:pPr>
              <w:pStyle w:val="ConsPlusNormal"/>
              <w:ind w:left="-62"/>
              <w:rPr>
                <w:rFonts w:ascii="Times New Roman" w:hAnsi="Times New Roman" w:cs="Times New Roman"/>
                <w:sz w:val="28"/>
                <w:szCs w:val="28"/>
              </w:rPr>
            </w:pPr>
            <w:r w:rsidRPr="00671188">
              <w:rPr>
                <w:rFonts w:ascii="Times New Roman" w:hAnsi="Times New Roman" w:cs="Times New Roman"/>
                <w:sz w:val="28"/>
                <w:szCs w:val="28"/>
              </w:rPr>
              <w:t>Финансовое обеспечение Программы</w:t>
            </w:r>
          </w:p>
        </w:tc>
        <w:tc>
          <w:tcPr>
            <w:tcW w:w="6542" w:type="dxa"/>
          </w:tcPr>
          <w:p w:rsidR="001A77CC" w:rsidRPr="00671188" w:rsidRDefault="001A77CC" w:rsidP="00A7458E">
            <w:pPr>
              <w:pStyle w:val="ConsPlusNormal"/>
              <w:jc w:val="both"/>
              <w:rPr>
                <w:rFonts w:ascii="Times New Roman" w:hAnsi="Times New Roman" w:cs="Times New Roman"/>
                <w:sz w:val="28"/>
                <w:szCs w:val="28"/>
              </w:rPr>
            </w:pPr>
            <w:r w:rsidRPr="00671188">
              <w:rPr>
                <w:rFonts w:ascii="Times New Roman" w:hAnsi="Times New Roman" w:cs="Times New Roman"/>
                <w:sz w:val="28"/>
                <w:szCs w:val="28"/>
              </w:rPr>
              <w:t>2021 год - 25,67 млн. рублей</w:t>
            </w:r>
          </w:p>
          <w:p w:rsidR="001A77CC" w:rsidRPr="00671188" w:rsidRDefault="001A77CC" w:rsidP="00A7458E">
            <w:pPr>
              <w:pStyle w:val="ConsPlusNormal"/>
              <w:jc w:val="both"/>
              <w:rPr>
                <w:rFonts w:ascii="Times New Roman" w:hAnsi="Times New Roman" w:cs="Times New Roman"/>
                <w:sz w:val="28"/>
                <w:szCs w:val="28"/>
              </w:rPr>
            </w:pPr>
            <w:r w:rsidRPr="00671188">
              <w:rPr>
                <w:rFonts w:ascii="Times New Roman" w:hAnsi="Times New Roman" w:cs="Times New Roman"/>
                <w:sz w:val="28"/>
                <w:szCs w:val="28"/>
              </w:rPr>
              <w:t>2022 год - 29,05 млн. рублей</w:t>
            </w:r>
          </w:p>
          <w:p w:rsidR="001A77CC" w:rsidRPr="00671188" w:rsidRDefault="001A77CC" w:rsidP="00A7458E">
            <w:pPr>
              <w:pStyle w:val="ConsPlusNormal"/>
              <w:jc w:val="both"/>
              <w:rPr>
                <w:rFonts w:ascii="Times New Roman" w:hAnsi="Times New Roman" w:cs="Times New Roman"/>
                <w:sz w:val="28"/>
                <w:szCs w:val="28"/>
              </w:rPr>
            </w:pPr>
            <w:r w:rsidRPr="00671188">
              <w:rPr>
                <w:rFonts w:ascii="Times New Roman" w:hAnsi="Times New Roman" w:cs="Times New Roman"/>
                <w:sz w:val="28"/>
                <w:szCs w:val="28"/>
              </w:rPr>
              <w:t>2023 год - 31,08 млн. рублей</w:t>
            </w:r>
          </w:p>
          <w:p w:rsidR="001A77CC" w:rsidRPr="00671188" w:rsidRDefault="001A77CC" w:rsidP="00B33470">
            <w:pPr>
              <w:pStyle w:val="ConsPlusNormal"/>
              <w:jc w:val="both"/>
              <w:rPr>
                <w:rFonts w:ascii="Times New Roman" w:hAnsi="Times New Roman" w:cs="Times New Roman"/>
                <w:sz w:val="28"/>
                <w:szCs w:val="28"/>
              </w:rPr>
            </w:pPr>
            <w:r w:rsidRPr="00671188">
              <w:rPr>
                <w:rFonts w:ascii="Times New Roman" w:hAnsi="Times New Roman" w:cs="Times New Roman"/>
                <w:sz w:val="28"/>
                <w:szCs w:val="28"/>
              </w:rPr>
              <w:t>2024 год - 30,86 млн. рублей</w:t>
            </w:r>
          </w:p>
        </w:tc>
      </w:tr>
      <w:tr w:rsidR="001A77CC" w:rsidRPr="00A7458E">
        <w:tc>
          <w:tcPr>
            <w:tcW w:w="2880" w:type="dxa"/>
          </w:tcPr>
          <w:p w:rsidR="001A77CC" w:rsidRPr="00A7458E" w:rsidRDefault="001A77CC" w:rsidP="00A7458E">
            <w:pPr>
              <w:pStyle w:val="ConsPlusNormal"/>
              <w:ind w:left="-62"/>
              <w:rPr>
                <w:rFonts w:ascii="Times New Roman" w:hAnsi="Times New Roman" w:cs="Times New Roman"/>
                <w:sz w:val="28"/>
                <w:szCs w:val="28"/>
              </w:rPr>
            </w:pPr>
            <w:r w:rsidRPr="00A7458E">
              <w:rPr>
                <w:rFonts w:ascii="Times New Roman" w:hAnsi="Times New Roman" w:cs="Times New Roman"/>
                <w:sz w:val="28"/>
                <w:szCs w:val="28"/>
              </w:rPr>
              <w:t>Основные ожидаемые конечные результаты реализации Программы</w:t>
            </w:r>
          </w:p>
        </w:tc>
        <w:tc>
          <w:tcPr>
            <w:tcW w:w="6542" w:type="dxa"/>
          </w:tcPr>
          <w:p w:rsidR="001A77CC" w:rsidRPr="00A7458E" w:rsidRDefault="001A77CC" w:rsidP="00A7458E">
            <w:pPr>
              <w:pStyle w:val="ConsPlusNormal"/>
              <w:jc w:val="both"/>
              <w:rPr>
                <w:rFonts w:ascii="Times New Roman" w:hAnsi="Times New Roman" w:cs="Times New Roman"/>
                <w:sz w:val="28"/>
                <w:szCs w:val="28"/>
              </w:rPr>
            </w:pPr>
            <w:r w:rsidRPr="00A7458E">
              <w:rPr>
                <w:rFonts w:ascii="Times New Roman" w:hAnsi="Times New Roman" w:cs="Times New Roman"/>
                <w:sz w:val="28"/>
                <w:szCs w:val="28"/>
              </w:rPr>
              <w:t xml:space="preserve">Улучшение качества жизни пациентов. </w:t>
            </w:r>
          </w:p>
          <w:p w:rsidR="001A77CC" w:rsidRPr="00A7458E" w:rsidRDefault="001A77CC" w:rsidP="00A7458E">
            <w:pPr>
              <w:pStyle w:val="ConsPlusNormal"/>
              <w:jc w:val="both"/>
              <w:rPr>
                <w:rFonts w:ascii="Times New Roman" w:hAnsi="Times New Roman" w:cs="Times New Roman"/>
                <w:sz w:val="28"/>
                <w:szCs w:val="28"/>
              </w:rPr>
            </w:pPr>
            <w:r w:rsidRPr="00A7458E">
              <w:rPr>
                <w:rFonts w:ascii="Times New Roman" w:hAnsi="Times New Roman" w:cs="Times New Roman"/>
                <w:sz w:val="28"/>
                <w:szCs w:val="28"/>
              </w:rPr>
              <w:t>Повышение доступности и качества паллиативной медицинской помощи</w:t>
            </w:r>
          </w:p>
        </w:tc>
      </w:tr>
    </w:tbl>
    <w:p w:rsidR="001A77CC" w:rsidRPr="00A7458E" w:rsidRDefault="001A77CC" w:rsidP="00A7458E">
      <w:pPr>
        <w:pStyle w:val="ConsPlusNormal"/>
        <w:ind w:left="720" w:firstLine="709"/>
        <w:jc w:val="both"/>
        <w:rPr>
          <w:rFonts w:ascii="Times New Roman" w:hAnsi="Times New Roman" w:cs="Times New Roman"/>
          <w:sz w:val="28"/>
          <w:szCs w:val="28"/>
        </w:rPr>
      </w:pPr>
    </w:p>
    <w:p w:rsidR="001A77CC" w:rsidRPr="00A7458E" w:rsidRDefault="001A77CC" w:rsidP="00A7458E">
      <w:pPr>
        <w:pStyle w:val="ConsPlusNormal"/>
        <w:ind w:left="720" w:firstLine="709"/>
        <w:jc w:val="both"/>
        <w:rPr>
          <w:rFonts w:ascii="Times New Roman" w:hAnsi="Times New Roman" w:cs="Times New Roman"/>
          <w:sz w:val="28"/>
          <w:szCs w:val="28"/>
        </w:rPr>
      </w:pPr>
    </w:p>
    <w:p w:rsidR="001A77CC" w:rsidRPr="00A7458E" w:rsidRDefault="001A77CC" w:rsidP="009410AA">
      <w:pPr>
        <w:pStyle w:val="ConsPlusTitle"/>
        <w:ind w:left="-720"/>
        <w:jc w:val="center"/>
        <w:outlineLvl w:val="1"/>
        <w:rPr>
          <w:rFonts w:ascii="Times New Roman" w:hAnsi="Times New Roman" w:cs="Times New Roman"/>
          <w:sz w:val="28"/>
          <w:szCs w:val="28"/>
        </w:rPr>
      </w:pPr>
      <w:r w:rsidRPr="00A7458E">
        <w:rPr>
          <w:rFonts w:ascii="Times New Roman" w:hAnsi="Times New Roman" w:cs="Times New Roman"/>
          <w:sz w:val="28"/>
          <w:szCs w:val="28"/>
        </w:rPr>
        <w:t>НОРМАТИВНЫЕ ПРАВОВЫЕ АКТЫ,</w:t>
      </w:r>
    </w:p>
    <w:p w:rsidR="001A77CC" w:rsidRPr="00A7458E" w:rsidRDefault="001A77CC" w:rsidP="009410AA">
      <w:pPr>
        <w:pStyle w:val="ConsPlusTitle"/>
        <w:ind w:left="-720"/>
        <w:jc w:val="center"/>
        <w:rPr>
          <w:rFonts w:ascii="Times New Roman" w:hAnsi="Times New Roman" w:cs="Times New Roman"/>
          <w:sz w:val="28"/>
          <w:szCs w:val="28"/>
        </w:rPr>
      </w:pPr>
      <w:r w:rsidRPr="00A7458E">
        <w:rPr>
          <w:rFonts w:ascii="Times New Roman" w:hAnsi="Times New Roman" w:cs="Times New Roman"/>
          <w:sz w:val="28"/>
          <w:szCs w:val="28"/>
        </w:rPr>
        <w:t>КОТОРЫЕ РЕГУЛИРУЮТ ОКАЗАНИЕ ПАЛЛИАТИВНОЙ МЕДИЦИНСКОЙ ПОМОЩИ</w:t>
      </w:r>
    </w:p>
    <w:p w:rsidR="001A77CC" w:rsidRPr="00A7458E" w:rsidRDefault="001A77CC" w:rsidP="009410AA">
      <w:pPr>
        <w:pStyle w:val="ConsPlusNormal"/>
        <w:ind w:left="-720"/>
        <w:jc w:val="center"/>
        <w:rPr>
          <w:rFonts w:ascii="Times New Roman" w:hAnsi="Times New Roman" w:cs="Times New Roman"/>
          <w:sz w:val="28"/>
          <w:szCs w:val="28"/>
        </w:rPr>
      </w:pPr>
    </w:p>
    <w:tbl>
      <w:tblPr>
        <w:tblW w:w="94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56"/>
        <w:gridCol w:w="4666"/>
      </w:tblGrid>
      <w:tr w:rsidR="001A77CC" w:rsidRPr="00A7458E">
        <w:tc>
          <w:tcPr>
            <w:tcW w:w="4756" w:type="dxa"/>
          </w:tcPr>
          <w:p w:rsidR="001A77CC" w:rsidRPr="00A7458E" w:rsidRDefault="001A77CC" w:rsidP="0095358A">
            <w:pPr>
              <w:pStyle w:val="ConsPlusNormal"/>
              <w:jc w:val="center"/>
              <w:rPr>
                <w:rFonts w:ascii="Times New Roman" w:hAnsi="Times New Roman" w:cs="Times New Roman"/>
                <w:sz w:val="28"/>
                <w:szCs w:val="28"/>
              </w:rPr>
            </w:pPr>
            <w:r w:rsidRPr="00A7458E">
              <w:rPr>
                <w:rFonts w:ascii="Times New Roman" w:hAnsi="Times New Roman" w:cs="Times New Roman"/>
                <w:sz w:val="28"/>
                <w:szCs w:val="28"/>
              </w:rPr>
              <w:t>Наименование</w:t>
            </w:r>
          </w:p>
        </w:tc>
        <w:tc>
          <w:tcPr>
            <w:tcW w:w="4666" w:type="dxa"/>
          </w:tcPr>
          <w:p w:rsidR="001A77CC" w:rsidRPr="00A7458E" w:rsidRDefault="001A77CC" w:rsidP="0095358A">
            <w:pPr>
              <w:pStyle w:val="ConsPlusNormal"/>
              <w:ind w:firstLine="42"/>
              <w:jc w:val="center"/>
              <w:rPr>
                <w:rFonts w:ascii="Times New Roman" w:hAnsi="Times New Roman" w:cs="Times New Roman"/>
                <w:sz w:val="28"/>
                <w:szCs w:val="28"/>
              </w:rPr>
            </w:pPr>
            <w:r w:rsidRPr="00A7458E">
              <w:rPr>
                <w:rFonts w:ascii="Times New Roman" w:hAnsi="Times New Roman" w:cs="Times New Roman"/>
                <w:sz w:val="28"/>
                <w:szCs w:val="28"/>
              </w:rPr>
              <w:t>Краткие комментарии по содержанию нормативного правового акта</w:t>
            </w:r>
          </w:p>
        </w:tc>
      </w:tr>
      <w:tr w:rsidR="001A77CC" w:rsidRPr="00A7458E">
        <w:tc>
          <w:tcPr>
            <w:tcW w:w="4756" w:type="dxa"/>
          </w:tcPr>
          <w:p w:rsidR="001A77CC" w:rsidRPr="00A7458E" w:rsidRDefault="001A77CC" w:rsidP="00A7458E">
            <w:pPr>
              <w:pStyle w:val="ConsPlusNormal"/>
              <w:ind w:left="720" w:firstLine="709"/>
              <w:jc w:val="center"/>
              <w:rPr>
                <w:rFonts w:ascii="Times New Roman" w:hAnsi="Times New Roman" w:cs="Times New Roman"/>
                <w:sz w:val="28"/>
                <w:szCs w:val="28"/>
              </w:rPr>
            </w:pPr>
            <w:r w:rsidRPr="00A7458E">
              <w:rPr>
                <w:rFonts w:ascii="Times New Roman" w:hAnsi="Times New Roman" w:cs="Times New Roman"/>
                <w:sz w:val="28"/>
                <w:szCs w:val="28"/>
              </w:rPr>
              <w:t>2</w:t>
            </w:r>
          </w:p>
        </w:tc>
        <w:tc>
          <w:tcPr>
            <w:tcW w:w="4666" w:type="dxa"/>
          </w:tcPr>
          <w:p w:rsidR="001A77CC" w:rsidRPr="00A7458E" w:rsidRDefault="001A77CC" w:rsidP="00A7458E">
            <w:pPr>
              <w:pStyle w:val="ConsPlusNormal"/>
              <w:ind w:left="720" w:firstLine="709"/>
              <w:jc w:val="center"/>
              <w:rPr>
                <w:rFonts w:ascii="Times New Roman" w:hAnsi="Times New Roman" w:cs="Times New Roman"/>
                <w:sz w:val="28"/>
                <w:szCs w:val="28"/>
              </w:rPr>
            </w:pPr>
            <w:r w:rsidRPr="00A7458E">
              <w:rPr>
                <w:rFonts w:ascii="Times New Roman" w:hAnsi="Times New Roman" w:cs="Times New Roman"/>
                <w:sz w:val="28"/>
                <w:szCs w:val="28"/>
              </w:rPr>
              <w:t>3</w:t>
            </w:r>
          </w:p>
        </w:tc>
      </w:tr>
      <w:tr w:rsidR="001A77CC" w:rsidRPr="00A7458E">
        <w:tc>
          <w:tcPr>
            <w:tcW w:w="4756" w:type="dxa"/>
          </w:tcPr>
          <w:p w:rsidR="001A77CC" w:rsidRPr="00A7458E" w:rsidRDefault="001A77CC" w:rsidP="00A7458E">
            <w:pPr>
              <w:pStyle w:val="ConsPlusNormal"/>
              <w:ind w:left="14"/>
              <w:rPr>
                <w:rFonts w:ascii="Times New Roman" w:hAnsi="Times New Roman" w:cs="Times New Roman"/>
                <w:sz w:val="28"/>
                <w:szCs w:val="28"/>
              </w:rPr>
            </w:pPr>
            <w:hyperlink r:id="rId10">
              <w:r w:rsidRPr="00A7458E">
                <w:rPr>
                  <w:rFonts w:ascii="Times New Roman" w:hAnsi="Times New Roman" w:cs="Times New Roman"/>
                  <w:sz w:val="28"/>
                  <w:szCs w:val="28"/>
                </w:rPr>
                <w:t>Ст. 36</w:t>
              </w:r>
            </w:hyperlink>
            <w:r w:rsidRPr="00A7458E">
              <w:rPr>
                <w:rFonts w:ascii="Times New Roman" w:hAnsi="Times New Roman" w:cs="Times New Roman"/>
                <w:sz w:val="28"/>
                <w:szCs w:val="28"/>
              </w:rPr>
              <w:t xml:space="preserve"> Федерального закона от 21.11.2011 </w:t>
            </w:r>
            <w:r>
              <w:rPr>
                <w:rFonts w:ascii="Times New Roman" w:hAnsi="Times New Roman" w:cs="Times New Roman"/>
                <w:sz w:val="28"/>
                <w:szCs w:val="28"/>
              </w:rPr>
              <w:t>№</w:t>
            </w:r>
            <w:r w:rsidRPr="00A7458E">
              <w:rPr>
                <w:rFonts w:ascii="Times New Roman" w:hAnsi="Times New Roman" w:cs="Times New Roman"/>
                <w:sz w:val="28"/>
                <w:szCs w:val="28"/>
              </w:rPr>
              <w:t xml:space="preserve"> 323-ФЗ </w:t>
            </w:r>
            <w:r>
              <w:rPr>
                <w:rFonts w:ascii="Times New Roman" w:hAnsi="Times New Roman" w:cs="Times New Roman"/>
                <w:sz w:val="28"/>
                <w:szCs w:val="28"/>
              </w:rPr>
              <w:t>«</w:t>
            </w:r>
            <w:r w:rsidRPr="00A7458E">
              <w:rPr>
                <w:rFonts w:ascii="Times New Roman" w:hAnsi="Times New Roman" w:cs="Times New Roman"/>
                <w:sz w:val="28"/>
                <w:szCs w:val="28"/>
              </w:rPr>
              <w:t>Об основах охраны здоровья граждан в Российской Федерации</w:t>
            </w:r>
            <w:r>
              <w:rPr>
                <w:rFonts w:ascii="Times New Roman" w:hAnsi="Times New Roman" w:cs="Times New Roman"/>
                <w:sz w:val="28"/>
                <w:szCs w:val="28"/>
              </w:rPr>
              <w:t>»</w:t>
            </w:r>
          </w:p>
        </w:tc>
        <w:tc>
          <w:tcPr>
            <w:tcW w:w="4666" w:type="dxa"/>
          </w:tcPr>
          <w:p w:rsidR="001A77CC" w:rsidRPr="00A7458E" w:rsidRDefault="001A77CC" w:rsidP="00A7458E">
            <w:pPr>
              <w:pStyle w:val="ConsPlusNormal"/>
              <w:ind w:left="14"/>
              <w:rPr>
                <w:rFonts w:ascii="Times New Roman" w:hAnsi="Times New Roman" w:cs="Times New Roman"/>
                <w:sz w:val="28"/>
                <w:szCs w:val="28"/>
              </w:rPr>
            </w:pPr>
            <w:r w:rsidRPr="00A7458E">
              <w:rPr>
                <w:rFonts w:ascii="Times New Roman" w:hAnsi="Times New Roman" w:cs="Times New Roman"/>
                <w:sz w:val="28"/>
                <w:szCs w:val="28"/>
              </w:rPr>
              <w:t>ФЗ -323 «Об основах охраны здоровья граждан в Российской Федерации» содержит нормы, регулирующие оказание паллиативной медицинской помощи в Российской Федерации</w:t>
            </w:r>
          </w:p>
        </w:tc>
      </w:tr>
      <w:tr w:rsidR="001A77CC" w:rsidRPr="00A7458E">
        <w:tc>
          <w:tcPr>
            <w:tcW w:w="4756" w:type="dxa"/>
          </w:tcPr>
          <w:p w:rsidR="001A77CC" w:rsidRPr="00A7458E" w:rsidRDefault="001A77CC" w:rsidP="00A7458E">
            <w:pPr>
              <w:pStyle w:val="ConsPlusNormal"/>
              <w:ind w:left="14"/>
              <w:rPr>
                <w:rFonts w:ascii="Times New Roman" w:hAnsi="Times New Roman" w:cs="Times New Roman"/>
                <w:sz w:val="28"/>
                <w:szCs w:val="28"/>
              </w:rPr>
            </w:pPr>
            <w:hyperlink r:id="rId11">
              <w:r w:rsidRPr="00A7458E">
                <w:rPr>
                  <w:rFonts w:ascii="Times New Roman" w:hAnsi="Times New Roman" w:cs="Times New Roman"/>
                  <w:sz w:val="28"/>
                  <w:szCs w:val="28"/>
                </w:rPr>
                <w:t>Программа</w:t>
              </w:r>
            </w:hyperlink>
            <w:r w:rsidRPr="00A7458E">
              <w:rPr>
                <w:rFonts w:ascii="Times New Roman" w:hAnsi="Times New Roman" w:cs="Times New Roman"/>
                <w:sz w:val="28"/>
                <w:szCs w:val="28"/>
              </w:rPr>
              <w:t xml:space="preserve"> государственных гарантий бесплатного оказания гражданам медицинской помощи на 2022 год и на плановый период 2023 и 2024 годов, (утвержденная Постановлением Правительства РФ от   02.02. 2022г №6)</w:t>
            </w:r>
          </w:p>
        </w:tc>
        <w:tc>
          <w:tcPr>
            <w:tcW w:w="4666" w:type="dxa"/>
          </w:tcPr>
          <w:p w:rsidR="001A77CC" w:rsidRPr="00A7458E" w:rsidRDefault="001A77CC" w:rsidP="00A7458E">
            <w:pPr>
              <w:pStyle w:val="ConsPlusNormal"/>
              <w:ind w:left="14"/>
              <w:rPr>
                <w:rFonts w:ascii="Times New Roman" w:hAnsi="Times New Roman" w:cs="Times New Roman"/>
                <w:sz w:val="28"/>
                <w:szCs w:val="28"/>
              </w:rPr>
            </w:pPr>
            <w:r w:rsidRPr="00A7458E">
              <w:rPr>
                <w:rFonts w:ascii="Times New Roman" w:hAnsi="Times New Roman" w:cs="Times New Roman"/>
                <w:sz w:val="28"/>
                <w:szCs w:val="28"/>
              </w:rPr>
              <w:t>Оказание паллиативной медицинской помощи взрослому и детскому населению, источники финансирования</w:t>
            </w:r>
          </w:p>
        </w:tc>
      </w:tr>
      <w:tr w:rsidR="001A77CC" w:rsidRPr="00A7458E">
        <w:tc>
          <w:tcPr>
            <w:tcW w:w="4756" w:type="dxa"/>
          </w:tcPr>
          <w:p w:rsidR="001A77CC" w:rsidRPr="00A7458E" w:rsidRDefault="001A77CC" w:rsidP="00A7458E">
            <w:pPr>
              <w:pStyle w:val="ConsPlusNormal"/>
              <w:ind w:left="14"/>
              <w:rPr>
                <w:rFonts w:ascii="Times New Roman" w:hAnsi="Times New Roman" w:cs="Times New Roman"/>
                <w:sz w:val="28"/>
                <w:szCs w:val="28"/>
              </w:rPr>
            </w:pPr>
            <w:hyperlink r:id="rId12">
              <w:r w:rsidRPr="00A7458E">
                <w:rPr>
                  <w:rFonts w:ascii="Times New Roman" w:hAnsi="Times New Roman" w:cs="Times New Roman"/>
                  <w:sz w:val="28"/>
                  <w:szCs w:val="28"/>
                </w:rPr>
                <w:t>Приложение № 9</w:t>
              </w:r>
            </w:hyperlink>
            <w:r w:rsidRPr="00A7458E">
              <w:rPr>
                <w:rFonts w:ascii="Times New Roman" w:hAnsi="Times New Roman" w:cs="Times New Roman"/>
                <w:sz w:val="28"/>
                <w:szCs w:val="28"/>
              </w:rPr>
              <w:t xml:space="preserve"> к государственной программе Российской Федерации «Развитие здравоохранения» (в редакции постановления Правительства Российской Федерации от 24.01.2019 № 34 «О внесении изменений в государственную программу Российской Федерации «Развитие здравоохранения»)</w:t>
            </w:r>
          </w:p>
        </w:tc>
        <w:tc>
          <w:tcPr>
            <w:tcW w:w="4666" w:type="dxa"/>
          </w:tcPr>
          <w:p w:rsidR="001A77CC" w:rsidRPr="00A7458E" w:rsidRDefault="001A77CC" w:rsidP="00A7458E">
            <w:pPr>
              <w:pStyle w:val="ConsPlusNormal"/>
              <w:ind w:left="14"/>
              <w:rPr>
                <w:rFonts w:ascii="Times New Roman" w:hAnsi="Times New Roman" w:cs="Times New Roman"/>
                <w:sz w:val="28"/>
                <w:szCs w:val="28"/>
              </w:rPr>
            </w:pPr>
            <w:r w:rsidRPr="00A7458E">
              <w:rPr>
                <w:rFonts w:ascii="Times New Roman" w:hAnsi="Times New Roman" w:cs="Times New Roman"/>
                <w:sz w:val="28"/>
                <w:szCs w:val="28"/>
              </w:rPr>
              <w:t>Правила предоставления и распределения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r>
      <w:tr w:rsidR="001A77CC" w:rsidRPr="00A7458E">
        <w:tc>
          <w:tcPr>
            <w:tcW w:w="4756" w:type="dxa"/>
          </w:tcPr>
          <w:p w:rsidR="001A77CC" w:rsidRPr="00A7458E" w:rsidRDefault="001A77CC" w:rsidP="00A7458E">
            <w:pPr>
              <w:pStyle w:val="ConsPlusNormal"/>
              <w:ind w:left="14"/>
              <w:rPr>
                <w:rFonts w:ascii="Times New Roman" w:hAnsi="Times New Roman" w:cs="Times New Roman"/>
                <w:sz w:val="28"/>
                <w:szCs w:val="28"/>
              </w:rPr>
            </w:pPr>
            <w:hyperlink r:id="rId13">
              <w:r w:rsidRPr="00A7458E">
                <w:rPr>
                  <w:rFonts w:ascii="Times New Roman" w:hAnsi="Times New Roman" w:cs="Times New Roman"/>
                  <w:sz w:val="28"/>
                  <w:szCs w:val="28"/>
                </w:rPr>
                <w:t>Положение</w:t>
              </w:r>
            </w:hyperlink>
            <w:r w:rsidRPr="00A7458E">
              <w:rPr>
                <w:rFonts w:ascii="Times New Roman" w:hAnsi="Times New Roman" w:cs="Times New Roman"/>
                <w:sz w:val="28"/>
                <w:szCs w:val="28"/>
              </w:rPr>
              <w:t xml:space="preserve"> об организации оказания паллиативной, медицинской помощи, включая порядок взаимодействия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здравоохранения (утвержденное Приказом Министерства здравоохранения РФ и Министерства труда и социальной защиты РФ от 31.05.2019 № 345н/372н)</w:t>
            </w:r>
          </w:p>
        </w:tc>
        <w:tc>
          <w:tcPr>
            <w:tcW w:w="4666" w:type="dxa"/>
          </w:tcPr>
          <w:p w:rsidR="001A77CC" w:rsidRPr="00A7458E" w:rsidRDefault="001A77CC" w:rsidP="00A7458E">
            <w:pPr>
              <w:pStyle w:val="ConsPlusNormal"/>
              <w:ind w:left="14"/>
              <w:rPr>
                <w:rFonts w:ascii="Times New Roman" w:hAnsi="Times New Roman" w:cs="Times New Roman"/>
                <w:sz w:val="28"/>
                <w:szCs w:val="28"/>
              </w:rPr>
            </w:pPr>
            <w:r w:rsidRPr="00A7458E">
              <w:rPr>
                <w:rFonts w:ascii="Times New Roman" w:hAnsi="Times New Roman" w:cs="Times New Roman"/>
                <w:sz w:val="28"/>
                <w:szCs w:val="28"/>
              </w:rPr>
              <w:t>Положение устанавливает правила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tc>
      </w:tr>
      <w:tr w:rsidR="001A77CC" w:rsidRPr="00A7458E">
        <w:tc>
          <w:tcPr>
            <w:tcW w:w="4756" w:type="dxa"/>
          </w:tcPr>
          <w:p w:rsidR="001A77CC" w:rsidRPr="00A7458E" w:rsidRDefault="001A77CC" w:rsidP="00A7458E">
            <w:pPr>
              <w:pStyle w:val="ConsPlusNormal"/>
              <w:ind w:left="14"/>
              <w:rPr>
                <w:rFonts w:ascii="Times New Roman" w:hAnsi="Times New Roman" w:cs="Times New Roman"/>
                <w:sz w:val="28"/>
                <w:szCs w:val="28"/>
              </w:rPr>
            </w:pPr>
            <w:hyperlink r:id="rId14">
              <w:r w:rsidRPr="00A7458E">
                <w:rPr>
                  <w:rFonts w:ascii="Times New Roman" w:hAnsi="Times New Roman" w:cs="Times New Roman"/>
                  <w:sz w:val="28"/>
                  <w:szCs w:val="28"/>
                </w:rPr>
                <w:t>Перечень</w:t>
              </w:r>
            </w:hyperlink>
            <w:r w:rsidRPr="00A7458E">
              <w:rPr>
                <w:rFonts w:ascii="Times New Roman" w:hAnsi="Times New Roman" w:cs="Times New Roman"/>
                <w:sz w:val="28"/>
                <w:szCs w:val="28"/>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утвержденный Приказом Министерства здравоохранения РФ от 31.05.2019 № 348н</w:t>
            </w:r>
          </w:p>
        </w:tc>
        <w:tc>
          <w:tcPr>
            <w:tcW w:w="4666" w:type="dxa"/>
          </w:tcPr>
          <w:p w:rsidR="001A77CC" w:rsidRPr="00A7458E" w:rsidRDefault="001A77CC" w:rsidP="00A7458E">
            <w:pPr>
              <w:pStyle w:val="ConsPlusNormal"/>
              <w:ind w:left="14"/>
              <w:rPr>
                <w:rFonts w:ascii="Times New Roman" w:hAnsi="Times New Roman" w:cs="Times New Roman"/>
                <w:sz w:val="28"/>
                <w:szCs w:val="28"/>
              </w:rPr>
            </w:pPr>
            <w:r w:rsidRPr="00A7458E">
              <w:rPr>
                <w:rFonts w:ascii="Times New Roman" w:hAnsi="Times New Roman" w:cs="Times New Roman"/>
                <w:sz w:val="28"/>
                <w:szCs w:val="28"/>
              </w:rPr>
              <w:t>Перечень медицинских изделий, предназначенных для поддержания функций органов и систем организма человека, предоставляемых для использования на дому</w:t>
            </w:r>
          </w:p>
        </w:tc>
      </w:tr>
      <w:tr w:rsidR="001A77CC" w:rsidRPr="00A7458E">
        <w:tc>
          <w:tcPr>
            <w:tcW w:w="4756" w:type="dxa"/>
          </w:tcPr>
          <w:p w:rsidR="001A77CC" w:rsidRPr="00A7458E" w:rsidRDefault="001A77CC" w:rsidP="00A7458E">
            <w:pPr>
              <w:pStyle w:val="ConsPlusNormal"/>
              <w:ind w:left="14"/>
              <w:rPr>
                <w:rFonts w:ascii="Times New Roman" w:hAnsi="Times New Roman" w:cs="Times New Roman"/>
                <w:sz w:val="28"/>
                <w:szCs w:val="28"/>
              </w:rPr>
            </w:pPr>
            <w:hyperlink r:id="rId15">
              <w:r w:rsidRPr="00A7458E">
                <w:rPr>
                  <w:rFonts w:ascii="Times New Roman" w:hAnsi="Times New Roman" w:cs="Times New Roman"/>
                  <w:sz w:val="28"/>
                  <w:szCs w:val="28"/>
                </w:rPr>
                <w:t>Порядок</w:t>
              </w:r>
            </w:hyperlink>
            <w:r w:rsidRPr="00A7458E">
              <w:rPr>
                <w:rFonts w:ascii="Times New Roman" w:hAnsi="Times New Roman" w:cs="Times New Roman"/>
                <w:sz w:val="28"/>
                <w:szCs w:val="28"/>
              </w:rP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утвержденный Приказом Министерства здравоохранения РФ от 10.07.2019 № 505н</w:t>
            </w:r>
          </w:p>
        </w:tc>
        <w:tc>
          <w:tcPr>
            <w:tcW w:w="4666" w:type="dxa"/>
          </w:tcPr>
          <w:p w:rsidR="001A77CC" w:rsidRPr="00A7458E" w:rsidRDefault="001A77CC" w:rsidP="00A7458E">
            <w:pPr>
              <w:pStyle w:val="ConsPlusNormal"/>
              <w:ind w:left="14"/>
              <w:rPr>
                <w:rFonts w:ascii="Times New Roman" w:hAnsi="Times New Roman" w:cs="Times New Roman"/>
                <w:sz w:val="28"/>
                <w:szCs w:val="28"/>
              </w:rPr>
            </w:pPr>
            <w:r w:rsidRPr="00A7458E">
              <w:rPr>
                <w:rFonts w:ascii="Times New Roman" w:hAnsi="Times New Roman" w:cs="Times New Roman"/>
                <w:sz w:val="28"/>
                <w:szCs w:val="28"/>
              </w:rPr>
              <w:t>Порядок передачи от медицинской организации пациенту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tc>
      </w:tr>
      <w:tr w:rsidR="001A77CC" w:rsidRPr="00A7458E">
        <w:tc>
          <w:tcPr>
            <w:tcW w:w="4756" w:type="dxa"/>
          </w:tcPr>
          <w:p w:rsidR="001A77CC" w:rsidRPr="00A7458E" w:rsidRDefault="001A77CC" w:rsidP="00A7458E">
            <w:pPr>
              <w:pStyle w:val="ConsPlusNormal"/>
              <w:ind w:left="14"/>
              <w:rPr>
                <w:rFonts w:ascii="Times New Roman" w:hAnsi="Times New Roman" w:cs="Times New Roman"/>
                <w:sz w:val="28"/>
                <w:szCs w:val="28"/>
              </w:rPr>
            </w:pPr>
            <w:hyperlink r:id="rId16">
              <w:r w:rsidRPr="00A7458E">
                <w:rPr>
                  <w:rFonts w:ascii="Times New Roman" w:hAnsi="Times New Roman" w:cs="Times New Roman"/>
                  <w:sz w:val="28"/>
                  <w:szCs w:val="28"/>
                </w:rPr>
                <w:t>Порядок</w:t>
              </w:r>
            </w:hyperlink>
            <w:r w:rsidRPr="00A7458E">
              <w:rPr>
                <w:rFonts w:ascii="Times New Roman" w:hAnsi="Times New Roman" w:cs="Times New Roman"/>
                <w:sz w:val="28"/>
                <w:szCs w:val="28"/>
              </w:rPr>
              <w:t xml:space="preserve"> оказания пациенту скорой, в том числе скорой специализированной медицинской помощи, утвержденный Приказом Министерства здравоохранения РФ от 20.06.2013 № 388н</w:t>
            </w:r>
          </w:p>
        </w:tc>
        <w:tc>
          <w:tcPr>
            <w:tcW w:w="4666" w:type="dxa"/>
          </w:tcPr>
          <w:p w:rsidR="001A77CC" w:rsidRPr="00A7458E" w:rsidRDefault="001A77CC" w:rsidP="00A7458E">
            <w:pPr>
              <w:pStyle w:val="ConsPlusNormal"/>
              <w:ind w:left="14"/>
              <w:rPr>
                <w:rFonts w:ascii="Times New Roman" w:hAnsi="Times New Roman" w:cs="Times New Roman"/>
                <w:sz w:val="28"/>
                <w:szCs w:val="28"/>
              </w:rPr>
            </w:pPr>
            <w:r w:rsidRPr="00A7458E">
              <w:rPr>
                <w:rFonts w:ascii="Times New Roman" w:hAnsi="Times New Roman" w:cs="Times New Roman"/>
                <w:sz w:val="28"/>
                <w:szCs w:val="28"/>
              </w:rPr>
              <w:t>Порядок оказания скорой, в том числе скорой специализированной, медицинской помощи</w:t>
            </w:r>
          </w:p>
        </w:tc>
      </w:tr>
      <w:tr w:rsidR="001A77CC" w:rsidRPr="00A7458E">
        <w:tblPrEx>
          <w:tblBorders>
            <w:insideH w:val="none" w:sz="0" w:space="0" w:color="auto"/>
          </w:tblBorders>
        </w:tblPrEx>
        <w:tc>
          <w:tcPr>
            <w:tcW w:w="4756" w:type="dxa"/>
            <w:tcBorders>
              <w:top w:val="single" w:sz="4" w:space="0" w:color="auto"/>
              <w:bottom w:val="single" w:sz="4" w:space="0" w:color="auto"/>
            </w:tcBorders>
          </w:tcPr>
          <w:p w:rsidR="001A77CC" w:rsidRPr="00A7458E" w:rsidRDefault="001A77CC" w:rsidP="00A7458E">
            <w:pPr>
              <w:pStyle w:val="ConsPlusNormal"/>
              <w:ind w:left="14"/>
              <w:rPr>
                <w:rFonts w:ascii="Times New Roman" w:hAnsi="Times New Roman" w:cs="Times New Roman"/>
                <w:sz w:val="28"/>
                <w:szCs w:val="28"/>
              </w:rPr>
            </w:pPr>
            <w:r w:rsidRPr="00A7458E">
              <w:rPr>
                <w:rFonts w:ascii="Times New Roman" w:hAnsi="Times New Roman" w:cs="Times New Roman"/>
                <w:sz w:val="28"/>
                <w:szCs w:val="28"/>
              </w:rPr>
              <w:t xml:space="preserve">Порядок компенсации пациенту, его законному представителю лекарственными препаратами и медицинскими изделиями укладок и наборов для оказания медицинской помощи, утвержденный </w:t>
            </w:r>
            <w:hyperlink r:id="rId17">
              <w:r w:rsidRPr="00A7458E">
                <w:rPr>
                  <w:rFonts w:ascii="Times New Roman" w:hAnsi="Times New Roman" w:cs="Times New Roman"/>
                  <w:sz w:val="28"/>
                  <w:szCs w:val="28"/>
                </w:rPr>
                <w:t>Приказом</w:t>
              </w:r>
            </w:hyperlink>
            <w:r w:rsidRPr="00A7458E">
              <w:rPr>
                <w:rFonts w:ascii="Times New Roman" w:hAnsi="Times New Roman" w:cs="Times New Roman"/>
                <w:sz w:val="28"/>
                <w:szCs w:val="28"/>
              </w:rPr>
              <w:t xml:space="preserve"> Министерства здравоохранения РФ от 2</w:t>
            </w:r>
            <w:r>
              <w:rPr>
                <w:rFonts w:ascii="Times New Roman" w:hAnsi="Times New Roman" w:cs="Times New Roman"/>
                <w:sz w:val="28"/>
                <w:szCs w:val="28"/>
              </w:rPr>
              <w:t>8</w:t>
            </w:r>
            <w:r w:rsidRPr="00A7458E">
              <w:rPr>
                <w:rFonts w:ascii="Times New Roman" w:hAnsi="Times New Roman" w:cs="Times New Roman"/>
                <w:sz w:val="28"/>
                <w:szCs w:val="28"/>
              </w:rPr>
              <w:t>.10.2020  №1165н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p>
        </w:tc>
        <w:tc>
          <w:tcPr>
            <w:tcW w:w="4666" w:type="dxa"/>
            <w:tcBorders>
              <w:top w:val="single" w:sz="4" w:space="0" w:color="auto"/>
              <w:bottom w:val="single" w:sz="4" w:space="0" w:color="auto"/>
            </w:tcBorders>
          </w:tcPr>
          <w:p w:rsidR="001A77CC" w:rsidRPr="00A7458E" w:rsidRDefault="001A77CC" w:rsidP="0095358A">
            <w:pPr>
              <w:pStyle w:val="ConsPlusNormal"/>
              <w:ind w:firstLine="42"/>
              <w:jc w:val="both"/>
              <w:rPr>
                <w:rFonts w:ascii="Times New Roman" w:hAnsi="Times New Roman" w:cs="Times New Roman"/>
                <w:sz w:val="28"/>
                <w:szCs w:val="28"/>
              </w:rPr>
            </w:pPr>
            <w:r w:rsidRPr="00A7458E">
              <w:rPr>
                <w:rFonts w:ascii="Times New Roman" w:hAnsi="Times New Roman" w:cs="Times New Roman"/>
                <w:sz w:val="28"/>
                <w:szCs w:val="28"/>
              </w:rPr>
              <w:t>Требования к комплектации лекарственными препаратами и медицинскими изделиями укладок и наборов для оказания скорой медицинской помощи</w:t>
            </w:r>
          </w:p>
        </w:tc>
      </w:tr>
    </w:tbl>
    <w:p w:rsidR="001A77CC" w:rsidRPr="00A7458E" w:rsidRDefault="001A77CC" w:rsidP="00A7458E">
      <w:pPr>
        <w:pStyle w:val="ConsPlusNormal"/>
        <w:ind w:left="720" w:firstLine="709"/>
        <w:jc w:val="both"/>
        <w:rPr>
          <w:rFonts w:ascii="Times New Roman" w:hAnsi="Times New Roman" w:cs="Times New Roman"/>
          <w:sz w:val="28"/>
          <w:szCs w:val="28"/>
        </w:rPr>
      </w:pPr>
    </w:p>
    <w:p w:rsidR="001A77CC" w:rsidRPr="00A7458E" w:rsidRDefault="001A77CC" w:rsidP="004F0313">
      <w:pPr>
        <w:pStyle w:val="ConsPlusTitle"/>
        <w:ind w:left="-720"/>
        <w:jc w:val="center"/>
        <w:outlineLvl w:val="1"/>
        <w:rPr>
          <w:rFonts w:ascii="Times New Roman" w:hAnsi="Times New Roman" w:cs="Times New Roman"/>
          <w:sz w:val="28"/>
          <w:szCs w:val="28"/>
        </w:rPr>
      </w:pPr>
      <w:r w:rsidRPr="00A7458E">
        <w:rPr>
          <w:rFonts w:ascii="Times New Roman" w:hAnsi="Times New Roman" w:cs="Times New Roman"/>
          <w:sz w:val="28"/>
          <w:szCs w:val="28"/>
        </w:rPr>
        <w:t>НОРМАТИВНЫЕ ПРАВОВЫЕ АКТЫ</w:t>
      </w:r>
    </w:p>
    <w:p w:rsidR="001A77CC" w:rsidRDefault="001A77CC" w:rsidP="004F0313">
      <w:pPr>
        <w:pStyle w:val="ConsPlusTitle"/>
        <w:ind w:left="-720"/>
        <w:jc w:val="center"/>
        <w:rPr>
          <w:rFonts w:ascii="Times New Roman" w:hAnsi="Times New Roman" w:cs="Times New Roman"/>
          <w:sz w:val="28"/>
          <w:szCs w:val="28"/>
        </w:rPr>
      </w:pPr>
      <w:r w:rsidRPr="00A7458E">
        <w:rPr>
          <w:rFonts w:ascii="Times New Roman" w:hAnsi="Times New Roman" w:cs="Times New Roman"/>
          <w:sz w:val="28"/>
          <w:szCs w:val="28"/>
        </w:rPr>
        <w:t>РОССИЙСКОЙ ФЕДЕРАЦИИ, РЕГУЛИРУЮЩИЕ ЛЕКАРСТВЕННОЕ ОБЕСПЕЧЕНИЕ</w:t>
      </w:r>
    </w:p>
    <w:p w:rsidR="001A77CC" w:rsidRPr="00A7458E" w:rsidRDefault="001A77CC" w:rsidP="004F0313">
      <w:pPr>
        <w:pStyle w:val="ConsPlusTitle"/>
        <w:ind w:left="-720"/>
        <w:jc w:val="center"/>
        <w:rPr>
          <w:rFonts w:ascii="Times New Roman" w:hAnsi="Times New Roman" w:cs="Times New Roman"/>
          <w:sz w:val="28"/>
          <w:szCs w:val="28"/>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422"/>
      </w:tblGrid>
      <w:tr w:rsidR="001A77CC" w:rsidRPr="00A7458E">
        <w:tc>
          <w:tcPr>
            <w:tcW w:w="9422" w:type="dxa"/>
          </w:tcPr>
          <w:p w:rsidR="001A77CC" w:rsidRPr="00A7458E" w:rsidRDefault="001A77CC" w:rsidP="00124F54">
            <w:pPr>
              <w:pStyle w:val="ConsPlusNormal"/>
              <w:ind w:left="-62"/>
              <w:jc w:val="center"/>
              <w:rPr>
                <w:rFonts w:ascii="Times New Roman" w:hAnsi="Times New Roman" w:cs="Times New Roman"/>
                <w:sz w:val="28"/>
                <w:szCs w:val="28"/>
              </w:rPr>
            </w:pPr>
            <w:r w:rsidRPr="00A7458E">
              <w:rPr>
                <w:rFonts w:ascii="Times New Roman" w:hAnsi="Times New Roman" w:cs="Times New Roman"/>
                <w:sz w:val="28"/>
                <w:szCs w:val="28"/>
              </w:rPr>
              <w:t>Наименование</w:t>
            </w:r>
          </w:p>
        </w:tc>
      </w:tr>
      <w:tr w:rsidR="001A77CC" w:rsidRPr="00A7458E">
        <w:tc>
          <w:tcPr>
            <w:tcW w:w="9422" w:type="dxa"/>
          </w:tcPr>
          <w:p w:rsidR="001A77CC" w:rsidRPr="00A7458E" w:rsidRDefault="001A77CC" w:rsidP="00124F54">
            <w:pPr>
              <w:pStyle w:val="ConsPlusNormal"/>
              <w:jc w:val="both"/>
              <w:rPr>
                <w:rFonts w:ascii="Times New Roman" w:hAnsi="Times New Roman" w:cs="Times New Roman"/>
                <w:sz w:val="28"/>
                <w:szCs w:val="28"/>
              </w:rPr>
            </w:pPr>
            <w:r w:rsidRPr="00A7458E">
              <w:rPr>
                <w:rFonts w:ascii="Times New Roman" w:hAnsi="Times New Roman" w:cs="Times New Roman"/>
                <w:sz w:val="28"/>
                <w:szCs w:val="28"/>
              </w:rPr>
              <w:t xml:space="preserve">Федеральный </w:t>
            </w:r>
            <w:hyperlink r:id="rId18">
              <w:r w:rsidRPr="00A7458E">
                <w:rPr>
                  <w:rFonts w:ascii="Times New Roman" w:hAnsi="Times New Roman" w:cs="Times New Roman"/>
                  <w:sz w:val="28"/>
                  <w:szCs w:val="28"/>
                </w:rPr>
                <w:t>закон</w:t>
              </w:r>
            </w:hyperlink>
            <w:r w:rsidRPr="00A7458E">
              <w:rPr>
                <w:rFonts w:ascii="Times New Roman" w:hAnsi="Times New Roman" w:cs="Times New Roman"/>
                <w:sz w:val="28"/>
                <w:szCs w:val="28"/>
              </w:rPr>
              <w:t xml:space="preserve"> от 12.04.2010 № 61-ФЗ </w:t>
            </w:r>
            <w:r>
              <w:rPr>
                <w:rFonts w:ascii="Times New Roman" w:hAnsi="Times New Roman" w:cs="Times New Roman"/>
                <w:sz w:val="28"/>
                <w:szCs w:val="28"/>
              </w:rPr>
              <w:t>«</w:t>
            </w:r>
            <w:r w:rsidRPr="00A7458E">
              <w:rPr>
                <w:rFonts w:ascii="Times New Roman" w:hAnsi="Times New Roman" w:cs="Times New Roman"/>
                <w:sz w:val="28"/>
                <w:szCs w:val="28"/>
              </w:rPr>
              <w:t>Об обращении лекарственных средств</w:t>
            </w:r>
            <w:r>
              <w:rPr>
                <w:rFonts w:ascii="Times New Roman" w:hAnsi="Times New Roman" w:cs="Times New Roman"/>
                <w:sz w:val="28"/>
                <w:szCs w:val="28"/>
              </w:rPr>
              <w:t>»</w:t>
            </w:r>
          </w:p>
        </w:tc>
      </w:tr>
      <w:tr w:rsidR="001A77CC" w:rsidRPr="00A7458E">
        <w:tc>
          <w:tcPr>
            <w:tcW w:w="9422" w:type="dxa"/>
          </w:tcPr>
          <w:p w:rsidR="001A77CC" w:rsidRPr="00A7458E" w:rsidRDefault="001A77CC" w:rsidP="00124F54">
            <w:pPr>
              <w:pStyle w:val="ConsPlusNormal"/>
              <w:jc w:val="both"/>
              <w:rPr>
                <w:rFonts w:ascii="Times New Roman" w:hAnsi="Times New Roman" w:cs="Times New Roman"/>
                <w:sz w:val="28"/>
                <w:szCs w:val="28"/>
              </w:rPr>
            </w:pPr>
            <w:r w:rsidRPr="00A7458E">
              <w:rPr>
                <w:rFonts w:ascii="Times New Roman" w:hAnsi="Times New Roman" w:cs="Times New Roman"/>
                <w:sz w:val="28"/>
                <w:szCs w:val="28"/>
              </w:rPr>
              <w:t xml:space="preserve">Федеральный </w:t>
            </w:r>
            <w:hyperlink r:id="rId19">
              <w:r w:rsidRPr="00A7458E">
                <w:rPr>
                  <w:rFonts w:ascii="Times New Roman" w:hAnsi="Times New Roman" w:cs="Times New Roman"/>
                  <w:sz w:val="28"/>
                  <w:szCs w:val="28"/>
                </w:rPr>
                <w:t>закон</w:t>
              </w:r>
            </w:hyperlink>
            <w:r w:rsidRPr="00A7458E">
              <w:rPr>
                <w:rFonts w:ascii="Times New Roman" w:hAnsi="Times New Roman" w:cs="Times New Roman"/>
                <w:sz w:val="28"/>
                <w:szCs w:val="28"/>
              </w:rPr>
              <w:t xml:space="preserve"> от 08.01.</w:t>
            </w:r>
            <w:r>
              <w:rPr>
                <w:rFonts w:ascii="Times New Roman" w:hAnsi="Times New Roman" w:cs="Times New Roman"/>
                <w:sz w:val="28"/>
                <w:szCs w:val="28"/>
              </w:rPr>
              <w:t>19</w:t>
            </w:r>
            <w:r w:rsidRPr="00A7458E">
              <w:rPr>
                <w:rFonts w:ascii="Times New Roman" w:hAnsi="Times New Roman" w:cs="Times New Roman"/>
                <w:sz w:val="28"/>
                <w:szCs w:val="28"/>
              </w:rPr>
              <w:t xml:space="preserve">98 № 3-ФЗ </w:t>
            </w:r>
            <w:r>
              <w:rPr>
                <w:rFonts w:ascii="Times New Roman" w:hAnsi="Times New Roman" w:cs="Times New Roman"/>
                <w:sz w:val="28"/>
                <w:szCs w:val="28"/>
              </w:rPr>
              <w:t>«</w:t>
            </w:r>
            <w:r w:rsidRPr="00A7458E">
              <w:rPr>
                <w:rFonts w:ascii="Times New Roman" w:hAnsi="Times New Roman" w:cs="Times New Roman"/>
                <w:sz w:val="28"/>
                <w:szCs w:val="28"/>
              </w:rPr>
              <w:t>О наркотических средствах и психотропных веществах</w:t>
            </w:r>
            <w:r>
              <w:rPr>
                <w:rFonts w:ascii="Times New Roman" w:hAnsi="Times New Roman" w:cs="Times New Roman"/>
                <w:sz w:val="28"/>
                <w:szCs w:val="28"/>
              </w:rPr>
              <w:t>»</w:t>
            </w:r>
          </w:p>
        </w:tc>
      </w:tr>
      <w:tr w:rsidR="001A77CC" w:rsidRPr="00A7458E">
        <w:tc>
          <w:tcPr>
            <w:tcW w:w="9422" w:type="dxa"/>
          </w:tcPr>
          <w:p w:rsidR="001A77CC" w:rsidRPr="00A7458E" w:rsidRDefault="001A77CC" w:rsidP="00124F54">
            <w:pPr>
              <w:pStyle w:val="ConsPlusNormal"/>
              <w:jc w:val="both"/>
              <w:rPr>
                <w:rFonts w:ascii="Times New Roman" w:hAnsi="Times New Roman" w:cs="Times New Roman"/>
                <w:sz w:val="28"/>
                <w:szCs w:val="28"/>
              </w:rPr>
            </w:pPr>
            <w:hyperlink r:id="rId20">
              <w:r w:rsidRPr="00A7458E">
                <w:rPr>
                  <w:rFonts w:ascii="Times New Roman" w:hAnsi="Times New Roman" w:cs="Times New Roman"/>
                  <w:sz w:val="28"/>
                  <w:szCs w:val="28"/>
                </w:rPr>
                <w:t>Перечень</w:t>
              </w:r>
            </w:hyperlink>
            <w:r w:rsidRPr="00A7458E">
              <w:rPr>
                <w:rFonts w:ascii="Times New Roman" w:hAnsi="Times New Roman" w:cs="Times New Roman"/>
                <w:sz w:val="28"/>
                <w:szCs w:val="28"/>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30.06.</w:t>
            </w:r>
            <w:r>
              <w:rPr>
                <w:rFonts w:ascii="Times New Roman" w:hAnsi="Times New Roman" w:cs="Times New Roman"/>
                <w:sz w:val="28"/>
                <w:szCs w:val="28"/>
              </w:rPr>
              <w:t>19</w:t>
            </w:r>
            <w:r w:rsidRPr="00A7458E">
              <w:rPr>
                <w:rFonts w:ascii="Times New Roman" w:hAnsi="Times New Roman" w:cs="Times New Roman"/>
                <w:sz w:val="28"/>
                <w:szCs w:val="28"/>
              </w:rPr>
              <w:t>98 № 681)</w:t>
            </w:r>
          </w:p>
        </w:tc>
      </w:tr>
      <w:tr w:rsidR="001A77CC" w:rsidRPr="00A7458E">
        <w:tc>
          <w:tcPr>
            <w:tcW w:w="9422" w:type="dxa"/>
          </w:tcPr>
          <w:p w:rsidR="001A77CC" w:rsidRPr="00B855FB" w:rsidRDefault="001A77CC" w:rsidP="00124F54">
            <w:pPr>
              <w:pStyle w:val="ConsPlusNormal"/>
              <w:jc w:val="both"/>
              <w:rPr>
                <w:rFonts w:ascii="Times New Roman" w:hAnsi="Times New Roman" w:cs="Times New Roman"/>
                <w:sz w:val="28"/>
                <w:szCs w:val="28"/>
              </w:rPr>
            </w:pPr>
            <w:hyperlink r:id="rId21">
              <w:r w:rsidRPr="00B855FB">
                <w:rPr>
                  <w:rFonts w:ascii="Times New Roman" w:hAnsi="Times New Roman" w:cs="Times New Roman"/>
                  <w:sz w:val="28"/>
                  <w:szCs w:val="28"/>
                </w:rPr>
                <w:t>Приказ</w:t>
              </w:r>
            </w:hyperlink>
            <w:r w:rsidRPr="00B855FB">
              <w:rPr>
                <w:rFonts w:ascii="Times New Roman" w:hAnsi="Times New Roman" w:cs="Times New Roman"/>
                <w:sz w:val="28"/>
                <w:szCs w:val="28"/>
              </w:rPr>
              <w:t xml:space="preserve"> Минздрава России от 24.11.2021 № 1094н. </w:t>
            </w:r>
            <w:r>
              <w:rPr>
                <w:rFonts w:ascii="Times New Roman" w:hAnsi="Times New Roman" w:cs="Times New Roman"/>
                <w:sz w:val="28"/>
                <w:szCs w:val="28"/>
              </w:rPr>
              <w:t>«</w:t>
            </w:r>
            <w:r w:rsidRPr="00B855FB">
              <w:rPr>
                <w:rFonts w:ascii="Times New Roman" w:hAnsi="Times New Roman" w:cs="Times New Roman"/>
                <w:sz w:val="28"/>
                <w:szCs w:val="28"/>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r>
              <w:rPr>
                <w:rFonts w:ascii="Times New Roman" w:hAnsi="Times New Roman" w:cs="Times New Roman"/>
                <w:sz w:val="28"/>
                <w:szCs w:val="28"/>
              </w:rPr>
              <w:t>»</w:t>
            </w:r>
          </w:p>
        </w:tc>
      </w:tr>
      <w:tr w:rsidR="001A77CC" w:rsidRPr="00A7458E">
        <w:tc>
          <w:tcPr>
            <w:tcW w:w="9422" w:type="dxa"/>
          </w:tcPr>
          <w:p w:rsidR="001A77CC" w:rsidRPr="00A7458E" w:rsidRDefault="001A77CC" w:rsidP="00124F54">
            <w:pPr>
              <w:pStyle w:val="ConsPlusNormal"/>
              <w:jc w:val="both"/>
              <w:rPr>
                <w:rFonts w:ascii="Times New Roman" w:hAnsi="Times New Roman" w:cs="Times New Roman"/>
                <w:sz w:val="28"/>
                <w:szCs w:val="28"/>
              </w:rPr>
            </w:pPr>
            <w:hyperlink r:id="rId22">
              <w:r w:rsidRPr="00A7458E">
                <w:rPr>
                  <w:rFonts w:ascii="Times New Roman" w:hAnsi="Times New Roman" w:cs="Times New Roman"/>
                  <w:sz w:val="28"/>
                  <w:szCs w:val="28"/>
                </w:rPr>
                <w:t>Приказ</w:t>
              </w:r>
            </w:hyperlink>
            <w:r w:rsidRPr="00A7458E">
              <w:rPr>
                <w:rFonts w:ascii="Times New Roman" w:hAnsi="Times New Roman" w:cs="Times New Roman"/>
                <w:sz w:val="28"/>
                <w:szCs w:val="28"/>
              </w:rPr>
              <w:t xml:space="preserve"> Министерства здравоохранения Российской Федерации от 07.09.2016 № 681н </w:t>
            </w:r>
            <w:r>
              <w:rPr>
                <w:rFonts w:ascii="Times New Roman" w:hAnsi="Times New Roman" w:cs="Times New Roman"/>
                <w:sz w:val="28"/>
                <w:szCs w:val="28"/>
              </w:rPr>
              <w:t>«</w:t>
            </w:r>
            <w:r w:rsidRPr="00A7458E">
              <w:rPr>
                <w:rFonts w:ascii="Times New Roman" w:hAnsi="Times New Roman" w:cs="Times New Roman"/>
                <w:sz w:val="28"/>
                <w:szCs w:val="28"/>
              </w:rPr>
              <w:t>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w:t>
            </w:r>
            <w:r>
              <w:rPr>
                <w:rFonts w:ascii="Times New Roman" w:hAnsi="Times New Roman" w:cs="Times New Roman"/>
                <w:sz w:val="28"/>
                <w:szCs w:val="28"/>
              </w:rPr>
              <w:t>»</w:t>
            </w:r>
          </w:p>
        </w:tc>
      </w:tr>
      <w:tr w:rsidR="001A77CC" w:rsidRPr="00A7458E">
        <w:tc>
          <w:tcPr>
            <w:tcW w:w="9422" w:type="dxa"/>
          </w:tcPr>
          <w:p w:rsidR="001A77CC" w:rsidRPr="00A7458E" w:rsidRDefault="001A77CC" w:rsidP="00124F54">
            <w:pPr>
              <w:pStyle w:val="ConsPlusNormal"/>
              <w:jc w:val="both"/>
              <w:rPr>
                <w:rFonts w:ascii="Times New Roman" w:hAnsi="Times New Roman" w:cs="Times New Roman"/>
                <w:sz w:val="28"/>
                <w:szCs w:val="28"/>
              </w:rPr>
            </w:pPr>
            <w:hyperlink r:id="rId23">
              <w:r w:rsidRPr="00A7458E">
                <w:rPr>
                  <w:rFonts w:ascii="Times New Roman" w:hAnsi="Times New Roman" w:cs="Times New Roman"/>
                  <w:sz w:val="28"/>
                  <w:szCs w:val="28"/>
                </w:rPr>
                <w:t>Правила</w:t>
              </w:r>
            </w:hyperlink>
            <w:r w:rsidRPr="00A7458E">
              <w:rPr>
                <w:rFonts w:ascii="Times New Roman" w:hAnsi="Times New Roman" w:cs="Times New Roman"/>
                <w:sz w:val="28"/>
                <w:szCs w:val="28"/>
              </w:rPr>
              <w:t xml:space="preserve"> ввоза лекарственных средств для медицинского применения на территорию Российской Федерации (утвержденный Постановлением Правительства РФ </w:t>
            </w:r>
            <w:r>
              <w:rPr>
                <w:rFonts w:ascii="Times New Roman" w:hAnsi="Times New Roman" w:cs="Times New Roman"/>
                <w:sz w:val="28"/>
                <w:szCs w:val="28"/>
              </w:rPr>
              <w:t>от 01.06.2021</w:t>
            </w:r>
            <w:r w:rsidRPr="00A7458E">
              <w:rPr>
                <w:rFonts w:ascii="Times New Roman" w:hAnsi="Times New Roman" w:cs="Times New Roman"/>
                <w:sz w:val="28"/>
                <w:szCs w:val="28"/>
              </w:rPr>
              <w:t xml:space="preserve"> № </w:t>
            </w:r>
            <w:r>
              <w:rPr>
                <w:rFonts w:ascii="Times New Roman" w:hAnsi="Times New Roman" w:cs="Times New Roman"/>
                <w:sz w:val="28"/>
                <w:szCs w:val="28"/>
              </w:rPr>
              <w:t>853</w:t>
            </w:r>
            <w:r w:rsidRPr="00A7458E">
              <w:rPr>
                <w:rFonts w:ascii="Times New Roman" w:hAnsi="Times New Roman" w:cs="Times New Roman"/>
                <w:sz w:val="28"/>
                <w:szCs w:val="28"/>
              </w:rPr>
              <w:t>)</w:t>
            </w:r>
          </w:p>
        </w:tc>
      </w:tr>
      <w:tr w:rsidR="001A77CC" w:rsidRPr="00A7458E">
        <w:tc>
          <w:tcPr>
            <w:tcW w:w="9422" w:type="dxa"/>
          </w:tcPr>
          <w:p w:rsidR="001A77CC" w:rsidRPr="00A7458E" w:rsidRDefault="001A77CC" w:rsidP="00124F54">
            <w:pPr>
              <w:pStyle w:val="ConsPlusNormal"/>
              <w:jc w:val="both"/>
              <w:rPr>
                <w:rFonts w:ascii="Times New Roman" w:hAnsi="Times New Roman" w:cs="Times New Roman"/>
                <w:sz w:val="28"/>
                <w:szCs w:val="28"/>
              </w:rPr>
            </w:pPr>
            <w:hyperlink r:id="rId24">
              <w:r w:rsidRPr="00A7458E">
                <w:rPr>
                  <w:rFonts w:ascii="Times New Roman" w:hAnsi="Times New Roman" w:cs="Times New Roman"/>
                  <w:sz w:val="28"/>
                  <w:szCs w:val="28"/>
                </w:rPr>
                <w:t>Правила</w:t>
              </w:r>
            </w:hyperlink>
            <w:r w:rsidRPr="00A7458E">
              <w:rPr>
                <w:rFonts w:ascii="Times New Roman" w:hAnsi="Times New Roman" w:cs="Times New Roman"/>
                <w:sz w:val="28"/>
                <w:szCs w:val="28"/>
              </w:rPr>
              <w:t xml:space="preserve"> ввоза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или группы пациентов (утвержденный Постановлением Правительства РФ от 5 марта 2020 г. № 230)</w:t>
            </w:r>
          </w:p>
        </w:tc>
      </w:tr>
      <w:tr w:rsidR="001A77CC" w:rsidRPr="00A7458E">
        <w:tc>
          <w:tcPr>
            <w:tcW w:w="9422" w:type="dxa"/>
          </w:tcPr>
          <w:p w:rsidR="001A77CC" w:rsidRPr="00B855FB" w:rsidRDefault="001A77CC" w:rsidP="00124F54">
            <w:pPr>
              <w:pStyle w:val="ConsPlusNormal"/>
              <w:jc w:val="both"/>
              <w:rPr>
                <w:rFonts w:ascii="Times New Roman" w:hAnsi="Times New Roman" w:cs="Times New Roman"/>
                <w:sz w:val="28"/>
                <w:szCs w:val="28"/>
              </w:rPr>
            </w:pPr>
            <w:hyperlink r:id="rId25">
              <w:r w:rsidRPr="00B855FB">
                <w:rPr>
                  <w:rFonts w:ascii="Times New Roman" w:hAnsi="Times New Roman" w:cs="Times New Roman"/>
                  <w:sz w:val="28"/>
                  <w:szCs w:val="28"/>
                </w:rPr>
                <w:t>Приказ</w:t>
              </w:r>
            </w:hyperlink>
            <w:r w:rsidRPr="00B855FB">
              <w:rPr>
                <w:rFonts w:ascii="Times New Roman" w:hAnsi="Times New Roman" w:cs="Times New Roman"/>
                <w:sz w:val="28"/>
                <w:szCs w:val="28"/>
              </w:rPr>
              <w:t xml:space="preserve"> Министерства здравоохранения Российской Федерации от 13.02.2020 № 80н </w:t>
            </w:r>
            <w:r>
              <w:rPr>
                <w:rFonts w:ascii="Times New Roman" w:hAnsi="Times New Roman" w:cs="Times New Roman"/>
                <w:sz w:val="28"/>
                <w:szCs w:val="28"/>
              </w:rPr>
              <w:t>«</w:t>
            </w:r>
            <w:r w:rsidRPr="00B855FB">
              <w:rPr>
                <w:rFonts w:ascii="Times New Roman" w:hAnsi="Times New Roman" w:cs="Times New Roman"/>
                <w:sz w:val="28"/>
                <w:szCs w:val="28"/>
              </w:rPr>
              <w:t>Об утверждении перечня заболеваний и состояний и соответствующих лекарственных препаратов, содержащих наркотические средства или психотропные вещества, в целях осуществления их ввоза на территорию Российской Федерации для оказания медицинской помощи по жизненным показаниям конкретного пациента или группы пациентов</w:t>
            </w:r>
            <w:r>
              <w:rPr>
                <w:rFonts w:ascii="Times New Roman" w:hAnsi="Times New Roman" w:cs="Times New Roman"/>
                <w:sz w:val="28"/>
                <w:szCs w:val="28"/>
              </w:rPr>
              <w:t>»</w:t>
            </w:r>
          </w:p>
        </w:tc>
      </w:tr>
      <w:tr w:rsidR="001A77CC" w:rsidRPr="00A7458E">
        <w:tc>
          <w:tcPr>
            <w:tcW w:w="9422" w:type="dxa"/>
          </w:tcPr>
          <w:p w:rsidR="001A77CC" w:rsidRPr="00B855FB" w:rsidRDefault="001A77CC" w:rsidP="00124F54">
            <w:pPr>
              <w:pStyle w:val="ConsPlusNormal"/>
              <w:jc w:val="both"/>
              <w:rPr>
                <w:rFonts w:ascii="Times New Roman" w:hAnsi="Times New Roman" w:cs="Times New Roman"/>
                <w:sz w:val="28"/>
                <w:szCs w:val="28"/>
              </w:rPr>
            </w:pPr>
            <w:hyperlink r:id="rId26">
              <w:r w:rsidRPr="00B855FB">
                <w:rPr>
                  <w:rFonts w:ascii="Times New Roman" w:hAnsi="Times New Roman" w:cs="Times New Roman"/>
                  <w:sz w:val="28"/>
                  <w:szCs w:val="28"/>
                </w:rPr>
                <w:t>Приказ</w:t>
              </w:r>
            </w:hyperlink>
            <w:r w:rsidRPr="00B855FB">
              <w:rPr>
                <w:rFonts w:ascii="Times New Roman" w:hAnsi="Times New Roman" w:cs="Times New Roman"/>
                <w:sz w:val="28"/>
                <w:szCs w:val="28"/>
              </w:rPr>
              <w:t xml:space="preserve"> Минздрава России от 24.11.2021 № 1094н </w:t>
            </w:r>
            <w:r>
              <w:rPr>
                <w:rFonts w:ascii="Times New Roman" w:hAnsi="Times New Roman" w:cs="Times New Roman"/>
                <w:sz w:val="28"/>
                <w:szCs w:val="28"/>
              </w:rPr>
              <w:t>«</w:t>
            </w:r>
            <w:r w:rsidRPr="00B855FB">
              <w:rPr>
                <w:rFonts w:ascii="Times New Roman" w:hAnsi="Times New Roman" w:cs="Times New Roman"/>
                <w:sz w:val="28"/>
                <w:szCs w:val="28"/>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r>
              <w:rPr>
                <w:rFonts w:ascii="Times New Roman" w:hAnsi="Times New Roman" w:cs="Times New Roman"/>
                <w:sz w:val="28"/>
                <w:szCs w:val="28"/>
              </w:rPr>
              <w:t>»</w:t>
            </w:r>
          </w:p>
        </w:tc>
      </w:tr>
      <w:tr w:rsidR="001A77CC" w:rsidRPr="00A7458E">
        <w:tc>
          <w:tcPr>
            <w:tcW w:w="9422" w:type="dxa"/>
          </w:tcPr>
          <w:p w:rsidR="001A77CC" w:rsidRPr="00B855FB" w:rsidRDefault="001A77CC" w:rsidP="00124F54">
            <w:pPr>
              <w:pStyle w:val="ConsPlusNormal"/>
              <w:jc w:val="both"/>
              <w:rPr>
                <w:rFonts w:ascii="Times New Roman" w:hAnsi="Times New Roman" w:cs="Times New Roman"/>
                <w:sz w:val="28"/>
                <w:szCs w:val="28"/>
              </w:rPr>
            </w:pPr>
            <w:r w:rsidRPr="00B855FB">
              <w:rPr>
                <w:rFonts w:ascii="Times New Roman" w:hAnsi="Times New Roman" w:cs="Times New Roman"/>
                <w:sz w:val="28"/>
                <w:szCs w:val="28"/>
              </w:rPr>
              <w:t>Правила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w:t>
            </w:r>
            <w:r>
              <w:rPr>
                <w:rFonts w:ascii="Times New Roman" w:hAnsi="Times New Roman" w:cs="Times New Roman"/>
                <w:sz w:val="28"/>
                <w:szCs w:val="28"/>
              </w:rPr>
              <w:t xml:space="preserve">сутствуют аптечные организации </w:t>
            </w:r>
            <w:r w:rsidRPr="00B855FB">
              <w:rPr>
                <w:rFonts w:ascii="Times New Roman" w:hAnsi="Times New Roman" w:cs="Times New Roman"/>
                <w:sz w:val="28"/>
                <w:szCs w:val="28"/>
              </w:rPr>
              <w:t xml:space="preserve">(утвержденный Приказом Министерства здравоохранения РФ от 24.11.2021 № 1093н </w:t>
            </w:r>
          </w:p>
        </w:tc>
      </w:tr>
    </w:tbl>
    <w:p w:rsidR="001A77CC" w:rsidRPr="00A7458E" w:rsidRDefault="001A77CC" w:rsidP="004F0313">
      <w:pPr>
        <w:pStyle w:val="ConsPlusNormal"/>
        <w:ind w:left="720" w:firstLine="709"/>
        <w:jc w:val="both"/>
        <w:rPr>
          <w:rFonts w:ascii="Times New Roman" w:hAnsi="Times New Roman" w:cs="Times New Roman"/>
          <w:sz w:val="28"/>
          <w:szCs w:val="28"/>
        </w:rPr>
      </w:pPr>
    </w:p>
    <w:p w:rsidR="001A77CC" w:rsidRPr="00A7458E" w:rsidRDefault="001A77CC" w:rsidP="004F0313">
      <w:pPr>
        <w:pStyle w:val="ConsPlusTitle"/>
        <w:ind w:left="-720"/>
        <w:jc w:val="center"/>
        <w:outlineLvl w:val="1"/>
        <w:rPr>
          <w:rFonts w:ascii="Times New Roman" w:hAnsi="Times New Roman" w:cs="Times New Roman"/>
          <w:sz w:val="28"/>
          <w:szCs w:val="28"/>
        </w:rPr>
      </w:pPr>
      <w:r w:rsidRPr="00A7458E">
        <w:rPr>
          <w:rFonts w:ascii="Times New Roman" w:hAnsi="Times New Roman" w:cs="Times New Roman"/>
          <w:sz w:val="28"/>
          <w:szCs w:val="28"/>
        </w:rPr>
        <w:t>НОРМАТИВНЫЕ ПРАВОВЫЕ АКТЫ</w:t>
      </w:r>
    </w:p>
    <w:p w:rsidR="001A77CC" w:rsidRPr="00A7458E" w:rsidRDefault="001A77CC" w:rsidP="004F0313">
      <w:pPr>
        <w:pStyle w:val="ConsPlusTitle"/>
        <w:ind w:left="-720"/>
        <w:jc w:val="center"/>
        <w:rPr>
          <w:rFonts w:ascii="Times New Roman" w:hAnsi="Times New Roman" w:cs="Times New Roman"/>
          <w:sz w:val="28"/>
          <w:szCs w:val="28"/>
        </w:rPr>
      </w:pPr>
      <w:r w:rsidRPr="00A7458E">
        <w:rPr>
          <w:rFonts w:ascii="Times New Roman" w:hAnsi="Times New Roman" w:cs="Times New Roman"/>
          <w:sz w:val="28"/>
          <w:szCs w:val="28"/>
        </w:rPr>
        <w:t>РОССИЙСКОЙ ФЕДЕРАЦИИ, КОТОРЫЕ РЕГУЛИРУЮТ ПРЕДОСТАВЛЕНИЕЛЮДЯМ МЕР СОЦИАЛЬНОЙ ЗАЩИТЫ</w:t>
      </w:r>
    </w:p>
    <w:p w:rsidR="001A77CC" w:rsidRPr="00A7458E" w:rsidRDefault="001A77CC" w:rsidP="004F0313">
      <w:pPr>
        <w:pStyle w:val="ConsPlusNormal"/>
        <w:ind w:left="-720"/>
        <w:jc w:val="both"/>
        <w:rPr>
          <w:rFonts w:ascii="Times New Roman" w:hAnsi="Times New Roman" w:cs="Times New Roman"/>
          <w:sz w:val="28"/>
          <w:szCs w:val="28"/>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422"/>
      </w:tblGrid>
      <w:tr w:rsidR="001A77CC" w:rsidRPr="00A7458E">
        <w:tc>
          <w:tcPr>
            <w:tcW w:w="9422" w:type="dxa"/>
          </w:tcPr>
          <w:p w:rsidR="001A77CC" w:rsidRPr="00A7458E" w:rsidRDefault="001A77CC" w:rsidP="00124F54">
            <w:pPr>
              <w:pStyle w:val="ConsPlusNormal"/>
              <w:jc w:val="center"/>
              <w:rPr>
                <w:rFonts w:ascii="Times New Roman" w:hAnsi="Times New Roman" w:cs="Times New Roman"/>
                <w:sz w:val="28"/>
                <w:szCs w:val="28"/>
              </w:rPr>
            </w:pPr>
            <w:r w:rsidRPr="00A7458E">
              <w:rPr>
                <w:rFonts w:ascii="Times New Roman" w:hAnsi="Times New Roman" w:cs="Times New Roman"/>
                <w:sz w:val="28"/>
                <w:szCs w:val="28"/>
              </w:rPr>
              <w:t>Наименование</w:t>
            </w:r>
          </w:p>
        </w:tc>
      </w:tr>
      <w:tr w:rsidR="001A77CC" w:rsidRPr="00A7458E">
        <w:tc>
          <w:tcPr>
            <w:tcW w:w="9422" w:type="dxa"/>
          </w:tcPr>
          <w:p w:rsidR="001A77CC" w:rsidRPr="00A7458E" w:rsidRDefault="001A77CC" w:rsidP="00124F54">
            <w:pPr>
              <w:pStyle w:val="ConsPlusNormal"/>
              <w:jc w:val="both"/>
              <w:rPr>
                <w:rFonts w:ascii="Times New Roman" w:hAnsi="Times New Roman" w:cs="Times New Roman"/>
                <w:sz w:val="28"/>
                <w:szCs w:val="28"/>
              </w:rPr>
            </w:pPr>
            <w:r w:rsidRPr="00A7458E">
              <w:rPr>
                <w:rFonts w:ascii="Times New Roman" w:hAnsi="Times New Roman" w:cs="Times New Roman"/>
                <w:sz w:val="28"/>
                <w:szCs w:val="28"/>
              </w:rPr>
              <w:t xml:space="preserve">Федеральный </w:t>
            </w:r>
            <w:hyperlink r:id="rId27">
              <w:r w:rsidRPr="00A7458E">
                <w:rPr>
                  <w:rFonts w:ascii="Times New Roman" w:hAnsi="Times New Roman" w:cs="Times New Roman"/>
                  <w:sz w:val="28"/>
                  <w:szCs w:val="28"/>
                </w:rPr>
                <w:t>закон</w:t>
              </w:r>
            </w:hyperlink>
            <w:r w:rsidRPr="00A7458E">
              <w:rPr>
                <w:rFonts w:ascii="Times New Roman" w:hAnsi="Times New Roman" w:cs="Times New Roman"/>
                <w:sz w:val="28"/>
                <w:szCs w:val="28"/>
              </w:rPr>
              <w:t xml:space="preserve"> от 17.07.99 № 178-ФЗ </w:t>
            </w:r>
            <w:r>
              <w:rPr>
                <w:rFonts w:ascii="Times New Roman" w:hAnsi="Times New Roman" w:cs="Times New Roman"/>
                <w:sz w:val="28"/>
                <w:szCs w:val="28"/>
              </w:rPr>
              <w:t>«</w:t>
            </w:r>
            <w:r w:rsidRPr="00A7458E">
              <w:rPr>
                <w:rFonts w:ascii="Times New Roman" w:hAnsi="Times New Roman" w:cs="Times New Roman"/>
                <w:sz w:val="28"/>
                <w:szCs w:val="28"/>
              </w:rPr>
              <w:t>О государственной социальной помощи</w:t>
            </w:r>
            <w:r>
              <w:rPr>
                <w:rFonts w:ascii="Times New Roman" w:hAnsi="Times New Roman" w:cs="Times New Roman"/>
                <w:sz w:val="28"/>
                <w:szCs w:val="28"/>
              </w:rPr>
              <w:t>»</w:t>
            </w:r>
          </w:p>
        </w:tc>
      </w:tr>
      <w:tr w:rsidR="001A77CC" w:rsidRPr="00A7458E">
        <w:tc>
          <w:tcPr>
            <w:tcW w:w="9422" w:type="dxa"/>
          </w:tcPr>
          <w:p w:rsidR="001A77CC" w:rsidRPr="00A7458E" w:rsidRDefault="001A77CC" w:rsidP="00124F54">
            <w:pPr>
              <w:pStyle w:val="ConsPlusNormal"/>
              <w:jc w:val="both"/>
              <w:rPr>
                <w:rFonts w:ascii="Times New Roman" w:hAnsi="Times New Roman" w:cs="Times New Roman"/>
                <w:sz w:val="28"/>
                <w:szCs w:val="28"/>
              </w:rPr>
            </w:pPr>
            <w:r w:rsidRPr="00A7458E">
              <w:rPr>
                <w:rFonts w:ascii="Times New Roman" w:hAnsi="Times New Roman" w:cs="Times New Roman"/>
                <w:sz w:val="28"/>
                <w:szCs w:val="28"/>
              </w:rPr>
              <w:t xml:space="preserve">Федеральный </w:t>
            </w:r>
            <w:hyperlink r:id="rId28">
              <w:r w:rsidRPr="00A7458E">
                <w:rPr>
                  <w:rFonts w:ascii="Times New Roman" w:hAnsi="Times New Roman" w:cs="Times New Roman"/>
                  <w:sz w:val="28"/>
                  <w:szCs w:val="28"/>
                </w:rPr>
                <w:t>закон</w:t>
              </w:r>
            </w:hyperlink>
            <w:r w:rsidRPr="00A7458E">
              <w:rPr>
                <w:rFonts w:ascii="Times New Roman" w:hAnsi="Times New Roman" w:cs="Times New Roman"/>
                <w:sz w:val="28"/>
                <w:szCs w:val="28"/>
              </w:rPr>
              <w:t xml:space="preserve"> от 28.12.2013 № 442-ФЗ </w:t>
            </w:r>
            <w:r>
              <w:rPr>
                <w:rFonts w:ascii="Times New Roman" w:hAnsi="Times New Roman" w:cs="Times New Roman"/>
                <w:sz w:val="28"/>
                <w:szCs w:val="28"/>
              </w:rPr>
              <w:t>«</w:t>
            </w:r>
            <w:r w:rsidRPr="00A7458E">
              <w:rPr>
                <w:rFonts w:ascii="Times New Roman" w:hAnsi="Times New Roman" w:cs="Times New Roman"/>
                <w:sz w:val="28"/>
                <w:szCs w:val="28"/>
              </w:rPr>
              <w:t>Об основах социального обслуживания граждан в Российской Федерации</w:t>
            </w:r>
            <w:r>
              <w:rPr>
                <w:rFonts w:ascii="Times New Roman" w:hAnsi="Times New Roman" w:cs="Times New Roman"/>
                <w:sz w:val="28"/>
                <w:szCs w:val="28"/>
              </w:rPr>
              <w:t>»</w:t>
            </w:r>
          </w:p>
        </w:tc>
      </w:tr>
      <w:tr w:rsidR="001A77CC" w:rsidRPr="00A7458E">
        <w:tc>
          <w:tcPr>
            <w:tcW w:w="9422" w:type="dxa"/>
          </w:tcPr>
          <w:p w:rsidR="001A77CC" w:rsidRPr="00A7458E" w:rsidRDefault="001A77CC" w:rsidP="00124F54">
            <w:pPr>
              <w:pStyle w:val="ConsPlusNormal"/>
              <w:jc w:val="both"/>
              <w:rPr>
                <w:rFonts w:ascii="Times New Roman" w:hAnsi="Times New Roman" w:cs="Times New Roman"/>
                <w:sz w:val="28"/>
                <w:szCs w:val="28"/>
              </w:rPr>
            </w:pPr>
            <w:r w:rsidRPr="00A7458E">
              <w:rPr>
                <w:rFonts w:ascii="Times New Roman" w:hAnsi="Times New Roman" w:cs="Times New Roman"/>
                <w:sz w:val="28"/>
                <w:szCs w:val="28"/>
              </w:rPr>
              <w:t xml:space="preserve">Федеральный </w:t>
            </w:r>
            <w:hyperlink r:id="rId29">
              <w:r w:rsidRPr="00A7458E">
                <w:rPr>
                  <w:rFonts w:ascii="Times New Roman" w:hAnsi="Times New Roman" w:cs="Times New Roman"/>
                  <w:sz w:val="28"/>
                  <w:szCs w:val="28"/>
                </w:rPr>
                <w:t>закон</w:t>
              </w:r>
            </w:hyperlink>
            <w:r w:rsidRPr="00A7458E">
              <w:rPr>
                <w:rFonts w:ascii="Times New Roman" w:hAnsi="Times New Roman" w:cs="Times New Roman"/>
                <w:sz w:val="28"/>
                <w:szCs w:val="28"/>
              </w:rPr>
              <w:t xml:space="preserve"> от 24.11.95 № 181-ФЗ </w:t>
            </w:r>
            <w:r>
              <w:rPr>
                <w:rFonts w:ascii="Times New Roman" w:hAnsi="Times New Roman" w:cs="Times New Roman"/>
                <w:sz w:val="28"/>
                <w:szCs w:val="28"/>
              </w:rPr>
              <w:t>«</w:t>
            </w:r>
            <w:r w:rsidRPr="00A7458E">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w:t>
            </w:r>
          </w:p>
        </w:tc>
      </w:tr>
      <w:tr w:rsidR="001A77CC" w:rsidRPr="00A7458E">
        <w:tc>
          <w:tcPr>
            <w:tcW w:w="9422" w:type="dxa"/>
          </w:tcPr>
          <w:p w:rsidR="001A77CC" w:rsidRPr="00A7458E" w:rsidRDefault="001A77CC" w:rsidP="00124F54">
            <w:pPr>
              <w:pStyle w:val="ConsPlusNormal"/>
              <w:jc w:val="both"/>
              <w:rPr>
                <w:rFonts w:ascii="Times New Roman" w:hAnsi="Times New Roman" w:cs="Times New Roman"/>
                <w:sz w:val="28"/>
                <w:szCs w:val="28"/>
              </w:rPr>
            </w:pPr>
            <w:hyperlink r:id="rId30">
              <w:r w:rsidRPr="00A7458E">
                <w:rPr>
                  <w:rFonts w:ascii="Times New Roman" w:hAnsi="Times New Roman" w:cs="Times New Roman"/>
                  <w:sz w:val="28"/>
                  <w:szCs w:val="28"/>
                </w:rPr>
                <w:t>Постановление</w:t>
              </w:r>
            </w:hyperlink>
            <w:r w:rsidRPr="00A7458E">
              <w:rPr>
                <w:rFonts w:ascii="Times New Roman" w:hAnsi="Times New Roman" w:cs="Times New Roman"/>
                <w:sz w:val="28"/>
                <w:szCs w:val="28"/>
              </w:rPr>
              <w:t xml:space="preserve"> Правительства Россий</w:t>
            </w:r>
            <w:r>
              <w:rPr>
                <w:rFonts w:ascii="Times New Roman" w:hAnsi="Times New Roman" w:cs="Times New Roman"/>
                <w:sz w:val="28"/>
                <w:szCs w:val="28"/>
              </w:rPr>
              <w:t xml:space="preserve">ской Федерации от 05.04.2022 № </w:t>
            </w:r>
            <w:r w:rsidRPr="00A7458E">
              <w:rPr>
                <w:rFonts w:ascii="Times New Roman" w:hAnsi="Times New Roman" w:cs="Times New Roman"/>
                <w:sz w:val="28"/>
                <w:szCs w:val="28"/>
              </w:rPr>
              <w:t>5</w:t>
            </w:r>
            <w:r>
              <w:rPr>
                <w:rFonts w:ascii="Times New Roman" w:hAnsi="Times New Roman" w:cs="Times New Roman"/>
                <w:sz w:val="28"/>
                <w:szCs w:val="28"/>
              </w:rPr>
              <w:t>88</w:t>
            </w:r>
            <w:r w:rsidRPr="00A7458E">
              <w:rPr>
                <w:rFonts w:ascii="Times New Roman" w:hAnsi="Times New Roman" w:cs="Times New Roman"/>
                <w:sz w:val="28"/>
                <w:szCs w:val="28"/>
              </w:rPr>
              <w:t xml:space="preserve"> </w:t>
            </w:r>
            <w:r>
              <w:rPr>
                <w:rFonts w:ascii="Times New Roman" w:hAnsi="Times New Roman" w:cs="Times New Roman"/>
                <w:sz w:val="28"/>
                <w:szCs w:val="28"/>
              </w:rPr>
              <w:t>«</w:t>
            </w:r>
            <w:r w:rsidRPr="00A7458E">
              <w:rPr>
                <w:rFonts w:ascii="Times New Roman" w:hAnsi="Times New Roman" w:cs="Times New Roman"/>
                <w:sz w:val="28"/>
                <w:szCs w:val="28"/>
              </w:rPr>
              <w:t xml:space="preserve">О </w:t>
            </w:r>
            <w:r>
              <w:rPr>
                <w:rFonts w:ascii="Times New Roman" w:hAnsi="Times New Roman" w:cs="Times New Roman"/>
                <w:sz w:val="28"/>
                <w:szCs w:val="28"/>
              </w:rPr>
              <w:t xml:space="preserve">признании </w:t>
            </w:r>
            <w:r w:rsidRPr="00A7458E">
              <w:rPr>
                <w:rFonts w:ascii="Times New Roman" w:hAnsi="Times New Roman" w:cs="Times New Roman"/>
                <w:sz w:val="28"/>
                <w:szCs w:val="28"/>
              </w:rPr>
              <w:t>лица инвалидом</w:t>
            </w:r>
            <w:r>
              <w:rPr>
                <w:rFonts w:ascii="Times New Roman" w:hAnsi="Times New Roman" w:cs="Times New Roman"/>
                <w:sz w:val="28"/>
                <w:szCs w:val="28"/>
              </w:rPr>
              <w:t>»</w:t>
            </w:r>
          </w:p>
        </w:tc>
      </w:tr>
      <w:tr w:rsidR="001A77CC" w:rsidRPr="00A7458E">
        <w:tc>
          <w:tcPr>
            <w:tcW w:w="9422" w:type="dxa"/>
          </w:tcPr>
          <w:p w:rsidR="001A77CC" w:rsidRPr="00A7458E" w:rsidRDefault="001A77CC" w:rsidP="00124F54">
            <w:pPr>
              <w:pStyle w:val="ConsPlusNormal"/>
              <w:jc w:val="both"/>
              <w:rPr>
                <w:rFonts w:ascii="Times New Roman" w:hAnsi="Times New Roman" w:cs="Times New Roman"/>
                <w:sz w:val="28"/>
                <w:szCs w:val="28"/>
              </w:rPr>
            </w:pPr>
            <w:hyperlink r:id="rId31">
              <w:r w:rsidRPr="00A7458E">
                <w:rPr>
                  <w:rFonts w:ascii="Times New Roman" w:hAnsi="Times New Roman" w:cs="Times New Roman"/>
                  <w:sz w:val="28"/>
                  <w:szCs w:val="28"/>
                </w:rPr>
                <w:t>Порядок</w:t>
              </w:r>
            </w:hyperlink>
            <w:r w:rsidRPr="00A7458E">
              <w:rPr>
                <w:rFonts w:ascii="Times New Roman" w:hAnsi="Times New Roman" w:cs="Times New Roman"/>
                <w:sz w:val="28"/>
                <w:szCs w:val="28"/>
              </w:rPr>
              <w:t xml:space="preserve"> организации и деятельности федеральных учреждений медико-социальной экспертизы (утвержденный Приказом Министерства труда и социальной защиты Российс</w:t>
            </w:r>
            <w:r>
              <w:rPr>
                <w:rFonts w:ascii="Times New Roman" w:hAnsi="Times New Roman" w:cs="Times New Roman"/>
                <w:sz w:val="28"/>
                <w:szCs w:val="28"/>
              </w:rPr>
              <w:t>кой Федерации от 30.12.2020 № 979</w:t>
            </w:r>
            <w:r w:rsidRPr="00A7458E">
              <w:rPr>
                <w:rFonts w:ascii="Times New Roman" w:hAnsi="Times New Roman" w:cs="Times New Roman"/>
                <w:sz w:val="28"/>
                <w:szCs w:val="28"/>
              </w:rPr>
              <w:t>)</w:t>
            </w:r>
          </w:p>
        </w:tc>
      </w:tr>
      <w:tr w:rsidR="001A77CC" w:rsidRPr="00A7458E">
        <w:tc>
          <w:tcPr>
            <w:tcW w:w="9422" w:type="dxa"/>
          </w:tcPr>
          <w:p w:rsidR="001A77CC" w:rsidRPr="00A7458E" w:rsidRDefault="001A77CC" w:rsidP="00124F54">
            <w:pPr>
              <w:pStyle w:val="ConsPlusNormal"/>
              <w:jc w:val="both"/>
              <w:rPr>
                <w:rFonts w:ascii="Times New Roman" w:hAnsi="Times New Roman" w:cs="Times New Roman"/>
                <w:sz w:val="28"/>
                <w:szCs w:val="28"/>
              </w:rPr>
            </w:pPr>
            <w:hyperlink r:id="rId32">
              <w:r w:rsidRPr="00A7458E">
                <w:rPr>
                  <w:rFonts w:ascii="Times New Roman" w:hAnsi="Times New Roman" w:cs="Times New Roman"/>
                  <w:sz w:val="28"/>
                  <w:szCs w:val="28"/>
                </w:rPr>
                <w:t>Правила</w:t>
              </w:r>
            </w:hyperlink>
            <w:r w:rsidRPr="00A7458E">
              <w:rPr>
                <w:rFonts w:ascii="Times New Roman" w:hAnsi="Times New Roman" w:cs="Times New Roman"/>
                <w:sz w:val="28"/>
                <w:szCs w:val="28"/>
              </w:rP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(утвержденный постановлением Правительства Российской Федерации от 07.04.2008 № 240)</w:t>
            </w:r>
          </w:p>
        </w:tc>
      </w:tr>
      <w:tr w:rsidR="001A77CC" w:rsidRPr="00A7458E">
        <w:tc>
          <w:tcPr>
            <w:tcW w:w="9422" w:type="dxa"/>
          </w:tcPr>
          <w:p w:rsidR="001A77CC" w:rsidRPr="00A7458E" w:rsidRDefault="001A77CC" w:rsidP="00124F54">
            <w:pPr>
              <w:pStyle w:val="ConsPlusNormal"/>
              <w:jc w:val="both"/>
              <w:rPr>
                <w:rFonts w:ascii="Times New Roman" w:hAnsi="Times New Roman" w:cs="Times New Roman"/>
                <w:sz w:val="28"/>
                <w:szCs w:val="28"/>
              </w:rPr>
            </w:pPr>
            <w:hyperlink r:id="rId33">
              <w:r w:rsidRPr="00A7458E">
                <w:rPr>
                  <w:rFonts w:ascii="Times New Roman" w:hAnsi="Times New Roman" w:cs="Times New Roman"/>
                  <w:sz w:val="28"/>
                  <w:szCs w:val="28"/>
                </w:rPr>
                <w:t>Распоряжение</w:t>
              </w:r>
            </w:hyperlink>
            <w:r w:rsidRPr="00A7458E">
              <w:rPr>
                <w:rFonts w:ascii="Times New Roman" w:hAnsi="Times New Roman" w:cs="Times New Roman"/>
                <w:sz w:val="28"/>
                <w:szCs w:val="28"/>
              </w:rPr>
              <w:t xml:space="preserve"> Правительства Российской Федерации от 30.12.2005 № 2347-р </w:t>
            </w:r>
            <w:r>
              <w:rPr>
                <w:rFonts w:ascii="Times New Roman" w:hAnsi="Times New Roman" w:cs="Times New Roman"/>
                <w:sz w:val="28"/>
                <w:szCs w:val="28"/>
              </w:rPr>
              <w:t>«</w:t>
            </w:r>
            <w:r w:rsidRPr="00A7458E">
              <w:rPr>
                <w:rFonts w:ascii="Times New Roman" w:hAnsi="Times New Roman" w:cs="Times New Roman"/>
                <w:sz w:val="28"/>
                <w:szCs w:val="28"/>
              </w:rPr>
              <w:t>О федеральном перечне реабилитационных мероприятий, технических средств реабилитации и услуг, предоставляемых инвалиду</w:t>
            </w:r>
            <w:r>
              <w:rPr>
                <w:rFonts w:ascii="Times New Roman" w:hAnsi="Times New Roman" w:cs="Times New Roman"/>
                <w:sz w:val="28"/>
                <w:szCs w:val="28"/>
              </w:rPr>
              <w:t>»</w:t>
            </w:r>
          </w:p>
        </w:tc>
      </w:tr>
      <w:tr w:rsidR="001A77CC" w:rsidRPr="00A7458E">
        <w:tc>
          <w:tcPr>
            <w:tcW w:w="9422" w:type="dxa"/>
          </w:tcPr>
          <w:p w:rsidR="001A77CC" w:rsidRPr="00A7458E" w:rsidRDefault="001A77CC" w:rsidP="00124F54">
            <w:pPr>
              <w:pStyle w:val="ConsPlusNormal"/>
              <w:jc w:val="both"/>
              <w:rPr>
                <w:rFonts w:ascii="Times New Roman" w:hAnsi="Times New Roman" w:cs="Times New Roman"/>
                <w:sz w:val="28"/>
                <w:szCs w:val="28"/>
              </w:rPr>
            </w:pPr>
            <w:hyperlink r:id="rId34">
              <w:r w:rsidRPr="00A7458E">
                <w:rPr>
                  <w:rFonts w:ascii="Times New Roman" w:hAnsi="Times New Roman" w:cs="Times New Roman"/>
                  <w:sz w:val="28"/>
                  <w:szCs w:val="28"/>
                </w:rPr>
                <w:t>Приказ</w:t>
              </w:r>
            </w:hyperlink>
            <w:r w:rsidRPr="00A7458E">
              <w:rPr>
                <w:rFonts w:ascii="Times New Roman" w:hAnsi="Times New Roman" w:cs="Times New Roman"/>
                <w:sz w:val="28"/>
                <w:szCs w:val="28"/>
              </w:rPr>
              <w:t xml:space="preserve"> Минтруда России </w:t>
            </w:r>
            <w:r>
              <w:rPr>
                <w:rFonts w:ascii="Times New Roman" w:hAnsi="Times New Roman" w:cs="Times New Roman"/>
                <w:sz w:val="28"/>
                <w:szCs w:val="28"/>
              </w:rPr>
              <w:t>от 05.03.2021</w:t>
            </w:r>
            <w:r w:rsidRPr="00A7458E">
              <w:rPr>
                <w:rFonts w:ascii="Times New Roman" w:hAnsi="Times New Roman" w:cs="Times New Roman"/>
                <w:sz w:val="28"/>
                <w:szCs w:val="28"/>
              </w:rPr>
              <w:t xml:space="preserve"> № </w:t>
            </w:r>
            <w:r>
              <w:rPr>
                <w:rFonts w:ascii="Times New Roman" w:hAnsi="Times New Roman" w:cs="Times New Roman"/>
                <w:sz w:val="28"/>
                <w:szCs w:val="28"/>
              </w:rPr>
              <w:t>106н</w:t>
            </w:r>
            <w:r w:rsidRPr="00A7458E">
              <w:rPr>
                <w:rFonts w:ascii="Times New Roman" w:hAnsi="Times New Roman" w:cs="Times New Roman"/>
                <w:sz w:val="28"/>
                <w:szCs w:val="28"/>
              </w:rPr>
              <w:t xml:space="preserve"> </w:t>
            </w:r>
            <w:r>
              <w:rPr>
                <w:rFonts w:ascii="Times New Roman" w:hAnsi="Times New Roman" w:cs="Times New Roman"/>
                <w:sz w:val="28"/>
                <w:szCs w:val="28"/>
              </w:rPr>
              <w:t>«</w:t>
            </w:r>
            <w:r w:rsidRPr="00A7458E">
              <w:rPr>
                <w:rFonts w:ascii="Times New Roman" w:hAnsi="Times New Roman" w:cs="Times New Roman"/>
                <w:sz w:val="28"/>
                <w:szCs w:val="28"/>
              </w:rPr>
              <w:t>Об утверждении перечня показаний и противопоказаний для обеспечения инвалидов техническими средствами реабилитации</w:t>
            </w:r>
            <w:r>
              <w:rPr>
                <w:rFonts w:ascii="Times New Roman" w:hAnsi="Times New Roman" w:cs="Times New Roman"/>
                <w:sz w:val="28"/>
                <w:szCs w:val="28"/>
              </w:rPr>
              <w:t>»</w:t>
            </w:r>
          </w:p>
        </w:tc>
      </w:tr>
      <w:tr w:rsidR="001A77CC" w:rsidRPr="00A7458E">
        <w:tc>
          <w:tcPr>
            <w:tcW w:w="9422" w:type="dxa"/>
          </w:tcPr>
          <w:p w:rsidR="001A77CC" w:rsidRPr="00A7458E" w:rsidRDefault="001A77CC" w:rsidP="00124F54">
            <w:pPr>
              <w:pStyle w:val="ConsPlusNormal"/>
              <w:jc w:val="both"/>
              <w:rPr>
                <w:rFonts w:ascii="Times New Roman" w:hAnsi="Times New Roman" w:cs="Times New Roman"/>
                <w:sz w:val="28"/>
                <w:szCs w:val="28"/>
              </w:rPr>
            </w:pPr>
            <w:hyperlink r:id="rId35">
              <w:r w:rsidRPr="00A7458E">
                <w:rPr>
                  <w:rFonts w:ascii="Times New Roman" w:hAnsi="Times New Roman" w:cs="Times New Roman"/>
                  <w:sz w:val="28"/>
                  <w:szCs w:val="28"/>
                </w:rPr>
                <w:t>Приказ</w:t>
              </w:r>
            </w:hyperlink>
            <w:r w:rsidRPr="00A7458E">
              <w:rPr>
                <w:rFonts w:ascii="Times New Roman" w:hAnsi="Times New Roman" w:cs="Times New Roman"/>
                <w:sz w:val="28"/>
                <w:szCs w:val="28"/>
              </w:rPr>
              <w:t xml:space="preserve"> Министерства труда и социальной защиты Российской Федерации от 13.06.2017 № 486н </w:t>
            </w:r>
            <w:r>
              <w:rPr>
                <w:rFonts w:ascii="Times New Roman" w:hAnsi="Times New Roman" w:cs="Times New Roman"/>
                <w:sz w:val="28"/>
                <w:szCs w:val="28"/>
              </w:rPr>
              <w:t>«</w:t>
            </w:r>
            <w:r w:rsidRPr="00A7458E">
              <w:rPr>
                <w:rFonts w:ascii="Times New Roman" w:hAnsi="Times New Roman" w:cs="Times New Roman"/>
                <w:sz w:val="28"/>
                <w:szCs w:val="28"/>
              </w:rPr>
              <w:t>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r>
              <w:rPr>
                <w:rFonts w:ascii="Times New Roman" w:hAnsi="Times New Roman" w:cs="Times New Roman"/>
                <w:sz w:val="28"/>
                <w:szCs w:val="28"/>
              </w:rPr>
              <w:t>»</w:t>
            </w:r>
          </w:p>
        </w:tc>
      </w:tr>
    </w:tbl>
    <w:p w:rsidR="001A77CC" w:rsidRPr="00A7458E" w:rsidRDefault="001A77CC" w:rsidP="00A7458E">
      <w:pPr>
        <w:pStyle w:val="ConsPlusNormal"/>
        <w:ind w:left="720" w:firstLine="709"/>
        <w:jc w:val="both"/>
        <w:rPr>
          <w:rFonts w:ascii="Times New Roman" w:hAnsi="Times New Roman" w:cs="Times New Roman"/>
          <w:sz w:val="28"/>
          <w:szCs w:val="28"/>
        </w:rPr>
      </w:pPr>
    </w:p>
    <w:p w:rsidR="001A77CC" w:rsidRPr="00A7458E" w:rsidRDefault="001A77CC" w:rsidP="009410AA">
      <w:pPr>
        <w:pStyle w:val="ConsPlusTitle"/>
        <w:ind w:left="-720"/>
        <w:jc w:val="center"/>
        <w:outlineLvl w:val="2"/>
        <w:rPr>
          <w:rFonts w:ascii="Times New Roman" w:hAnsi="Times New Roman" w:cs="Times New Roman"/>
          <w:sz w:val="28"/>
          <w:szCs w:val="28"/>
        </w:rPr>
      </w:pPr>
      <w:r w:rsidRPr="00A7458E">
        <w:rPr>
          <w:rFonts w:ascii="Times New Roman" w:hAnsi="Times New Roman" w:cs="Times New Roman"/>
          <w:sz w:val="28"/>
          <w:szCs w:val="28"/>
        </w:rPr>
        <w:t>1.1. Основные целевые показатели</w:t>
      </w:r>
    </w:p>
    <w:p w:rsidR="001A77CC" w:rsidRPr="00A7458E" w:rsidRDefault="001A77CC" w:rsidP="009410AA">
      <w:pPr>
        <w:pStyle w:val="ConsPlusTitle"/>
        <w:ind w:left="-720"/>
        <w:jc w:val="center"/>
        <w:rPr>
          <w:rFonts w:ascii="Times New Roman" w:hAnsi="Times New Roman" w:cs="Times New Roman"/>
          <w:sz w:val="28"/>
          <w:szCs w:val="28"/>
        </w:rPr>
      </w:pPr>
      <w:r w:rsidRPr="00A7458E">
        <w:rPr>
          <w:rFonts w:ascii="Times New Roman" w:hAnsi="Times New Roman" w:cs="Times New Roman"/>
          <w:sz w:val="28"/>
          <w:szCs w:val="28"/>
        </w:rPr>
        <w:t>эффективности реализации Программы</w:t>
      </w:r>
    </w:p>
    <w:p w:rsidR="001A77CC" w:rsidRPr="00A7458E" w:rsidRDefault="001A77CC" w:rsidP="00A7458E">
      <w:pPr>
        <w:pStyle w:val="ConsPlusNormal"/>
        <w:ind w:left="720" w:firstLine="709"/>
        <w:jc w:val="both"/>
        <w:rPr>
          <w:rFonts w:ascii="Times New Roman" w:hAnsi="Times New Roman" w:cs="Times New Roman"/>
          <w:sz w:val="28"/>
          <w:szCs w:val="28"/>
        </w:rPr>
      </w:pPr>
    </w:p>
    <w:p w:rsidR="001A77CC" w:rsidRPr="00A7458E" w:rsidRDefault="001A77CC" w:rsidP="00A7458E">
      <w:pPr>
        <w:pStyle w:val="ConsPlusTitle"/>
        <w:ind w:left="720" w:firstLine="709"/>
        <w:jc w:val="right"/>
        <w:outlineLvl w:val="3"/>
        <w:rPr>
          <w:rFonts w:ascii="Times New Roman" w:hAnsi="Times New Roman" w:cs="Times New Roman"/>
          <w:sz w:val="28"/>
          <w:szCs w:val="28"/>
        </w:rPr>
      </w:pPr>
      <w:r w:rsidRPr="00A7458E">
        <w:rPr>
          <w:rFonts w:ascii="Times New Roman" w:hAnsi="Times New Roman" w:cs="Times New Roman"/>
          <w:sz w:val="28"/>
          <w:szCs w:val="28"/>
        </w:rPr>
        <w:t>Таблица 1</w:t>
      </w:r>
    </w:p>
    <w:p w:rsidR="001A77CC" w:rsidRPr="00A7458E" w:rsidRDefault="001A77CC" w:rsidP="00A7458E">
      <w:pPr>
        <w:pStyle w:val="ConsPlusTitle"/>
        <w:ind w:left="720" w:firstLine="709"/>
        <w:jc w:val="both"/>
        <w:rPr>
          <w:rFonts w:ascii="Times New Roman" w:hAnsi="Times New Roman" w:cs="Times New Roman"/>
          <w:sz w:val="28"/>
          <w:szCs w:val="28"/>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302"/>
        <w:gridCol w:w="1838"/>
        <w:gridCol w:w="1620"/>
        <w:gridCol w:w="878"/>
        <w:gridCol w:w="878"/>
        <w:gridCol w:w="906"/>
      </w:tblGrid>
      <w:tr w:rsidR="001A77CC" w:rsidRPr="00A7458E">
        <w:tc>
          <w:tcPr>
            <w:tcW w:w="3302" w:type="dxa"/>
          </w:tcPr>
          <w:p w:rsidR="001A77CC" w:rsidRDefault="001A77CC" w:rsidP="00961E0D">
            <w:pPr>
              <w:pStyle w:val="ConsPlusNormal"/>
              <w:ind w:left="118"/>
              <w:jc w:val="center"/>
              <w:rPr>
                <w:rFonts w:ascii="Times New Roman" w:hAnsi="Times New Roman" w:cs="Times New Roman"/>
                <w:sz w:val="28"/>
                <w:szCs w:val="28"/>
              </w:rPr>
            </w:pPr>
            <w:r w:rsidRPr="00A7458E">
              <w:rPr>
                <w:rFonts w:ascii="Times New Roman" w:hAnsi="Times New Roman" w:cs="Times New Roman"/>
                <w:sz w:val="28"/>
                <w:szCs w:val="28"/>
              </w:rPr>
              <w:t>О</w:t>
            </w:r>
            <w:r>
              <w:rPr>
                <w:rFonts w:ascii="Times New Roman" w:hAnsi="Times New Roman" w:cs="Times New Roman"/>
                <w:sz w:val="28"/>
                <w:szCs w:val="28"/>
              </w:rPr>
              <w:t xml:space="preserve">сновные целевые показатели </w:t>
            </w:r>
          </w:p>
          <w:p w:rsidR="001A77CC" w:rsidRPr="00A7458E" w:rsidRDefault="001A77CC" w:rsidP="00961E0D">
            <w:pPr>
              <w:pStyle w:val="ConsPlusNormal"/>
              <w:ind w:left="118"/>
              <w:jc w:val="center"/>
              <w:rPr>
                <w:rFonts w:ascii="Times New Roman" w:hAnsi="Times New Roman" w:cs="Times New Roman"/>
                <w:sz w:val="28"/>
                <w:szCs w:val="28"/>
              </w:rPr>
            </w:pPr>
            <w:r w:rsidRPr="00A7458E">
              <w:rPr>
                <w:rFonts w:ascii="Times New Roman" w:hAnsi="Times New Roman" w:cs="Times New Roman"/>
                <w:sz w:val="28"/>
                <w:szCs w:val="28"/>
              </w:rPr>
              <w:t>Наименование контрольного показателя</w:t>
            </w:r>
          </w:p>
        </w:tc>
        <w:tc>
          <w:tcPr>
            <w:tcW w:w="1838" w:type="dxa"/>
          </w:tcPr>
          <w:p w:rsidR="001A77CC" w:rsidRPr="00A7458E" w:rsidRDefault="001A77CC" w:rsidP="00961E0D">
            <w:pPr>
              <w:pStyle w:val="ConsPlusNormal"/>
              <w:ind w:left="-24" w:firstLine="24"/>
              <w:jc w:val="both"/>
              <w:rPr>
                <w:rFonts w:ascii="Times New Roman" w:hAnsi="Times New Roman" w:cs="Times New Roman"/>
                <w:sz w:val="28"/>
                <w:szCs w:val="28"/>
              </w:rPr>
            </w:pPr>
            <w:r w:rsidRPr="00A7458E">
              <w:rPr>
                <w:rFonts w:ascii="Times New Roman" w:hAnsi="Times New Roman" w:cs="Times New Roman"/>
                <w:sz w:val="28"/>
                <w:szCs w:val="28"/>
              </w:rPr>
              <w:t>Единица измерения</w:t>
            </w:r>
          </w:p>
        </w:tc>
        <w:tc>
          <w:tcPr>
            <w:tcW w:w="1620" w:type="dxa"/>
          </w:tcPr>
          <w:p w:rsidR="001A77CC" w:rsidRPr="00A7458E" w:rsidRDefault="001A77CC" w:rsidP="00961E0D">
            <w:pPr>
              <w:pStyle w:val="ConsPlusNormal"/>
              <w:ind w:firstLine="115"/>
              <w:jc w:val="center"/>
              <w:rPr>
                <w:rFonts w:ascii="Times New Roman" w:hAnsi="Times New Roman" w:cs="Times New Roman"/>
                <w:sz w:val="28"/>
                <w:szCs w:val="28"/>
              </w:rPr>
            </w:pPr>
            <w:r w:rsidRPr="00A7458E">
              <w:rPr>
                <w:rFonts w:ascii="Times New Roman" w:hAnsi="Times New Roman" w:cs="Times New Roman"/>
                <w:sz w:val="28"/>
                <w:szCs w:val="28"/>
              </w:rPr>
              <w:t>Текущее значение (2019 год)</w:t>
            </w:r>
          </w:p>
        </w:tc>
        <w:tc>
          <w:tcPr>
            <w:tcW w:w="878" w:type="dxa"/>
          </w:tcPr>
          <w:p w:rsidR="001A77CC" w:rsidRPr="00A7458E" w:rsidRDefault="001A77CC" w:rsidP="00961E0D">
            <w:pPr>
              <w:pStyle w:val="ConsPlusNormal"/>
              <w:ind w:left="21"/>
              <w:jc w:val="center"/>
              <w:rPr>
                <w:rFonts w:ascii="Times New Roman" w:hAnsi="Times New Roman" w:cs="Times New Roman"/>
                <w:sz w:val="28"/>
                <w:szCs w:val="28"/>
              </w:rPr>
            </w:pPr>
            <w:r w:rsidRPr="00A7458E">
              <w:rPr>
                <w:rFonts w:ascii="Times New Roman" w:hAnsi="Times New Roman" w:cs="Times New Roman"/>
                <w:sz w:val="28"/>
                <w:szCs w:val="28"/>
              </w:rPr>
              <w:t>2020 год</w:t>
            </w:r>
          </w:p>
        </w:tc>
        <w:tc>
          <w:tcPr>
            <w:tcW w:w="878" w:type="dxa"/>
          </w:tcPr>
          <w:p w:rsidR="001A77CC" w:rsidRPr="00A7458E" w:rsidRDefault="001A77CC" w:rsidP="00961E0D">
            <w:pPr>
              <w:pStyle w:val="ConsPlusNormal"/>
              <w:ind w:left="-12" w:firstLine="12"/>
              <w:jc w:val="center"/>
              <w:rPr>
                <w:rFonts w:ascii="Times New Roman" w:hAnsi="Times New Roman" w:cs="Times New Roman"/>
                <w:sz w:val="28"/>
                <w:szCs w:val="28"/>
              </w:rPr>
            </w:pPr>
            <w:r w:rsidRPr="00A7458E">
              <w:rPr>
                <w:rFonts w:ascii="Times New Roman" w:hAnsi="Times New Roman" w:cs="Times New Roman"/>
                <w:sz w:val="28"/>
                <w:szCs w:val="28"/>
              </w:rPr>
              <w:t>2021 год</w:t>
            </w:r>
          </w:p>
        </w:tc>
        <w:tc>
          <w:tcPr>
            <w:tcW w:w="906" w:type="dxa"/>
          </w:tcPr>
          <w:p w:rsidR="001A77CC" w:rsidRPr="00A7458E" w:rsidRDefault="001A77CC" w:rsidP="00961E0D">
            <w:pPr>
              <w:pStyle w:val="ConsPlusNormal"/>
              <w:ind w:left="-1" w:firstLine="66"/>
              <w:jc w:val="center"/>
              <w:rPr>
                <w:rFonts w:ascii="Times New Roman" w:hAnsi="Times New Roman" w:cs="Times New Roman"/>
                <w:sz w:val="28"/>
                <w:szCs w:val="28"/>
              </w:rPr>
            </w:pPr>
            <w:r w:rsidRPr="00A7458E">
              <w:rPr>
                <w:rFonts w:ascii="Times New Roman" w:hAnsi="Times New Roman" w:cs="Times New Roman"/>
                <w:sz w:val="28"/>
                <w:szCs w:val="28"/>
              </w:rPr>
              <w:t>2022 год</w:t>
            </w:r>
          </w:p>
        </w:tc>
      </w:tr>
      <w:tr w:rsidR="001A77CC" w:rsidRPr="00A7458E">
        <w:tc>
          <w:tcPr>
            <w:tcW w:w="3302" w:type="dxa"/>
          </w:tcPr>
          <w:p w:rsidR="001A77CC" w:rsidRPr="00A7458E" w:rsidRDefault="001A77CC" w:rsidP="00961E0D">
            <w:pPr>
              <w:pStyle w:val="ConsPlusNormal"/>
              <w:ind w:left="118"/>
              <w:rPr>
                <w:rFonts w:ascii="Times New Roman" w:hAnsi="Times New Roman" w:cs="Times New Roman"/>
                <w:sz w:val="28"/>
                <w:szCs w:val="28"/>
              </w:rPr>
            </w:pPr>
            <w:r w:rsidRPr="00A7458E">
              <w:rPr>
                <w:rFonts w:ascii="Times New Roman" w:hAnsi="Times New Roman" w:cs="Times New Roman"/>
                <w:sz w:val="28"/>
                <w:szCs w:val="28"/>
              </w:rPr>
              <w:t>Доля пациентов, получивших паллиативную медицинскую помощь из общего числа пациентов, нуждающихся в паллиативной медицинской помощи</w:t>
            </w:r>
          </w:p>
        </w:tc>
        <w:tc>
          <w:tcPr>
            <w:tcW w:w="1838" w:type="dxa"/>
          </w:tcPr>
          <w:p w:rsidR="001A77CC" w:rsidRPr="00A7458E" w:rsidRDefault="001A77CC" w:rsidP="00961E0D">
            <w:pPr>
              <w:pStyle w:val="ConsPlusNormal"/>
              <w:ind w:left="-24" w:firstLine="24"/>
              <w:jc w:val="both"/>
              <w:rPr>
                <w:rFonts w:ascii="Times New Roman" w:hAnsi="Times New Roman" w:cs="Times New Roman"/>
                <w:sz w:val="28"/>
                <w:szCs w:val="28"/>
              </w:rPr>
            </w:pPr>
            <w:r w:rsidRPr="00A7458E">
              <w:rPr>
                <w:rFonts w:ascii="Times New Roman" w:hAnsi="Times New Roman" w:cs="Times New Roman"/>
                <w:sz w:val="28"/>
                <w:szCs w:val="28"/>
              </w:rPr>
              <w:t>процент</w:t>
            </w:r>
          </w:p>
        </w:tc>
        <w:tc>
          <w:tcPr>
            <w:tcW w:w="1620" w:type="dxa"/>
          </w:tcPr>
          <w:p w:rsidR="001A77CC" w:rsidRPr="00A7458E" w:rsidRDefault="001A77CC" w:rsidP="00961E0D">
            <w:pPr>
              <w:pStyle w:val="ConsPlusNormal"/>
              <w:ind w:left="115" w:firstLine="115"/>
              <w:jc w:val="center"/>
              <w:rPr>
                <w:rFonts w:ascii="Times New Roman" w:hAnsi="Times New Roman" w:cs="Times New Roman"/>
                <w:sz w:val="28"/>
                <w:szCs w:val="28"/>
              </w:rPr>
            </w:pPr>
            <w:r w:rsidRPr="00A7458E">
              <w:rPr>
                <w:rFonts w:ascii="Times New Roman" w:hAnsi="Times New Roman" w:cs="Times New Roman"/>
                <w:sz w:val="28"/>
                <w:szCs w:val="28"/>
              </w:rPr>
              <w:t>54</w:t>
            </w:r>
          </w:p>
        </w:tc>
        <w:tc>
          <w:tcPr>
            <w:tcW w:w="878" w:type="dxa"/>
          </w:tcPr>
          <w:p w:rsidR="001A77CC" w:rsidRPr="00A7458E" w:rsidRDefault="001A77CC" w:rsidP="00961E0D">
            <w:pPr>
              <w:pStyle w:val="ConsPlusNormal"/>
              <w:ind w:left="21"/>
              <w:jc w:val="center"/>
              <w:rPr>
                <w:rFonts w:ascii="Times New Roman" w:hAnsi="Times New Roman" w:cs="Times New Roman"/>
                <w:sz w:val="28"/>
                <w:szCs w:val="28"/>
              </w:rPr>
            </w:pPr>
            <w:r w:rsidRPr="00A7458E">
              <w:rPr>
                <w:rFonts w:ascii="Times New Roman" w:hAnsi="Times New Roman" w:cs="Times New Roman"/>
                <w:sz w:val="28"/>
                <w:szCs w:val="28"/>
              </w:rPr>
              <w:t>60</w:t>
            </w:r>
          </w:p>
        </w:tc>
        <w:tc>
          <w:tcPr>
            <w:tcW w:w="878" w:type="dxa"/>
          </w:tcPr>
          <w:p w:rsidR="001A77CC" w:rsidRPr="00A7458E" w:rsidRDefault="001A77CC" w:rsidP="00961E0D">
            <w:pPr>
              <w:pStyle w:val="ConsPlusNormal"/>
              <w:ind w:firstLine="43"/>
              <w:jc w:val="center"/>
              <w:rPr>
                <w:rFonts w:ascii="Times New Roman" w:hAnsi="Times New Roman" w:cs="Times New Roman"/>
                <w:sz w:val="28"/>
                <w:szCs w:val="28"/>
              </w:rPr>
            </w:pPr>
            <w:r w:rsidRPr="00A7458E">
              <w:rPr>
                <w:rFonts w:ascii="Times New Roman" w:hAnsi="Times New Roman" w:cs="Times New Roman"/>
                <w:sz w:val="28"/>
                <w:szCs w:val="28"/>
              </w:rPr>
              <w:t>92,68</w:t>
            </w:r>
          </w:p>
        </w:tc>
        <w:tc>
          <w:tcPr>
            <w:tcW w:w="906" w:type="dxa"/>
          </w:tcPr>
          <w:p w:rsidR="001A77CC" w:rsidRPr="00A7458E" w:rsidRDefault="001A77CC" w:rsidP="00961E0D">
            <w:pPr>
              <w:pStyle w:val="ConsPlusNormal"/>
              <w:ind w:left="-1" w:firstLine="66"/>
              <w:jc w:val="center"/>
              <w:rPr>
                <w:rFonts w:ascii="Times New Roman" w:hAnsi="Times New Roman" w:cs="Times New Roman"/>
                <w:sz w:val="28"/>
                <w:szCs w:val="28"/>
              </w:rPr>
            </w:pPr>
            <w:r w:rsidRPr="00A7458E">
              <w:rPr>
                <w:rFonts w:ascii="Times New Roman" w:hAnsi="Times New Roman" w:cs="Times New Roman"/>
                <w:sz w:val="28"/>
                <w:szCs w:val="28"/>
              </w:rPr>
              <w:t>93</w:t>
            </w:r>
          </w:p>
        </w:tc>
      </w:tr>
      <w:tr w:rsidR="001A77CC" w:rsidRPr="00A7458E">
        <w:tc>
          <w:tcPr>
            <w:tcW w:w="3302" w:type="dxa"/>
          </w:tcPr>
          <w:p w:rsidR="001A77CC" w:rsidRPr="00A7458E" w:rsidRDefault="001A77CC" w:rsidP="00961E0D">
            <w:pPr>
              <w:pStyle w:val="ConsPlusNormal"/>
              <w:ind w:left="118"/>
              <w:rPr>
                <w:rFonts w:ascii="Times New Roman" w:hAnsi="Times New Roman" w:cs="Times New Roman"/>
                <w:sz w:val="28"/>
                <w:szCs w:val="28"/>
              </w:rPr>
            </w:pPr>
            <w:r w:rsidRPr="00A7458E">
              <w:rPr>
                <w:rFonts w:ascii="Times New Roman" w:hAnsi="Times New Roman" w:cs="Times New Roman"/>
                <w:sz w:val="28"/>
                <w:szCs w:val="28"/>
              </w:rPr>
              <w:t>Обеспеченность выездными патронажными бригадами паллиативной медицинской помощи:</w:t>
            </w:r>
          </w:p>
        </w:tc>
        <w:tc>
          <w:tcPr>
            <w:tcW w:w="1838" w:type="dxa"/>
          </w:tcPr>
          <w:p w:rsidR="001A77CC" w:rsidRPr="00A7458E" w:rsidRDefault="001A77CC" w:rsidP="00961E0D">
            <w:pPr>
              <w:pStyle w:val="ConsPlusNormal"/>
              <w:ind w:left="-24" w:firstLine="24"/>
              <w:jc w:val="both"/>
              <w:rPr>
                <w:rFonts w:ascii="Times New Roman" w:hAnsi="Times New Roman" w:cs="Times New Roman"/>
                <w:sz w:val="28"/>
                <w:szCs w:val="28"/>
              </w:rPr>
            </w:pPr>
          </w:p>
        </w:tc>
        <w:tc>
          <w:tcPr>
            <w:tcW w:w="1620" w:type="dxa"/>
          </w:tcPr>
          <w:p w:rsidR="001A77CC" w:rsidRPr="00A7458E" w:rsidRDefault="001A77CC" w:rsidP="00961E0D">
            <w:pPr>
              <w:pStyle w:val="ConsPlusNormal"/>
              <w:ind w:left="115" w:firstLine="115"/>
              <w:rPr>
                <w:rFonts w:ascii="Times New Roman" w:hAnsi="Times New Roman" w:cs="Times New Roman"/>
                <w:sz w:val="28"/>
                <w:szCs w:val="28"/>
              </w:rPr>
            </w:pPr>
          </w:p>
        </w:tc>
        <w:tc>
          <w:tcPr>
            <w:tcW w:w="878" w:type="dxa"/>
          </w:tcPr>
          <w:p w:rsidR="001A77CC" w:rsidRPr="00A7458E" w:rsidRDefault="001A77CC" w:rsidP="00961E0D">
            <w:pPr>
              <w:pStyle w:val="ConsPlusNormal"/>
              <w:ind w:left="21"/>
              <w:rPr>
                <w:rFonts w:ascii="Times New Roman" w:hAnsi="Times New Roman" w:cs="Times New Roman"/>
                <w:sz w:val="28"/>
                <w:szCs w:val="28"/>
              </w:rPr>
            </w:pPr>
          </w:p>
        </w:tc>
        <w:tc>
          <w:tcPr>
            <w:tcW w:w="878" w:type="dxa"/>
          </w:tcPr>
          <w:p w:rsidR="001A77CC" w:rsidRPr="00A7458E" w:rsidRDefault="001A77CC" w:rsidP="00961E0D">
            <w:pPr>
              <w:pStyle w:val="ConsPlusNormal"/>
              <w:ind w:firstLine="43"/>
              <w:rPr>
                <w:rFonts w:ascii="Times New Roman" w:hAnsi="Times New Roman" w:cs="Times New Roman"/>
                <w:sz w:val="28"/>
                <w:szCs w:val="28"/>
              </w:rPr>
            </w:pPr>
          </w:p>
        </w:tc>
        <w:tc>
          <w:tcPr>
            <w:tcW w:w="906" w:type="dxa"/>
          </w:tcPr>
          <w:p w:rsidR="001A77CC" w:rsidRPr="00A7458E" w:rsidRDefault="001A77CC" w:rsidP="00961E0D">
            <w:pPr>
              <w:pStyle w:val="ConsPlusNormal"/>
              <w:ind w:left="-1" w:firstLine="66"/>
              <w:rPr>
                <w:rFonts w:ascii="Times New Roman" w:hAnsi="Times New Roman" w:cs="Times New Roman"/>
                <w:sz w:val="28"/>
                <w:szCs w:val="28"/>
              </w:rPr>
            </w:pPr>
          </w:p>
        </w:tc>
      </w:tr>
      <w:tr w:rsidR="001A77CC" w:rsidRPr="00A7458E">
        <w:tc>
          <w:tcPr>
            <w:tcW w:w="3302" w:type="dxa"/>
          </w:tcPr>
          <w:p w:rsidR="001A77CC" w:rsidRPr="00A7458E" w:rsidRDefault="001A77CC" w:rsidP="00961E0D">
            <w:pPr>
              <w:pStyle w:val="ConsPlusNormal"/>
              <w:ind w:left="118"/>
              <w:rPr>
                <w:rFonts w:ascii="Times New Roman" w:hAnsi="Times New Roman" w:cs="Times New Roman"/>
                <w:sz w:val="28"/>
                <w:szCs w:val="28"/>
              </w:rPr>
            </w:pPr>
            <w:r w:rsidRPr="00A7458E">
              <w:rPr>
                <w:rFonts w:ascii="Times New Roman" w:hAnsi="Times New Roman" w:cs="Times New Roman"/>
                <w:sz w:val="28"/>
                <w:szCs w:val="28"/>
              </w:rPr>
              <w:t>к взрослым, на 100 000 взрослых</w:t>
            </w:r>
          </w:p>
        </w:tc>
        <w:tc>
          <w:tcPr>
            <w:tcW w:w="1838" w:type="dxa"/>
          </w:tcPr>
          <w:p w:rsidR="001A77CC" w:rsidRPr="00A7458E" w:rsidRDefault="001A77CC" w:rsidP="00961E0D">
            <w:pPr>
              <w:pStyle w:val="ConsPlusNormal"/>
              <w:ind w:left="-24" w:firstLine="24"/>
              <w:jc w:val="both"/>
              <w:rPr>
                <w:rFonts w:ascii="Times New Roman" w:hAnsi="Times New Roman" w:cs="Times New Roman"/>
                <w:sz w:val="28"/>
                <w:szCs w:val="28"/>
              </w:rPr>
            </w:pPr>
            <w:r w:rsidRPr="00A7458E">
              <w:rPr>
                <w:rFonts w:ascii="Times New Roman" w:hAnsi="Times New Roman" w:cs="Times New Roman"/>
                <w:sz w:val="28"/>
                <w:szCs w:val="28"/>
              </w:rPr>
              <w:t>число выездных патронажных бригад паллиативной медицинской помощи</w:t>
            </w:r>
          </w:p>
        </w:tc>
        <w:tc>
          <w:tcPr>
            <w:tcW w:w="1620" w:type="dxa"/>
          </w:tcPr>
          <w:p w:rsidR="001A77CC" w:rsidRPr="00A7458E" w:rsidRDefault="001A77CC" w:rsidP="00961E0D">
            <w:pPr>
              <w:pStyle w:val="ConsPlusNormal"/>
              <w:ind w:left="115" w:firstLine="115"/>
              <w:jc w:val="center"/>
              <w:rPr>
                <w:rFonts w:ascii="Times New Roman" w:hAnsi="Times New Roman" w:cs="Times New Roman"/>
                <w:sz w:val="28"/>
                <w:szCs w:val="28"/>
              </w:rPr>
            </w:pPr>
            <w:r w:rsidRPr="00A7458E">
              <w:rPr>
                <w:rFonts w:ascii="Times New Roman" w:hAnsi="Times New Roman" w:cs="Times New Roman"/>
                <w:sz w:val="28"/>
                <w:szCs w:val="28"/>
              </w:rPr>
              <w:t>0,33</w:t>
            </w:r>
          </w:p>
        </w:tc>
        <w:tc>
          <w:tcPr>
            <w:tcW w:w="878" w:type="dxa"/>
          </w:tcPr>
          <w:p w:rsidR="001A77CC" w:rsidRPr="00A7458E" w:rsidRDefault="001A77CC" w:rsidP="00961E0D">
            <w:pPr>
              <w:pStyle w:val="ConsPlusNormal"/>
              <w:ind w:left="21"/>
              <w:jc w:val="center"/>
              <w:rPr>
                <w:rFonts w:ascii="Times New Roman" w:hAnsi="Times New Roman" w:cs="Times New Roman"/>
                <w:sz w:val="28"/>
                <w:szCs w:val="28"/>
              </w:rPr>
            </w:pPr>
            <w:r w:rsidRPr="00A7458E">
              <w:rPr>
                <w:rFonts w:ascii="Times New Roman" w:hAnsi="Times New Roman" w:cs="Times New Roman"/>
                <w:sz w:val="28"/>
                <w:szCs w:val="28"/>
              </w:rPr>
              <w:t>0,5</w:t>
            </w:r>
          </w:p>
        </w:tc>
        <w:tc>
          <w:tcPr>
            <w:tcW w:w="878" w:type="dxa"/>
          </w:tcPr>
          <w:p w:rsidR="001A77CC" w:rsidRPr="00A7458E" w:rsidRDefault="001A77CC" w:rsidP="00961E0D">
            <w:pPr>
              <w:pStyle w:val="ConsPlusNormal"/>
              <w:ind w:firstLine="43"/>
              <w:jc w:val="center"/>
              <w:rPr>
                <w:rFonts w:ascii="Times New Roman" w:hAnsi="Times New Roman" w:cs="Times New Roman"/>
                <w:sz w:val="28"/>
                <w:szCs w:val="28"/>
              </w:rPr>
            </w:pPr>
            <w:r w:rsidRPr="00A7458E">
              <w:rPr>
                <w:rFonts w:ascii="Times New Roman" w:hAnsi="Times New Roman" w:cs="Times New Roman"/>
                <w:sz w:val="28"/>
                <w:szCs w:val="28"/>
              </w:rPr>
              <w:t>0,7</w:t>
            </w:r>
          </w:p>
        </w:tc>
        <w:tc>
          <w:tcPr>
            <w:tcW w:w="906" w:type="dxa"/>
          </w:tcPr>
          <w:p w:rsidR="001A77CC" w:rsidRPr="00A7458E" w:rsidRDefault="001A77CC" w:rsidP="00961E0D">
            <w:pPr>
              <w:pStyle w:val="ConsPlusNormal"/>
              <w:ind w:left="-1" w:firstLine="66"/>
              <w:jc w:val="center"/>
              <w:rPr>
                <w:rFonts w:ascii="Times New Roman" w:hAnsi="Times New Roman" w:cs="Times New Roman"/>
                <w:sz w:val="28"/>
                <w:szCs w:val="28"/>
              </w:rPr>
            </w:pPr>
            <w:r w:rsidRPr="00A7458E">
              <w:rPr>
                <w:rFonts w:ascii="Times New Roman" w:hAnsi="Times New Roman" w:cs="Times New Roman"/>
                <w:sz w:val="28"/>
                <w:szCs w:val="28"/>
              </w:rPr>
              <w:t>0,8</w:t>
            </w:r>
          </w:p>
        </w:tc>
      </w:tr>
      <w:tr w:rsidR="001A77CC" w:rsidRPr="00A7458E">
        <w:tc>
          <w:tcPr>
            <w:tcW w:w="3302" w:type="dxa"/>
          </w:tcPr>
          <w:p w:rsidR="001A77CC" w:rsidRPr="00A7458E" w:rsidRDefault="001A77CC" w:rsidP="00961E0D">
            <w:pPr>
              <w:pStyle w:val="ConsPlusNormal"/>
              <w:ind w:left="118"/>
              <w:rPr>
                <w:rFonts w:ascii="Times New Roman" w:hAnsi="Times New Roman" w:cs="Times New Roman"/>
                <w:sz w:val="28"/>
                <w:szCs w:val="28"/>
              </w:rPr>
            </w:pPr>
            <w:r w:rsidRPr="00A7458E">
              <w:rPr>
                <w:rFonts w:ascii="Times New Roman" w:hAnsi="Times New Roman" w:cs="Times New Roman"/>
                <w:sz w:val="28"/>
                <w:szCs w:val="28"/>
              </w:rPr>
              <w:t>к детям, на 50 000 детей</w:t>
            </w:r>
          </w:p>
        </w:tc>
        <w:tc>
          <w:tcPr>
            <w:tcW w:w="1838" w:type="dxa"/>
          </w:tcPr>
          <w:p w:rsidR="001A77CC" w:rsidRPr="00A7458E" w:rsidRDefault="001A77CC" w:rsidP="00961E0D">
            <w:pPr>
              <w:pStyle w:val="ConsPlusNormal"/>
              <w:ind w:left="-24" w:firstLine="24"/>
              <w:jc w:val="both"/>
              <w:rPr>
                <w:rFonts w:ascii="Times New Roman" w:hAnsi="Times New Roman" w:cs="Times New Roman"/>
                <w:sz w:val="28"/>
                <w:szCs w:val="28"/>
              </w:rPr>
            </w:pPr>
            <w:r w:rsidRPr="00A7458E">
              <w:rPr>
                <w:rFonts w:ascii="Times New Roman" w:hAnsi="Times New Roman" w:cs="Times New Roman"/>
                <w:sz w:val="28"/>
                <w:szCs w:val="28"/>
              </w:rPr>
              <w:t>число выездных патронажных бригад паллиативной медицинской помощи</w:t>
            </w:r>
          </w:p>
        </w:tc>
        <w:tc>
          <w:tcPr>
            <w:tcW w:w="1620" w:type="dxa"/>
          </w:tcPr>
          <w:p w:rsidR="001A77CC" w:rsidRPr="00A7458E" w:rsidRDefault="001A77CC" w:rsidP="00961E0D">
            <w:pPr>
              <w:pStyle w:val="ConsPlusNormal"/>
              <w:ind w:left="115" w:firstLine="115"/>
              <w:jc w:val="center"/>
              <w:rPr>
                <w:rFonts w:ascii="Times New Roman" w:hAnsi="Times New Roman" w:cs="Times New Roman"/>
                <w:sz w:val="28"/>
                <w:szCs w:val="28"/>
              </w:rPr>
            </w:pPr>
            <w:r w:rsidRPr="00A7458E">
              <w:rPr>
                <w:rFonts w:ascii="Times New Roman" w:hAnsi="Times New Roman" w:cs="Times New Roman"/>
                <w:sz w:val="28"/>
                <w:szCs w:val="28"/>
              </w:rPr>
              <w:t>0,3</w:t>
            </w:r>
          </w:p>
        </w:tc>
        <w:tc>
          <w:tcPr>
            <w:tcW w:w="878" w:type="dxa"/>
          </w:tcPr>
          <w:p w:rsidR="001A77CC" w:rsidRPr="00A7458E" w:rsidRDefault="001A77CC" w:rsidP="00961E0D">
            <w:pPr>
              <w:pStyle w:val="ConsPlusNormal"/>
              <w:ind w:left="21"/>
              <w:jc w:val="center"/>
              <w:rPr>
                <w:rFonts w:ascii="Times New Roman" w:hAnsi="Times New Roman" w:cs="Times New Roman"/>
                <w:sz w:val="28"/>
                <w:szCs w:val="28"/>
              </w:rPr>
            </w:pPr>
            <w:r w:rsidRPr="00A7458E">
              <w:rPr>
                <w:rFonts w:ascii="Times New Roman" w:hAnsi="Times New Roman" w:cs="Times New Roman"/>
                <w:sz w:val="28"/>
                <w:szCs w:val="28"/>
              </w:rPr>
              <w:t>0,5</w:t>
            </w:r>
          </w:p>
        </w:tc>
        <w:tc>
          <w:tcPr>
            <w:tcW w:w="878" w:type="dxa"/>
          </w:tcPr>
          <w:p w:rsidR="001A77CC" w:rsidRPr="00A7458E" w:rsidRDefault="001A77CC" w:rsidP="00961E0D">
            <w:pPr>
              <w:pStyle w:val="ConsPlusNormal"/>
              <w:ind w:firstLine="43"/>
              <w:jc w:val="center"/>
              <w:rPr>
                <w:rFonts w:ascii="Times New Roman" w:hAnsi="Times New Roman" w:cs="Times New Roman"/>
                <w:sz w:val="28"/>
                <w:szCs w:val="28"/>
              </w:rPr>
            </w:pPr>
            <w:r w:rsidRPr="00A7458E">
              <w:rPr>
                <w:rFonts w:ascii="Times New Roman" w:hAnsi="Times New Roman" w:cs="Times New Roman"/>
                <w:sz w:val="28"/>
                <w:szCs w:val="28"/>
              </w:rPr>
              <w:t>0,6</w:t>
            </w:r>
          </w:p>
        </w:tc>
        <w:tc>
          <w:tcPr>
            <w:tcW w:w="906" w:type="dxa"/>
          </w:tcPr>
          <w:p w:rsidR="001A77CC" w:rsidRPr="00A7458E" w:rsidRDefault="001A77CC" w:rsidP="00961E0D">
            <w:pPr>
              <w:pStyle w:val="ConsPlusNormal"/>
              <w:ind w:left="-1" w:firstLine="66"/>
              <w:jc w:val="center"/>
              <w:rPr>
                <w:rFonts w:ascii="Times New Roman" w:hAnsi="Times New Roman" w:cs="Times New Roman"/>
                <w:sz w:val="28"/>
                <w:szCs w:val="28"/>
              </w:rPr>
            </w:pPr>
            <w:r w:rsidRPr="00A7458E">
              <w:rPr>
                <w:rFonts w:ascii="Times New Roman" w:hAnsi="Times New Roman" w:cs="Times New Roman"/>
                <w:sz w:val="28"/>
                <w:szCs w:val="28"/>
              </w:rPr>
              <w:t>0,6</w:t>
            </w:r>
          </w:p>
        </w:tc>
      </w:tr>
      <w:tr w:rsidR="001A77CC" w:rsidRPr="00A7458E">
        <w:tc>
          <w:tcPr>
            <w:tcW w:w="3302" w:type="dxa"/>
          </w:tcPr>
          <w:p w:rsidR="001A77CC" w:rsidRPr="00A7458E" w:rsidRDefault="001A77CC" w:rsidP="00961E0D">
            <w:pPr>
              <w:pStyle w:val="ConsPlusNormal"/>
              <w:ind w:left="118"/>
              <w:rPr>
                <w:rFonts w:ascii="Times New Roman" w:hAnsi="Times New Roman" w:cs="Times New Roman"/>
                <w:sz w:val="28"/>
                <w:szCs w:val="28"/>
              </w:rPr>
            </w:pPr>
            <w:r w:rsidRPr="00A7458E">
              <w:rPr>
                <w:rFonts w:ascii="Times New Roman" w:hAnsi="Times New Roman" w:cs="Times New Roman"/>
                <w:sz w:val="28"/>
                <w:szCs w:val="28"/>
              </w:rPr>
              <w:t>Доля пациентов, переведенных из структурных подразделений медицинских организаций, оказывающих паллиативную медицинскую помощь в стационарных условиях, в организации социального обслуживания от общего числа пролеченных пациентов по паллиативной медицинской помощи</w:t>
            </w:r>
          </w:p>
        </w:tc>
        <w:tc>
          <w:tcPr>
            <w:tcW w:w="1838" w:type="dxa"/>
          </w:tcPr>
          <w:p w:rsidR="001A77CC" w:rsidRPr="00A7458E" w:rsidRDefault="001A77CC" w:rsidP="00961E0D">
            <w:pPr>
              <w:pStyle w:val="ConsPlusNormal"/>
              <w:ind w:left="-24" w:firstLine="24"/>
              <w:jc w:val="both"/>
              <w:rPr>
                <w:rFonts w:ascii="Times New Roman" w:hAnsi="Times New Roman" w:cs="Times New Roman"/>
                <w:sz w:val="28"/>
                <w:szCs w:val="28"/>
              </w:rPr>
            </w:pPr>
            <w:r w:rsidRPr="00A7458E">
              <w:rPr>
                <w:rFonts w:ascii="Times New Roman" w:hAnsi="Times New Roman" w:cs="Times New Roman"/>
                <w:sz w:val="28"/>
                <w:szCs w:val="28"/>
              </w:rPr>
              <w:t>проце</w:t>
            </w:r>
            <w:r>
              <w:rPr>
                <w:rFonts w:ascii="Times New Roman" w:hAnsi="Times New Roman" w:cs="Times New Roman"/>
                <w:sz w:val="28"/>
                <w:szCs w:val="28"/>
              </w:rPr>
              <w:t>нт (по данным мониторинга ФГБУ «</w:t>
            </w:r>
            <w:r w:rsidRPr="00A7458E">
              <w:rPr>
                <w:rFonts w:ascii="Times New Roman" w:hAnsi="Times New Roman" w:cs="Times New Roman"/>
                <w:sz w:val="28"/>
                <w:szCs w:val="28"/>
              </w:rPr>
              <w:t>Центральный научно-исследовательский институт организации и информатизации здравоохранения</w:t>
            </w:r>
            <w:r>
              <w:rPr>
                <w:rFonts w:ascii="Times New Roman" w:hAnsi="Times New Roman" w:cs="Times New Roman"/>
                <w:sz w:val="28"/>
                <w:szCs w:val="28"/>
              </w:rPr>
              <w:t>»</w:t>
            </w:r>
            <w:r w:rsidRPr="00A7458E">
              <w:rPr>
                <w:rFonts w:ascii="Times New Roman" w:hAnsi="Times New Roman" w:cs="Times New Roman"/>
                <w:sz w:val="28"/>
                <w:szCs w:val="28"/>
              </w:rPr>
              <w:t xml:space="preserve"> Минздрава России)</w:t>
            </w:r>
          </w:p>
        </w:tc>
        <w:tc>
          <w:tcPr>
            <w:tcW w:w="1620" w:type="dxa"/>
          </w:tcPr>
          <w:p w:rsidR="001A77CC" w:rsidRPr="00A7458E" w:rsidRDefault="001A77CC" w:rsidP="00961E0D">
            <w:pPr>
              <w:pStyle w:val="ConsPlusNormal"/>
              <w:ind w:left="115" w:firstLine="115"/>
              <w:jc w:val="center"/>
              <w:rPr>
                <w:rFonts w:ascii="Times New Roman" w:hAnsi="Times New Roman" w:cs="Times New Roman"/>
                <w:sz w:val="28"/>
                <w:szCs w:val="28"/>
              </w:rPr>
            </w:pPr>
            <w:r w:rsidRPr="00A7458E">
              <w:rPr>
                <w:rFonts w:ascii="Times New Roman" w:hAnsi="Times New Roman" w:cs="Times New Roman"/>
                <w:sz w:val="28"/>
                <w:szCs w:val="28"/>
              </w:rPr>
              <w:t>1,7</w:t>
            </w:r>
          </w:p>
        </w:tc>
        <w:tc>
          <w:tcPr>
            <w:tcW w:w="878" w:type="dxa"/>
          </w:tcPr>
          <w:p w:rsidR="001A77CC" w:rsidRPr="00A7458E" w:rsidRDefault="001A77CC" w:rsidP="00961E0D">
            <w:pPr>
              <w:pStyle w:val="ConsPlusNormal"/>
              <w:ind w:left="21"/>
              <w:jc w:val="center"/>
              <w:rPr>
                <w:rFonts w:ascii="Times New Roman" w:hAnsi="Times New Roman" w:cs="Times New Roman"/>
                <w:sz w:val="28"/>
                <w:szCs w:val="28"/>
              </w:rPr>
            </w:pPr>
            <w:r w:rsidRPr="00A7458E">
              <w:rPr>
                <w:rFonts w:ascii="Times New Roman" w:hAnsi="Times New Roman" w:cs="Times New Roman"/>
                <w:sz w:val="28"/>
                <w:szCs w:val="28"/>
              </w:rPr>
              <w:t>2</w:t>
            </w:r>
          </w:p>
        </w:tc>
        <w:tc>
          <w:tcPr>
            <w:tcW w:w="878" w:type="dxa"/>
          </w:tcPr>
          <w:p w:rsidR="001A77CC" w:rsidRPr="00A7458E" w:rsidRDefault="001A77CC" w:rsidP="00961E0D">
            <w:pPr>
              <w:pStyle w:val="ConsPlusNormal"/>
              <w:ind w:firstLine="43"/>
              <w:jc w:val="center"/>
              <w:rPr>
                <w:rFonts w:ascii="Times New Roman" w:hAnsi="Times New Roman" w:cs="Times New Roman"/>
                <w:sz w:val="28"/>
                <w:szCs w:val="28"/>
              </w:rPr>
            </w:pPr>
            <w:r w:rsidRPr="00A7458E">
              <w:rPr>
                <w:rFonts w:ascii="Times New Roman" w:hAnsi="Times New Roman" w:cs="Times New Roman"/>
                <w:sz w:val="28"/>
                <w:szCs w:val="28"/>
              </w:rPr>
              <w:t>2</w:t>
            </w:r>
          </w:p>
        </w:tc>
        <w:tc>
          <w:tcPr>
            <w:tcW w:w="906" w:type="dxa"/>
          </w:tcPr>
          <w:p w:rsidR="001A77CC" w:rsidRPr="00A7458E" w:rsidRDefault="001A77CC" w:rsidP="00961E0D">
            <w:pPr>
              <w:pStyle w:val="ConsPlusNormal"/>
              <w:ind w:left="-1" w:firstLine="66"/>
              <w:jc w:val="center"/>
              <w:rPr>
                <w:rFonts w:ascii="Times New Roman" w:hAnsi="Times New Roman" w:cs="Times New Roman"/>
                <w:sz w:val="28"/>
                <w:szCs w:val="28"/>
              </w:rPr>
            </w:pPr>
            <w:r w:rsidRPr="00A7458E">
              <w:rPr>
                <w:rFonts w:ascii="Times New Roman" w:hAnsi="Times New Roman" w:cs="Times New Roman"/>
                <w:sz w:val="28"/>
                <w:szCs w:val="28"/>
              </w:rPr>
              <w:t>2</w:t>
            </w:r>
          </w:p>
        </w:tc>
      </w:tr>
      <w:tr w:rsidR="001A77CC" w:rsidRPr="00A7458E">
        <w:tc>
          <w:tcPr>
            <w:tcW w:w="3302" w:type="dxa"/>
          </w:tcPr>
          <w:p w:rsidR="001A77CC" w:rsidRPr="00A7458E" w:rsidRDefault="001A77CC" w:rsidP="00961E0D">
            <w:pPr>
              <w:pStyle w:val="ConsPlusNormal"/>
              <w:ind w:left="118"/>
              <w:rPr>
                <w:rFonts w:ascii="Times New Roman" w:hAnsi="Times New Roman" w:cs="Times New Roman"/>
                <w:sz w:val="28"/>
                <w:szCs w:val="28"/>
              </w:rPr>
            </w:pPr>
            <w:r w:rsidRPr="00A7458E">
              <w:rPr>
                <w:rFonts w:ascii="Times New Roman" w:hAnsi="Times New Roman" w:cs="Times New Roman"/>
                <w:sz w:val="28"/>
                <w:szCs w:val="28"/>
              </w:rPr>
              <w:t xml:space="preserve">Объем заявленной субъектами Российской Федерации потребности в лекарственных препаратах, содержащих наркотические средства и психотропные вещества, рассчитанной в соответствии с методическими рекомендациями (60-дневный курс обезболивания) </w:t>
            </w:r>
            <w:hyperlink w:anchor="P171">
              <w:r w:rsidRPr="00A7458E">
                <w:rPr>
                  <w:rFonts w:ascii="Times New Roman" w:hAnsi="Times New Roman" w:cs="Times New Roman"/>
                  <w:sz w:val="28"/>
                  <w:szCs w:val="28"/>
                </w:rPr>
                <w:t>&lt;1&gt;</w:t>
              </w:r>
            </w:hyperlink>
            <w:r w:rsidRPr="00A7458E">
              <w:rPr>
                <w:rFonts w:ascii="Times New Roman" w:hAnsi="Times New Roman" w:cs="Times New Roman"/>
                <w:sz w:val="28"/>
                <w:szCs w:val="28"/>
              </w:rPr>
              <w:t>:</w:t>
            </w:r>
          </w:p>
        </w:tc>
        <w:tc>
          <w:tcPr>
            <w:tcW w:w="1838" w:type="dxa"/>
          </w:tcPr>
          <w:p w:rsidR="001A77CC" w:rsidRPr="00A7458E" w:rsidRDefault="001A77CC" w:rsidP="00961E0D">
            <w:pPr>
              <w:pStyle w:val="ConsPlusNormal"/>
              <w:ind w:left="-24" w:firstLine="24"/>
              <w:jc w:val="both"/>
              <w:rPr>
                <w:rFonts w:ascii="Times New Roman" w:hAnsi="Times New Roman" w:cs="Times New Roman"/>
                <w:sz w:val="28"/>
                <w:szCs w:val="28"/>
              </w:rPr>
            </w:pPr>
            <w:r w:rsidRPr="00A7458E">
              <w:rPr>
                <w:rFonts w:ascii="Times New Roman" w:hAnsi="Times New Roman" w:cs="Times New Roman"/>
                <w:sz w:val="28"/>
                <w:szCs w:val="28"/>
              </w:rPr>
              <w:t>процент</w:t>
            </w:r>
          </w:p>
        </w:tc>
        <w:tc>
          <w:tcPr>
            <w:tcW w:w="1620" w:type="dxa"/>
          </w:tcPr>
          <w:p w:rsidR="001A77CC" w:rsidRPr="00A7458E" w:rsidRDefault="001A77CC" w:rsidP="00961E0D">
            <w:pPr>
              <w:pStyle w:val="ConsPlusNormal"/>
              <w:ind w:left="115" w:firstLine="115"/>
              <w:rPr>
                <w:rFonts w:ascii="Times New Roman" w:hAnsi="Times New Roman" w:cs="Times New Roman"/>
                <w:sz w:val="28"/>
                <w:szCs w:val="28"/>
              </w:rPr>
            </w:pPr>
          </w:p>
        </w:tc>
        <w:tc>
          <w:tcPr>
            <w:tcW w:w="878" w:type="dxa"/>
          </w:tcPr>
          <w:p w:rsidR="001A77CC" w:rsidRPr="00A7458E" w:rsidRDefault="001A77CC" w:rsidP="00961E0D">
            <w:pPr>
              <w:pStyle w:val="ConsPlusNormal"/>
              <w:ind w:left="21"/>
              <w:rPr>
                <w:rFonts w:ascii="Times New Roman" w:hAnsi="Times New Roman" w:cs="Times New Roman"/>
                <w:sz w:val="28"/>
                <w:szCs w:val="28"/>
              </w:rPr>
            </w:pPr>
          </w:p>
        </w:tc>
        <w:tc>
          <w:tcPr>
            <w:tcW w:w="878" w:type="dxa"/>
          </w:tcPr>
          <w:p w:rsidR="001A77CC" w:rsidRPr="00A7458E" w:rsidRDefault="001A77CC" w:rsidP="00961E0D">
            <w:pPr>
              <w:pStyle w:val="ConsPlusNormal"/>
              <w:ind w:firstLine="43"/>
              <w:rPr>
                <w:rFonts w:ascii="Times New Roman" w:hAnsi="Times New Roman" w:cs="Times New Roman"/>
                <w:sz w:val="28"/>
                <w:szCs w:val="28"/>
              </w:rPr>
            </w:pPr>
          </w:p>
        </w:tc>
        <w:tc>
          <w:tcPr>
            <w:tcW w:w="906" w:type="dxa"/>
          </w:tcPr>
          <w:p w:rsidR="001A77CC" w:rsidRPr="00A7458E" w:rsidRDefault="001A77CC" w:rsidP="00961E0D">
            <w:pPr>
              <w:pStyle w:val="ConsPlusNormal"/>
              <w:ind w:left="-1" w:firstLine="66"/>
              <w:rPr>
                <w:rFonts w:ascii="Times New Roman" w:hAnsi="Times New Roman" w:cs="Times New Roman"/>
                <w:sz w:val="28"/>
                <w:szCs w:val="28"/>
              </w:rPr>
            </w:pPr>
          </w:p>
        </w:tc>
      </w:tr>
      <w:tr w:rsidR="001A77CC" w:rsidRPr="00A7458E">
        <w:tc>
          <w:tcPr>
            <w:tcW w:w="3302" w:type="dxa"/>
          </w:tcPr>
          <w:p w:rsidR="001A77CC" w:rsidRPr="00A7458E" w:rsidRDefault="001A77CC" w:rsidP="00961E0D">
            <w:pPr>
              <w:pStyle w:val="ConsPlusNormal"/>
              <w:ind w:left="118"/>
              <w:rPr>
                <w:rFonts w:ascii="Times New Roman" w:hAnsi="Times New Roman" w:cs="Times New Roman"/>
                <w:sz w:val="28"/>
                <w:szCs w:val="28"/>
              </w:rPr>
            </w:pPr>
            <w:r w:rsidRPr="00A7458E">
              <w:rPr>
                <w:rFonts w:ascii="Times New Roman" w:hAnsi="Times New Roman" w:cs="Times New Roman"/>
                <w:sz w:val="28"/>
                <w:szCs w:val="28"/>
              </w:rPr>
              <w:t>в инвазивных лекарственных формах</w:t>
            </w:r>
          </w:p>
        </w:tc>
        <w:tc>
          <w:tcPr>
            <w:tcW w:w="1838" w:type="dxa"/>
          </w:tcPr>
          <w:p w:rsidR="001A77CC" w:rsidRPr="00A7458E" w:rsidRDefault="001A77CC" w:rsidP="00961E0D">
            <w:pPr>
              <w:pStyle w:val="ConsPlusNormal"/>
              <w:ind w:left="-24" w:firstLine="24"/>
              <w:jc w:val="both"/>
              <w:rPr>
                <w:rFonts w:ascii="Times New Roman" w:hAnsi="Times New Roman" w:cs="Times New Roman"/>
                <w:sz w:val="28"/>
                <w:szCs w:val="28"/>
              </w:rPr>
            </w:pPr>
            <w:r w:rsidRPr="00A7458E">
              <w:rPr>
                <w:rFonts w:ascii="Times New Roman" w:hAnsi="Times New Roman" w:cs="Times New Roman"/>
                <w:sz w:val="28"/>
                <w:szCs w:val="28"/>
              </w:rPr>
              <w:t>процент</w:t>
            </w:r>
          </w:p>
        </w:tc>
        <w:tc>
          <w:tcPr>
            <w:tcW w:w="1620" w:type="dxa"/>
          </w:tcPr>
          <w:p w:rsidR="001A77CC" w:rsidRPr="00A7458E" w:rsidRDefault="001A77CC" w:rsidP="00961E0D">
            <w:pPr>
              <w:pStyle w:val="ConsPlusNormal"/>
              <w:ind w:left="115" w:firstLine="115"/>
              <w:jc w:val="center"/>
              <w:rPr>
                <w:rFonts w:ascii="Times New Roman" w:hAnsi="Times New Roman" w:cs="Times New Roman"/>
                <w:sz w:val="28"/>
                <w:szCs w:val="28"/>
              </w:rPr>
            </w:pPr>
            <w:r w:rsidRPr="00A7458E">
              <w:rPr>
                <w:rFonts w:ascii="Times New Roman" w:hAnsi="Times New Roman" w:cs="Times New Roman"/>
                <w:sz w:val="28"/>
                <w:szCs w:val="28"/>
              </w:rPr>
              <w:t>85</w:t>
            </w:r>
          </w:p>
        </w:tc>
        <w:tc>
          <w:tcPr>
            <w:tcW w:w="878" w:type="dxa"/>
          </w:tcPr>
          <w:p w:rsidR="001A77CC" w:rsidRPr="00A7458E" w:rsidRDefault="001A77CC" w:rsidP="00961E0D">
            <w:pPr>
              <w:pStyle w:val="ConsPlusNormal"/>
              <w:ind w:left="21"/>
              <w:jc w:val="center"/>
              <w:rPr>
                <w:rFonts w:ascii="Times New Roman" w:hAnsi="Times New Roman" w:cs="Times New Roman"/>
                <w:sz w:val="28"/>
                <w:szCs w:val="28"/>
              </w:rPr>
            </w:pPr>
            <w:r w:rsidRPr="00A7458E">
              <w:rPr>
                <w:rFonts w:ascii="Times New Roman" w:hAnsi="Times New Roman" w:cs="Times New Roman"/>
                <w:sz w:val="28"/>
                <w:szCs w:val="28"/>
              </w:rPr>
              <w:t>90</w:t>
            </w:r>
          </w:p>
        </w:tc>
        <w:tc>
          <w:tcPr>
            <w:tcW w:w="878" w:type="dxa"/>
          </w:tcPr>
          <w:p w:rsidR="001A77CC" w:rsidRPr="00A7458E" w:rsidRDefault="001A77CC" w:rsidP="00961E0D">
            <w:pPr>
              <w:pStyle w:val="ConsPlusNormal"/>
              <w:ind w:firstLine="43"/>
              <w:jc w:val="center"/>
              <w:rPr>
                <w:rFonts w:ascii="Times New Roman" w:hAnsi="Times New Roman" w:cs="Times New Roman"/>
                <w:sz w:val="28"/>
                <w:szCs w:val="28"/>
              </w:rPr>
            </w:pPr>
            <w:r w:rsidRPr="00A7458E">
              <w:rPr>
                <w:rFonts w:ascii="Times New Roman" w:hAnsi="Times New Roman" w:cs="Times New Roman"/>
                <w:sz w:val="28"/>
                <w:szCs w:val="28"/>
              </w:rPr>
              <w:t>90</w:t>
            </w:r>
          </w:p>
        </w:tc>
        <w:tc>
          <w:tcPr>
            <w:tcW w:w="906" w:type="dxa"/>
          </w:tcPr>
          <w:p w:rsidR="001A77CC" w:rsidRPr="00A7458E" w:rsidRDefault="001A77CC" w:rsidP="00961E0D">
            <w:pPr>
              <w:pStyle w:val="ConsPlusNormal"/>
              <w:ind w:left="-1" w:firstLine="66"/>
              <w:jc w:val="center"/>
              <w:rPr>
                <w:rFonts w:ascii="Times New Roman" w:hAnsi="Times New Roman" w:cs="Times New Roman"/>
                <w:sz w:val="28"/>
                <w:szCs w:val="28"/>
              </w:rPr>
            </w:pPr>
            <w:r w:rsidRPr="00A7458E">
              <w:rPr>
                <w:rFonts w:ascii="Times New Roman" w:hAnsi="Times New Roman" w:cs="Times New Roman"/>
                <w:sz w:val="28"/>
                <w:szCs w:val="28"/>
              </w:rPr>
              <w:t>95</w:t>
            </w:r>
          </w:p>
        </w:tc>
      </w:tr>
      <w:tr w:rsidR="001A77CC" w:rsidRPr="00A7458E">
        <w:tc>
          <w:tcPr>
            <w:tcW w:w="3302" w:type="dxa"/>
          </w:tcPr>
          <w:p w:rsidR="001A77CC" w:rsidRPr="00A7458E" w:rsidRDefault="001A77CC" w:rsidP="00961E0D">
            <w:pPr>
              <w:pStyle w:val="ConsPlusNormal"/>
              <w:ind w:left="118"/>
              <w:rPr>
                <w:rFonts w:ascii="Times New Roman" w:hAnsi="Times New Roman" w:cs="Times New Roman"/>
                <w:sz w:val="28"/>
                <w:szCs w:val="28"/>
              </w:rPr>
            </w:pPr>
            <w:r w:rsidRPr="00A7458E">
              <w:rPr>
                <w:rFonts w:ascii="Times New Roman" w:hAnsi="Times New Roman" w:cs="Times New Roman"/>
                <w:sz w:val="28"/>
                <w:szCs w:val="28"/>
              </w:rPr>
              <w:t>в неинвазивных лекарственных формах короткого действия</w:t>
            </w:r>
          </w:p>
        </w:tc>
        <w:tc>
          <w:tcPr>
            <w:tcW w:w="1838" w:type="dxa"/>
          </w:tcPr>
          <w:p w:rsidR="001A77CC" w:rsidRPr="00A7458E" w:rsidRDefault="001A77CC" w:rsidP="00961E0D">
            <w:pPr>
              <w:pStyle w:val="ConsPlusNormal"/>
              <w:ind w:left="-24" w:firstLine="24"/>
              <w:jc w:val="both"/>
              <w:rPr>
                <w:rFonts w:ascii="Times New Roman" w:hAnsi="Times New Roman" w:cs="Times New Roman"/>
                <w:sz w:val="28"/>
                <w:szCs w:val="28"/>
              </w:rPr>
            </w:pPr>
            <w:r w:rsidRPr="00A7458E">
              <w:rPr>
                <w:rFonts w:ascii="Times New Roman" w:hAnsi="Times New Roman" w:cs="Times New Roman"/>
                <w:sz w:val="28"/>
                <w:szCs w:val="28"/>
              </w:rPr>
              <w:t>процент</w:t>
            </w:r>
          </w:p>
        </w:tc>
        <w:tc>
          <w:tcPr>
            <w:tcW w:w="1620" w:type="dxa"/>
          </w:tcPr>
          <w:p w:rsidR="001A77CC" w:rsidRPr="00A7458E" w:rsidRDefault="001A77CC" w:rsidP="00961E0D">
            <w:pPr>
              <w:pStyle w:val="ConsPlusNormal"/>
              <w:ind w:left="115" w:firstLine="115"/>
              <w:jc w:val="center"/>
              <w:rPr>
                <w:rFonts w:ascii="Times New Roman" w:hAnsi="Times New Roman" w:cs="Times New Roman"/>
                <w:sz w:val="28"/>
                <w:szCs w:val="28"/>
              </w:rPr>
            </w:pPr>
            <w:r w:rsidRPr="00A7458E">
              <w:rPr>
                <w:rFonts w:ascii="Times New Roman" w:hAnsi="Times New Roman" w:cs="Times New Roman"/>
                <w:sz w:val="28"/>
                <w:szCs w:val="28"/>
              </w:rPr>
              <w:t>15</w:t>
            </w:r>
          </w:p>
        </w:tc>
        <w:tc>
          <w:tcPr>
            <w:tcW w:w="878" w:type="dxa"/>
          </w:tcPr>
          <w:p w:rsidR="001A77CC" w:rsidRPr="00A7458E" w:rsidRDefault="001A77CC" w:rsidP="00961E0D">
            <w:pPr>
              <w:pStyle w:val="ConsPlusNormal"/>
              <w:ind w:left="21"/>
              <w:jc w:val="center"/>
              <w:rPr>
                <w:rFonts w:ascii="Times New Roman" w:hAnsi="Times New Roman" w:cs="Times New Roman"/>
                <w:sz w:val="28"/>
                <w:szCs w:val="28"/>
              </w:rPr>
            </w:pPr>
            <w:r w:rsidRPr="00A7458E">
              <w:rPr>
                <w:rFonts w:ascii="Times New Roman" w:hAnsi="Times New Roman" w:cs="Times New Roman"/>
                <w:sz w:val="28"/>
                <w:szCs w:val="28"/>
              </w:rPr>
              <w:t>30</w:t>
            </w:r>
          </w:p>
        </w:tc>
        <w:tc>
          <w:tcPr>
            <w:tcW w:w="878" w:type="dxa"/>
          </w:tcPr>
          <w:p w:rsidR="001A77CC" w:rsidRPr="00A7458E" w:rsidRDefault="001A77CC" w:rsidP="00961E0D">
            <w:pPr>
              <w:pStyle w:val="ConsPlusNormal"/>
              <w:ind w:firstLine="43"/>
              <w:jc w:val="center"/>
              <w:rPr>
                <w:rFonts w:ascii="Times New Roman" w:hAnsi="Times New Roman" w:cs="Times New Roman"/>
                <w:sz w:val="28"/>
                <w:szCs w:val="28"/>
              </w:rPr>
            </w:pPr>
            <w:r w:rsidRPr="00A7458E">
              <w:rPr>
                <w:rFonts w:ascii="Times New Roman" w:hAnsi="Times New Roman" w:cs="Times New Roman"/>
                <w:sz w:val="28"/>
                <w:szCs w:val="28"/>
              </w:rPr>
              <w:t>40</w:t>
            </w:r>
          </w:p>
        </w:tc>
        <w:tc>
          <w:tcPr>
            <w:tcW w:w="906" w:type="dxa"/>
          </w:tcPr>
          <w:p w:rsidR="001A77CC" w:rsidRPr="00A7458E" w:rsidRDefault="001A77CC" w:rsidP="00961E0D">
            <w:pPr>
              <w:pStyle w:val="ConsPlusNormal"/>
              <w:ind w:left="-1" w:firstLine="66"/>
              <w:jc w:val="center"/>
              <w:rPr>
                <w:rFonts w:ascii="Times New Roman" w:hAnsi="Times New Roman" w:cs="Times New Roman"/>
                <w:sz w:val="28"/>
                <w:szCs w:val="28"/>
              </w:rPr>
            </w:pPr>
            <w:r w:rsidRPr="00A7458E">
              <w:rPr>
                <w:rFonts w:ascii="Times New Roman" w:hAnsi="Times New Roman" w:cs="Times New Roman"/>
                <w:sz w:val="28"/>
                <w:szCs w:val="28"/>
              </w:rPr>
              <w:t>60</w:t>
            </w:r>
          </w:p>
        </w:tc>
      </w:tr>
      <w:tr w:rsidR="001A77CC" w:rsidRPr="00A7458E">
        <w:tc>
          <w:tcPr>
            <w:tcW w:w="3302" w:type="dxa"/>
          </w:tcPr>
          <w:p w:rsidR="001A77CC" w:rsidRPr="00A7458E" w:rsidRDefault="001A77CC" w:rsidP="00961E0D">
            <w:pPr>
              <w:pStyle w:val="ConsPlusNormal"/>
              <w:ind w:left="118"/>
              <w:rPr>
                <w:rFonts w:ascii="Times New Roman" w:hAnsi="Times New Roman" w:cs="Times New Roman"/>
                <w:sz w:val="28"/>
                <w:szCs w:val="28"/>
              </w:rPr>
            </w:pPr>
            <w:r w:rsidRPr="00A7458E">
              <w:rPr>
                <w:rFonts w:ascii="Times New Roman" w:hAnsi="Times New Roman" w:cs="Times New Roman"/>
                <w:sz w:val="28"/>
                <w:szCs w:val="28"/>
              </w:rPr>
              <w:t>в неинвазивных лекарственных формах пролонгированного действия</w:t>
            </w:r>
          </w:p>
        </w:tc>
        <w:tc>
          <w:tcPr>
            <w:tcW w:w="1838" w:type="dxa"/>
          </w:tcPr>
          <w:p w:rsidR="001A77CC" w:rsidRPr="00A7458E" w:rsidRDefault="001A77CC" w:rsidP="00961E0D">
            <w:pPr>
              <w:pStyle w:val="ConsPlusNormal"/>
              <w:ind w:left="-24" w:firstLine="24"/>
              <w:jc w:val="both"/>
              <w:rPr>
                <w:rFonts w:ascii="Times New Roman" w:hAnsi="Times New Roman" w:cs="Times New Roman"/>
                <w:sz w:val="28"/>
                <w:szCs w:val="28"/>
              </w:rPr>
            </w:pPr>
            <w:r w:rsidRPr="00A7458E">
              <w:rPr>
                <w:rFonts w:ascii="Times New Roman" w:hAnsi="Times New Roman" w:cs="Times New Roman"/>
                <w:sz w:val="28"/>
                <w:szCs w:val="28"/>
              </w:rPr>
              <w:t>процент</w:t>
            </w:r>
          </w:p>
        </w:tc>
        <w:tc>
          <w:tcPr>
            <w:tcW w:w="1620" w:type="dxa"/>
          </w:tcPr>
          <w:p w:rsidR="001A77CC" w:rsidRPr="00A7458E" w:rsidRDefault="001A77CC" w:rsidP="00961E0D">
            <w:pPr>
              <w:pStyle w:val="ConsPlusNormal"/>
              <w:ind w:left="115" w:firstLine="115"/>
              <w:jc w:val="center"/>
              <w:rPr>
                <w:rFonts w:ascii="Times New Roman" w:hAnsi="Times New Roman" w:cs="Times New Roman"/>
                <w:sz w:val="28"/>
                <w:szCs w:val="28"/>
              </w:rPr>
            </w:pPr>
            <w:r w:rsidRPr="00A7458E">
              <w:rPr>
                <w:rFonts w:ascii="Times New Roman" w:hAnsi="Times New Roman" w:cs="Times New Roman"/>
                <w:sz w:val="28"/>
                <w:szCs w:val="28"/>
              </w:rPr>
              <w:t>50</w:t>
            </w:r>
          </w:p>
        </w:tc>
        <w:tc>
          <w:tcPr>
            <w:tcW w:w="878" w:type="dxa"/>
          </w:tcPr>
          <w:p w:rsidR="001A77CC" w:rsidRPr="00A7458E" w:rsidRDefault="001A77CC" w:rsidP="00961E0D">
            <w:pPr>
              <w:pStyle w:val="ConsPlusNormal"/>
              <w:ind w:left="21"/>
              <w:jc w:val="center"/>
              <w:rPr>
                <w:rFonts w:ascii="Times New Roman" w:hAnsi="Times New Roman" w:cs="Times New Roman"/>
                <w:sz w:val="28"/>
                <w:szCs w:val="28"/>
              </w:rPr>
            </w:pPr>
            <w:r w:rsidRPr="00A7458E">
              <w:rPr>
                <w:rFonts w:ascii="Times New Roman" w:hAnsi="Times New Roman" w:cs="Times New Roman"/>
                <w:sz w:val="28"/>
                <w:szCs w:val="28"/>
              </w:rPr>
              <w:t>60</w:t>
            </w:r>
          </w:p>
        </w:tc>
        <w:tc>
          <w:tcPr>
            <w:tcW w:w="878" w:type="dxa"/>
          </w:tcPr>
          <w:p w:rsidR="001A77CC" w:rsidRPr="00A7458E" w:rsidRDefault="001A77CC" w:rsidP="00961E0D">
            <w:pPr>
              <w:pStyle w:val="ConsPlusNormal"/>
              <w:ind w:firstLine="43"/>
              <w:jc w:val="center"/>
              <w:rPr>
                <w:rFonts w:ascii="Times New Roman" w:hAnsi="Times New Roman" w:cs="Times New Roman"/>
                <w:sz w:val="28"/>
                <w:szCs w:val="28"/>
              </w:rPr>
            </w:pPr>
            <w:r w:rsidRPr="00A7458E">
              <w:rPr>
                <w:rFonts w:ascii="Times New Roman" w:hAnsi="Times New Roman" w:cs="Times New Roman"/>
                <w:sz w:val="28"/>
                <w:szCs w:val="28"/>
              </w:rPr>
              <w:t>70</w:t>
            </w:r>
          </w:p>
        </w:tc>
        <w:tc>
          <w:tcPr>
            <w:tcW w:w="906" w:type="dxa"/>
          </w:tcPr>
          <w:p w:rsidR="001A77CC" w:rsidRPr="00A7458E" w:rsidRDefault="001A77CC" w:rsidP="00961E0D">
            <w:pPr>
              <w:pStyle w:val="ConsPlusNormal"/>
              <w:ind w:left="-1" w:firstLine="66"/>
              <w:jc w:val="center"/>
              <w:rPr>
                <w:rFonts w:ascii="Times New Roman" w:hAnsi="Times New Roman" w:cs="Times New Roman"/>
                <w:sz w:val="28"/>
                <w:szCs w:val="28"/>
              </w:rPr>
            </w:pPr>
            <w:r w:rsidRPr="00A7458E">
              <w:rPr>
                <w:rFonts w:ascii="Times New Roman" w:hAnsi="Times New Roman" w:cs="Times New Roman"/>
                <w:sz w:val="28"/>
                <w:szCs w:val="28"/>
              </w:rPr>
              <w:t>80</w:t>
            </w:r>
          </w:p>
        </w:tc>
      </w:tr>
      <w:tr w:rsidR="001A77CC" w:rsidRPr="00A7458E">
        <w:tc>
          <w:tcPr>
            <w:tcW w:w="3302" w:type="dxa"/>
          </w:tcPr>
          <w:p w:rsidR="001A77CC" w:rsidRPr="00A7458E" w:rsidRDefault="001A77CC" w:rsidP="00961E0D">
            <w:pPr>
              <w:pStyle w:val="ConsPlusNormal"/>
              <w:ind w:left="118"/>
              <w:rPr>
                <w:rFonts w:ascii="Times New Roman" w:hAnsi="Times New Roman" w:cs="Times New Roman"/>
                <w:sz w:val="28"/>
                <w:szCs w:val="28"/>
              </w:rPr>
            </w:pPr>
            <w:r w:rsidRPr="00A7458E">
              <w:rPr>
                <w:rFonts w:ascii="Times New Roman" w:hAnsi="Times New Roman" w:cs="Times New Roman"/>
                <w:sz w:val="28"/>
                <w:szCs w:val="28"/>
              </w:rPr>
              <w:t xml:space="preserve">Полнота выборки лекарственных препаратов, содержащих наркотические средства и психотропные вещества </w:t>
            </w:r>
            <w:hyperlink w:anchor="P172">
              <w:r w:rsidRPr="00A7458E">
                <w:rPr>
                  <w:rFonts w:ascii="Times New Roman" w:hAnsi="Times New Roman" w:cs="Times New Roman"/>
                  <w:sz w:val="28"/>
                  <w:szCs w:val="28"/>
                </w:rPr>
                <w:t>&lt;2&gt;</w:t>
              </w:r>
            </w:hyperlink>
            <w:r w:rsidRPr="00A7458E">
              <w:rPr>
                <w:rFonts w:ascii="Times New Roman" w:hAnsi="Times New Roman" w:cs="Times New Roman"/>
                <w:sz w:val="28"/>
                <w:szCs w:val="28"/>
              </w:rPr>
              <w:t>, субъектами Российской Федерации в рамках заявленных потребностей в соответствии с планом распределения наркотических средств и психотропных веществ:</w:t>
            </w:r>
          </w:p>
        </w:tc>
        <w:tc>
          <w:tcPr>
            <w:tcW w:w="1838" w:type="dxa"/>
          </w:tcPr>
          <w:p w:rsidR="001A77CC" w:rsidRPr="00A7458E" w:rsidRDefault="001A77CC" w:rsidP="00961E0D">
            <w:pPr>
              <w:pStyle w:val="ConsPlusNormal"/>
              <w:ind w:left="-24" w:firstLine="24"/>
              <w:jc w:val="both"/>
              <w:rPr>
                <w:rFonts w:ascii="Times New Roman" w:hAnsi="Times New Roman" w:cs="Times New Roman"/>
                <w:sz w:val="28"/>
                <w:szCs w:val="28"/>
              </w:rPr>
            </w:pPr>
            <w:r w:rsidRPr="00A7458E">
              <w:rPr>
                <w:rFonts w:ascii="Times New Roman" w:hAnsi="Times New Roman" w:cs="Times New Roman"/>
                <w:sz w:val="28"/>
                <w:szCs w:val="28"/>
              </w:rPr>
              <w:t>процент</w:t>
            </w:r>
          </w:p>
        </w:tc>
        <w:tc>
          <w:tcPr>
            <w:tcW w:w="1620" w:type="dxa"/>
          </w:tcPr>
          <w:p w:rsidR="001A77CC" w:rsidRPr="00A7458E" w:rsidRDefault="001A77CC" w:rsidP="00961E0D">
            <w:pPr>
              <w:pStyle w:val="ConsPlusNormal"/>
              <w:ind w:left="115" w:firstLine="115"/>
              <w:rPr>
                <w:rFonts w:ascii="Times New Roman" w:hAnsi="Times New Roman" w:cs="Times New Roman"/>
                <w:sz w:val="28"/>
                <w:szCs w:val="28"/>
              </w:rPr>
            </w:pPr>
          </w:p>
        </w:tc>
        <w:tc>
          <w:tcPr>
            <w:tcW w:w="878" w:type="dxa"/>
          </w:tcPr>
          <w:p w:rsidR="001A77CC" w:rsidRPr="00A7458E" w:rsidRDefault="001A77CC" w:rsidP="00961E0D">
            <w:pPr>
              <w:pStyle w:val="ConsPlusNormal"/>
              <w:ind w:left="21"/>
              <w:rPr>
                <w:rFonts w:ascii="Times New Roman" w:hAnsi="Times New Roman" w:cs="Times New Roman"/>
                <w:sz w:val="28"/>
                <w:szCs w:val="28"/>
              </w:rPr>
            </w:pPr>
          </w:p>
        </w:tc>
        <w:tc>
          <w:tcPr>
            <w:tcW w:w="878" w:type="dxa"/>
          </w:tcPr>
          <w:p w:rsidR="001A77CC" w:rsidRPr="00A7458E" w:rsidRDefault="001A77CC" w:rsidP="00961E0D">
            <w:pPr>
              <w:pStyle w:val="ConsPlusNormal"/>
              <w:ind w:firstLine="43"/>
              <w:rPr>
                <w:rFonts w:ascii="Times New Roman" w:hAnsi="Times New Roman" w:cs="Times New Roman"/>
                <w:sz w:val="28"/>
                <w:szCs w:val="28"/>
              </w:rPr>
            </w:pPr>
          </w:p>
        </w:tc>
        <w:tc>
          <w:tcPr>
            <w:tcW w:w="906" w:type="dxa"/>
          </w:tcPr>
          <w:p w:rsidR="001A77CC" w:rsidRPr="00A7458E" w:rsidRDefault="001A77CC" w:rsidP="00961E0D">
            <w:pPr>
              <w:pStyle w:val="ConsPlusNormal"/>
              <w:ind w:left="-1" w:firstLine="66"/>
              <w:rPr>
                <w:rFonts w:ascii="Times New Roman" w:hAnsi="Times New Roman" w:cs="Times New Roman"/>
                <w:sz w:val="28"/>
                <w:szCs w:val="28"/>
              </w:rPr>
            </w:pPr>
          </w:p>
        </w:tc>
      </w:tr>
      <w:tr w:rsidR="001A77CC" w:rsidRPr="00A7458E">
        <w:tc>
          <w:tcPr>
            <w:tcW w:w="3302" w:type="dxa"/>
          </w:tcPr>
          <w:p w:rsidR="001A77CC" w:rsidRPr="00A7458E" w:rsidRDefault="001A77CC" w:rsidP="00961E0D">
            <w:pPr>
              <w:pStyle w:val="ConsPlusNormal"/>
              <w:ind w:left="118"/>
              <w:rPr>
                <w:rFonts w:ascii="Times New Roman" w:hAnsi="Times New Roman" w:cs="Times New Roman"/>
                <w:sz w:val="28"/>
                <w:szCs w:val="28"/>
              </w:rPr>
            </w:pPr>
            <w:r w:rsidRPr="00A7458E">
              <w:rPr>
                <w:rFonts w:ascii="Times New Roman" w:hAnsi="Times New Roman" w:cs="Times New Roman"/>
                <w:sz w:val="28"/>
                <w:szCs w:val="28"/>
              </w:rPr>
              <w:t>в инвазивных лекарственных формах</w:t>
            </w:r>
          </w:p>
        </w:tc>
        <w:tc>
          <w:tcPr>
            <w:tcW w:w="1838" w:type="dxa"/>
          </w:tcPr>
          <w:p w:rsidR="001A77CC" w:rsidRPr="00A7458E" w:rsidRDefault="001A77CC" w:rsidP="00961E0D">
            <w:pPr>
              <w:pStyle w:val="ConsPlusNormal"/>
              <w:ind w:left="-24" w:firstLine="24"/>
              <w:jc w:val="both"/>
              <w:rPr>
                <w:rFonts w:ascii="Times New Roman" w:hAnsi="Times New Roman" w:cs="Times New Roman"/>
                <w:sz w:val="28"/>
                <w:szCs w:val="28"/>
              </w:rPr>
            </w:pPr>
            <w:r w:rsidRPr="00A7458E">
              <w:rPr>
                <w:rFonts w:ascii="Times New Roman" w:hAnsi="Times New Roman" w:cs="Times New Roman"/>
                <w:sz w:val="28"/>
                <w:szCs w:val="28"/>
              </w:rPr>
              <w:t>процент</w:t>
            </w:r>
          </w:p>
        </w:tc>
        <w:tc>
          <w:tcPr>
            <w:tcW w:w="1620" w:type="dxa"/>
          </w:tcPr>
          <w:p w:rsidR="001A77CC" w:rsidRPr="00A7458E" w:rsidRDefault="001A77CC" w:rsidP="00961E0D">
            <w:pPr>
              <w:pStyle w:val="ConsPlusNormal"/>
              <w:ind w:left="115" w:firstLine="115"/>
              <w:jc w:val="center"/>
              <w:rPr>
                <w:rFonts w:ascii="Times New Roman" w:hAnsi="Times New Roman" w:cs="Times New Roman"/>
                <w:sz w:val="28"/>
                <w:szCs w:val="28"/>
              </w:rPr>
            </w:pPr>
            <w:r w:rsidRPr="00A7458E">
              <w:rPr>
                <w:rFonts w:ascii="Times New Roman" w:hAnsi="Times New Roman" w:cs="Times New Roman"/>
                <w:sz w:val="28"/>
                <w:szCs w:val="28"/>
              </w:rPr>
              <w:t>85</w:t>
            </w:r>
          </w:p>
        </w:tc>
        <w:tc>
          <w:tcPr>
            <w:tcW w:w="878" w:type="dxa"/>
          </w:tcPr>
          <w:p w:rsidR="001A77CC" w:rsidRPr="00A7458E" w:rsidRDefault="001A77CC" w:rsidP="00961E0D">
            <w:pPr>
              <w:pStyle w:val="ConsPlusNormal"/>
              <w:ind w:left="21"/>
              <w:jc w:val="center"/>
              <w:rPr>
                <w:rFonts w:ascii="Times New Roman" w:hAnsi="Times New Roman" w:cs="Times New Roman"/>
                <w:sz w:val="28"/>
                <w:szCs w:val="28"/>
              </w:rPr>
            </w:pPr>
            <w:r w:rsidRPr="00A7458E">
              <w:rPr>
                <w:rFonts w:ascii="Times New Roman" w:hAnsi="Times New Roman" w:cs="Times New Roman"/>
                <w:sz w:val="28"/>
                <w:szCs w:val="28"/>
              </w:rPr>
              <w:t>85</w:t>
            </w:r>
          </w:p>
        </w:tc>
        <w:tc>
          <w:tcPr>
            <w:tcW w:w="878" w:type="dxa"/>
          </w:tcPr>
          <w:p w:rsidR="001A77CC" w:rsidRPr="00A7458E" w:rsidRDefault="001A77CC" w:rsidP="00961E0D">
            <w:pPr>
              <w:pStyle w:val="ConsPlusNormal"/>
              <w:ind w:firstLine="43"/>
              <w:jc w:val="center"/>
              <w:rPr>
                <w:rFonts w:ascii="Times New Roman" w:hAnsi="Times New Roman" w:cs="Times New Roman"/>
                <w:sz w:val="28"/>
                <w:szCs w:val="28"/>
              </w:rPr>
            </w:pPr>
            <w:r w:rsidRPr="00A7458E">
              <w:rPr>
                <w:rFonts w:ascii="Times New Roman" w:hAnsi="Times New Roman" w:cs="Times New Roman"/>
                <w:sz w:val="28"/>
                <w:szCs w:val="28"/>
              </w:rPr>
              <w:t>90</w:t>
            </w:r>
          </w:p>
        </w:tc>
        <w:tc>
          <w:tcPr>
            <w:tcW w:w="906" w:type="dxa"/>
          </w:tcPr>
          <w:p w:rsidR="001A77CC" w:rsidRPr="00A7458E" w:rsidRDefault="001A77CC" w:rsidP="00961E0D">
            <w:pPr>
              <w:pStyle w:val="ConsPlusNormal"/>
              <w:ind w:left="-1" w:firstLine="66"/>
              <w:jc w:val="center"/>
              <w:rPr>
                <w:rFonts w:ascii="Times New Roman" w:hAnsi="Times New Roman" w:cs="Times New Roman"/>
                <w:sz w:val="28"/>
                <w:szCs w:val="28"/>
              </w:rPr>
            </w:pPr>
            <w:r w:rsidRPr="00A7458E">
              <w:rPr>
                <w:rFonts w:ascii="Times New Roman" w:hAnsi="Times New Roman" w:cs="Times New Roman"/>
                <w:sz w:val="28"/>
                <w:szCs w:val="28"/>
              </w:rPr>
              <w:t>95</w:t>
            </w:r>
          </w:p>
        </w:tc>
      </w:tr>
      <w:tr w:rsidR="001A77CC" w:rsidRPr="00A7458E">
        <w:tc>
          <w:tcPr>
            <w:tcW w:w="3302" w:type="dxa"/>
          </w:tcPr>
          <w:p w:rsidR="001A77CC" w:rsidRPr="00A7458E" w:rsidRDefault="001A77CC" w:rsidP="00961E0D">
            <w:pPr>
              <w:pStyle w:val="ConsPlusNormal"/>
              <w:ind w:left="118"/>
              <w:rPr>
                <w:rFonts w:ascii="Times New Roman" w:hAnsi="Times New Roman" w:cs="Times New Roman"/>
                <w:sz w:val="28"/>
                <w:szCs w:val="28"/>
              </w:rPr>
            </w:pPr>
            <w:r w:rsidRPr="00A7458E">
              <w:rPr>
                <w:rFonts w:ascii="Times New Roman" w:hAnsi="Times New Roman" w:cs="Times New Roman"/>
                <w:sz w:val="28"/>
                <w:szCs w:val="28"/>
              </w:rPr>
              <w:t>в неинвазивных лекарственных формах короткого действия</w:t>
            </w:r>
          </w:p>
        </w:tc>
        <w:tc>
          <w:tcPr>
            <w:tcW w:w="1838" w:type="dxa"/>
          </w:tcPr>
          <w:p w:rsidR="001A77CC" w:rsidRPr="00A7458E" w:rsidRDefault="001A77CC" w:rsidP="00961E0D">
            <w:pPr>
              <w:pStyle w:val="ConsPlusNormal"/>
              <w:ind w:left="-24" w:firstLine="24"/>
              <w:jc w:val="both"/>
              <w:rPr>
                <w:rFonts w:ascii="Times New Roman" w:hAnsi="Times New Roman" w:cs="Times New Roman"/>
                <w:sz w:val="28"/>
                <w:szCs w:val="28"/>
              </w:rPr>
            </w:pPr>
            <w:r w:rsidRPr="00A7458E">
              <w:rPr>
                <w:rFonts w:ascii="Times New Roman" w:hAnsi="Times New Roman" w:cs="Times New Roman"/>
                <w:sz w:val="28"/>
                <w:szCs w:val="28"/>
              </w:rPr>
              <w:t>процент</w:t>
            </w:r>
          </w:p>
        </w:tc>
        <w:tc>
          <w:tcPr>
            <w:tcW w:w="1620" w:type="dxa"/>
          </w:tcPr>
          <w:p w:rsidR="001A77CC" w:rsidRPr="00A7458E" w:rsidRDefault="001A77CC" w:rsidP="00961E0D">
            <w:pPr>
              <w:pStyle w:val="ConsPlusNormal"/>
              <w:ind w:left="115" w:firstLine="115"/>
              <w:jc w:val="center"/>
              <w:rPr>
                <w:rFonts w:ascii="Times New Roman" w:hAnsi="Times New Roman" w:cs="Times New Roman"/>
                <w:sz w:val="28"/>
                <w:szCs w:val="28"/>
              </w:rPr>
            </w:pPr>
            <w:r w:rsidRPr="00A7458E">
              <w:rPr>
                <w:rFonts w:ascii="Times New Roman" w:hAnsi="Times New Roman" w:cs="Times New Roman"/>
                <w:sz w:val="28"/>
                <w:szCs w:val="28"/>
              </w:rPr>
              <w:t>0</w:t>
            </w:r>
          </w:p>
        </w:tc>
        <w:tc>
          <w:tcPr>
            <w:tcW w:w="878" w:type="dxa"/>
          </w:tcPr>
          <w:p w:rsidR="001A77CC" w:rsidRPr="00A7458E" w:rsidRDefault="001A77CC" w:rsidP="00961E0D">
            <w:pPr>
              <w:pStyle w:val="ConsPlusNormal"/>
              <w:ind w:left="21"/>
              <w:jc w:val="center"/>
              <w:rPr>
                <w:rFonts w:ascii="Times New Roman" w:hAnsi="Times New Roman" w:cs="Times New Roman"/>
                <w:sz w:val="28"/>
                <w:szCs w:val="28"/>
              </w:rPr>
            </w:pPr>
            <w:r w:rsidRPr="00A7458E">
              <w:rPr>
                <w:rFonts w:ascii="Times New Roman" w:hAnsi="Times New Roman" w:cs="Times New Roman"/>
                <w:sz w:val="28"/>
                <w:szCs w:val="28"/>
              </w:rPr>
              <w:t>0</w:t>
            </w:r>
          </w:p>
        </w:tc>
        <w:tc>
          <w:tcPr>
            <w:tcW w:w="878" w:type="dxa"/>
          </w:tcPr>
          <w:p w:rsidR="001A77CC" w:rsidRPr="00A7458E" w:rsidRDefault="001A77CC" w:rsidP="00961E0D">
            <w:pPr>
              <w:pStyle w:val="ConsPlusNormal"/>
              <w:ind w:firstLine="43"/>
              <w:jc w:val="center"/>
              <w:rPr>
                <w:rFonts w:ascii="Times New Roman" w:hAnsi="Times New Roman" w:cs="Times New Roman"/>
                <w:sz w:val="28"/>
                <w:szCs w:val="28"/>
              </w:rPr>
            </w:pPr>
            <w:r w:rsidRPr="00A7458E">
              <w:rPr>
                <w:rFonts w:ascii="Times New Roman" w:hAnsi="Times New Roman" w:cs="Times New Roman"/>
                <w:sz w:val="28"/>
                <w:szCs w:val="28"/>
              </w:rPr>
              <w:t>40</w:t>
            </w:r>
          </w:p>
        </w:tc>
        <w:tc>
          <w:tcPr>
            <w:tcW w:w="906" w:type="dxa"/>
          </w:tcPr>
          <w:p w:rsidR="001A77CC" w:rsidRPr="00A7458E" w:rsidRDefault="001A77CC" w:rsidP="00961E0D">
            <w:pPr>
              <w:pStyle w:val="ConsPlusNormal"/>
              <w:ind w:left="-1" w:firstLine="66"/>
              <w:jc w:val="center"/>
              <w:rPr>
                <w:rFonts w:ascii="Times New Roman" w:hAnsi="Times New Roman" w:cs="Times New Roman"/>
                <w:sz w:val="28"/>
                <w:szCs w:val="28"/>
              </w:rPr>
            </w:pPr>
            <w:r w:rsidRPr="00A7458E">
              <w:rPr>
                <w:rFonts w:ascii="Times New Roman" w:hAnsi="Times New Roman" w:cs="Times New Roman"/>
                <w:sz w:val="28"/>
                <w:szCs w:val="28"/>
              </w:rPr>
              <w:t>60</w:t>
            </w:r>
          </w:p>
        </w:tc>
      </w:tr>
      <w:tr w:rsidR="001A77CC" w:rsidRPr="00A7458E">
        <w:tc>
          <w:tcPr>
            <w:tcW w:w="3302" w:type="dxa"/>
          </w:tcPr>
          <w:p w:rsidR="001A77CC" w:rsidRPr="00A7458E" w:rsidRDefault="001A77CC" w:rsidP="00961E0D">
            <w:pPr>
              <w:pStyle w:val="ConsPlusNormal"/>
              <w:ind w:left="118"/>
              <w:rPr>
                <w:rFonts w:ascii="Times New Roman" w:hAnsi="Times New Roman" w:cs="Times New Roman"/>
                <w:sz w:val="28"/>
                <w:szCs w:val="28"/>
              </w:rPr>
            </w:pPr>
            <w:r w:rsidRPr="00A7458E">
              <w:rPr>
                <w:rFonts w:ascii="Times New Roman" w:hAnsi="Times New Roman" w:cs="Times New Roman"/>
                <w:sz w:val="28"/>
                <w:szCs w:val="28"/>
              </w:rPr>
              <w:t>в неинвазивных лекарственных формах пролонгированного действия</w:t>
            </w:r>
          </w:p>
        </w:tc>
        <w:tc>
          <w:tcPr>
            <w:tcW w:w="1838" w:type="dxa"/>
          </w:tcPr>
          <w:p w:rsidR="001A77CC" w:rsidRPr="00A7458E" w:rsidRDefault="001A77CC" w:rsidP="00961E0D">
            <w:pPr>
              <w:pStyle w:val="ConsPlusNormal"/>
              <w:ind w:left="-24" w:firstLine="24"/>
              <w:jc w:val="both"/>
              <w:rPr>
                <w:rFonts w:ascii="Times New Roman" w:hAnsi="Times New Roman" w:cs="Times New Roman"/>
                <w:sz w:val="28"/>
                <w:szCs w:val="28"/>
              </w:rPr>
            </w:pPr>
            <w:r w:rsidRPr="00A7458E">
              <w:rPr>
                <w:rFonts w:ascii="Times New Roman" w:hAnsi="Times New Roman" w:cs="Times New Roman"/>
                <w:sz w:val="28"/>
                <w:szCs w:val="28"/>
              </w:rPr>
              <w:t>процент</w:t>
            </w:r>
          </w:p>
        </w:tc>
        <w:tc>
          <w:tcPr>
            <w:tcW w:w="1620" w:type="dxa"/>
          </w:tcPr>
          <w:p w:rsidR="001A77CC" w:rsidRPr="00A7458E" w:rsidRDefault="001A77CC" w:rsidP="00961E0D">
            <w:pPr>
              <w:pStyle w:val="ConsPlusNormal"/>
              <w:ind w:left="115" w:firstLine="115"/>
              <w:jc w:val="center"/>
              <w:rPr>
                <w:rFonts w:ascii="Times New Roman" w:hAnsi="Times New Roman" w:cs="Times New Roman"/>
                <w:sz w:val="28"/>
                <w:szCs w:val="28"/>
              </w:rPr>
            </w:pPr>
            <w:r w:rsidRPr="00A7458E">
              <w:rPr>
                <w:rFonts w:ascii="Times New Roman" w:hAnsi="Times New Roman" w:cs="Times New Roman"/>
                <w:sz w:val="28"/>
                <w:szCs w:val="28"/>
              </w:rPr>
              <w:t>40</w:t>
            </w:r>
          </w:p>
        </w:tc>
        <w:tc>
          <w:tcPr>
            <w:tcW w:w="878" w:type="dxa"/>
          </w:tcPr>
          <w:p w:rsidR="001A77CC" w:rsidRPr="00A7458E" w:rsidRDefault="001A77CC" w:rsidP="00961E0D">
            <w:pPr>
              <w:pStyle w:val="ConsPlusNormal"/>
              <w:ind w:left="21"/>
              <w:jc w:val="center"/>
              <w:rPr>
                <w:rFonts w:ascii="Times New Roman" w:hAnsi="Times New Roman" w:cs="Times New Roman"/>
                <w:sz w:val="28"/>
                <w:szCs w:val="28"/>
              </w:rPr>
            </w:pPr>
            <w:r w:rsidRPr="00A7458E">
              <w:rPr>
                <w:rFonts w:ascii="Times New Roman" w:hAnsi="Times New Roman" w:cs="Times New Roman"/>
                <w:sz w:val="28"/>
                <w:szCs w:val="28"/>
              </w:rPr>
              <w:t>50</w:t>
            </w:r>
          </w:p>
        </w:tc>
        <w:tc>
          <w:tcPr>
            <w:tcW w:w="878" w:type="dxa"/>
          </w:tcPr>
          <w:p w:rsidR="001A77CC" w:rsidRPr="00A7458E" w:rsidRDefault="001A77CC" w:rsidP="00961E0D">
            <w:pPr>
              <w:pStyle w:val="ConsPlusNormal"/>
              <w:ind w:firstLine="43"/>
              <w:jc w:val="center"/>
              <w:rPr>
                <w:rFonts w:ascii="Times New Roman" w:hAnsi="Times New Roman" w:cs="Times New Roman"/>
                <w:sz w:val="28"/>
                <w:szCs w:val="28"/>
              </w:rPr>
            </w:pPr>
            <w:r w:rsidRPr="00A7458E">
              <w:rPr>
                <w:rFonts w:ascii="Times New Roman" w:hAnsi="Times New Roman" w:cs="Times New Roman"/>
                <w:sz w:val="28"/>
                <w:szCs w:val="28"/>
              </w:rPr>
              <w:t>60</w:t>
            </w:r>
          </w:p>
        </w:tc>
        <w:tc>
          <w:tcPr>
            <w:tcW w:w="906" w:type="dxa"/>
          </w:tcPr>
          <w:p w:rsidR="001A77CC" w:rsidRPr="00A7458E" w:rsidRDefault="001A77CC" w:rsidP="00961E0D">
            <w:pPr>
              <w:pStyle w:val="ConsPlusNormal"/>
              <w:ind w:left="-1" w:firstLine="66"/>
              <w:jc w:val="center"/>
              <w:rPr>
                <w:rFonts w:ascii="Times New Roman" w:hAnsi="Times New Roman" w:cs="Times New Roman"/>
                <w:sz w:val="28"/>
                <w:szCs w:val="28"/>
              </w:rPr>
            </w:pPr>
            <w:r w:rsidRPr="00A7458E">
              <w:rPr>
                <w:rFonts w:ascii="Times New Roman" w:hAnsi="Times New Roman" w:cs="Times New Roman"/>
                <w:sz w:val="28"/>
                <w:szCs w:val="28"/>
              </w:rPr>
              <w:t>65</w:t>
            </w:r>
          </w:p>
        </w:tc>
      </w:tr>
      <w:tr w:rsidR="001A77CC" w:rsidRPr="00A7458E">
        <w:tc>
          <w:tcPr>
            <w:tcW w:w="3302" w:type="dxa"/>
          </w:tcPr>
          <w:p w:rsidR="001A77CC" w:rsidRPr="00A7458E" w:rsidRDefault="001A77CC" w:rsidP="00961E0D">
            <w:pPr>
              <w:pStyle w:val="ConsPlusNormal"/>
              <w:ind w:left="118"/>
              <w:rPr>
                <w:rFonts w:ascii="Times New Roman" w:hAnsi="Times New Roman" w:cs="Times New Roman"/>
                <w:sz w:val="28"/>
                <w:szCs w:val="28"/>
              </w:rPr>
            </w:pPr>
            <w:r w:rsidRPr="00A7458E">
              <w:rPr>
                <w:rFonts w:ascii="Times New Roman" w:hAnsi="Times New Roman" w:cs="Times New Roman"/>
                <w:sz w:val="28"/>
                <w:szCs w:val="28"/>
              </w:rPr>
              <w:t>Число врачей (физических лиц на занятых должностях) в медицинских организациях и структурных подразделениях, оказывающих паллиативную специализированную медицинскую помощь</w:t>
            </w:r>
          </w:p>
        </w:tc>
        <w:tc>
          <w:tcPr>
            <w:tcW w:w="1838" w:type="dxa"/>
          </w:tcPr>
          <w:p w:rsidR="001A77CC" w:rsidRPr="00A7458E" w:rsidRDefault="001A77CC" w:rsidP="00961E0D">
            <w:pPr>
              <w:pStyle w:val="ConsPlusNormal"/>
              <w:ind w:left="-24" w:firstLine="24"/>
              <w:jc w:val="both"/>
              <w:rPr>
                <w:rFonts w:ascii="Times New Roman" w:hAnsi="Times New Roman" w:cs="Times New Roman"/>
                <w:sz w:val="28"/>
                <w:szCs w:val="28"/>
              </w:rPr>
            </w:pPr>
            <w:r w:rsidRPr="00A7458E">
              <w:rPr>
                <w:rFonts w:ascii="Times New Roman" w:hAnsi="Times New Roman" w:cs="Times New Roman"/>
                <w:sz w:val="28"/>
                <w:szCs w:val="28"/>
              </w:rPr>
              <w:t>число врачей</w:t>
            </w:r>
          </w:p>
        </w:tc>
        <w:tc>
          <w:tcPr>
            <w:tcW w:w="1620" w:type="dxa"/>
          </w:tcPr>
          <w:p w:rsidR="001A77CC" w:rsidRPr="00A7458E" w:rsidRDefault="001A77CC" w:rsidP="00961E0D">
            <w:pPr>
              <w:pStyle w:val="ConsPlusNormal"/>
              <w:ind w:left="115" w:firstLine="115"/>
              <w:jc w:val="center"/>
              <w:rPr>
                <w:rFonts w:ascii="Times New Roman" w:hAnsi="Times New Roman" w:cs="Times New Roman"/>
                <w:sz w:val="28"/>
                <w:szCs w:val="28"/>
              </w:rPr>
            </w:pPr>
          </w:p>
        </w:tc>
        <w:tc>
          <w:tcPr>
            <w:tcW w:w="878" w:type="dxa"/>
          </w:tcPr>
          <w:p w:rsidR="001A77CC" w:rsidRPr="00A7458E" w:rsidRDefault="001A77CC" w:rsidP="00961E0D">
            <w:pPr>
              <w:pStyle w:val="ConsPlusNormal"/>
              <w:ind w:left="21"/>
              <w:jc w:val="center"/>
              <w:rPr>
                <w:rFonts w:ascii="Times New Roman" w:hAnsi="Times New Roman" w:cs="Times New Roman"/>
                <w:sz w:val="28"/>
                <w:szCs w:val="28"/>
              </w:rPr>
            </w:pPr>
            <w:r w:rsidRPr="00A7458E">
              <w:rPr>
                <w:rFonts w:ascii="Times New Roman" w:hAnsi="Times New Roman" w:cs="Times New Roman"/>
                <w:sz w:val="28"/>
                <w:szCs w:val="28"/>
              </w:rPr>
              <w:t>0</w:t>
            </w:r>
          </w:p>
        </w:tc>
        <w:tc>
          <w:tcPr>
            <w:tcW w:w="878" w:type="dxa"/>
          </w:tcPr>
          <w:p w:rsidR="001A77CC" w:rsidRPr="00A7458E" w:rsidRDefault="001A77CC" w:rsidP="00961E0D">
            <w:pPr>
              <w:pStyle w:val="ConsPlusNormal"/>
              <w:ind w:firstLine="43"/>
              <w:jc w:val="center"/>
              <w:rPr>
                <w:rFonts w:ascii="Times New Roman" w:hAnsi="Times New Roman" w:cs="Times New Roman"/>
                <w:sz w:val="28"/>
                <w:szCs w:val="28"/>
              </w:rPr>
            </w:pPr>
            <w:r w:rsidRPr="00A7458E">
              <w:rPr>
                <w:rFonts w:ascii="Times New Roman" w:hAnsi="Times New Roman" w:cs="Times New Roman"/>
                <w:sz w:val="28"/>
                <w:szCs w:val="28"/>
              </w:rPr>
              <w:t>0</w:t>
            </w:r>
          </w:p>
        </w:tc>
        <w:tc>
          <w:tcPr>
            <w:tcW w:w="906" w:type="dxa"/>
          </w:tcPr>
          <w:p w:rsidR="001A77CC" w:rsidRPr="00A7458E" w:rsidRDefault="001A77CC" w:rsidP="00961E0D">
            <w:pPr>
              <w:pStyle w:val="ConsPlusNormal"/>
              <w:ind w:left="-1" w:firstLine="66"/>
              <w:jc w:val="center"/>
              <w:rPr>
                <w:rFonts w:ascii="Times New Roman" w:hAnsi="Times New Roman" w:cs="Times New Roman"/>
                <w:sz w:val="28"/>
                <w:szCs w:val="28"/>
              </w:rPr>
            </w:pPr>
            <w:r w:rsidRPr="00A7458E">
              <w:rPr>
                <w:rFonts w:ascii="Times New Roman" w:hAnsi="Times New Roman" w:cs="Times New Roman"/>
                <w:sz w:val="28"/>
                <w:szCs w:val="28"/>
              </w:rPr>
              <w:t>32</w:t>
            </w:r>
          </w:p>
        </w:tc>
      </w:tr>
      <w:tr w:rsidR="001A77CC" w:rsidRPr="00A7458E">
        <w:tc>
          <w:tcPr>
            <w:tcW w:w="3302" w:type="dxa"/>
          </w:tcPr>
          <w:p w:rsidR="001A77CC" w:rsidRPr="00A7458E" w:rsidRDefault="001A77CC" w:rsidP="00961E0D">
            <w:pPr>
              <w:pStyle w:val="ConsPlusNormal"/>
              <w:ind w:left="118"/>
              <w:rPr>
                <w:rFonts w:ascii="Times New Roman" w:hAnsi="Times New Roman" w:cs="Times New Roman"/>
                <w:sz w:val="28"/>
                <w:szCs w:val="28"/>
              </w:rPr>
            </w:pPr>
            <w:r w:rsidRPr="00A7458E">
              <w:rPr>
                <w:rFonts w:ascii="Times New Roman" w:hAnsi="Times New Roman" w:cs="Times New Roman"/>
                <w:sz w:val="28"/>
                <w:szCs w:val="28"/>
              </w:rPr>
              <w:t>Число субъектов Российской Федерации, в которых некоммерческие организации, осуществляющие свою деятельность в сфере охраны здоровья, получили меры государственной поддержки, в том числе в форме субсидии из бюджетов субъектов Российской Федерации, на оказание услуг, предусматривающих медико-социальное сопровождение лиц, нуждающихся в паллиативной медицинской помощи, включая организацию оказания паллиативной медицинской помощи и содействие в ее получении</w:t>
            </w:r>
          </w:p>
        </w:tc>
        <w:tc>
          <w:tcPr>
            <w:tcW w:w="1838" w:type="dxa"/>
          </w:tcPr>
          <w:p w:rsidR="001A77CC" w:rsidRPr="00A7458E" w:rsidRDefault="001A77CC" w:rsidP="00961E0D">
            <w:pPr>
              <w:pStyle w:val="ConsPlusNormal"/>
              <w:ind w:left="-24" w:firstLine="24"/>
              <w:jc w:val="both"/>
              <w:rPr>
                <w:rFonts w:ascii="Times New Roman" w:hAnsi="Times New Roman" w:cs="Times New Roman"/>
                <w:sz w:val="28"/>
                <w:szCs w:val="28"/>
              </w:rPr>
            </w:pPr>
            <w:r w:rsidRPr="00A7458E">
              <w:rPr>
                <w:rFonts w:ascii="Times New Roman" w:hAnsi="Times New Roman" w:cs="Times New Roman"/>
                <w:sz w:val="28"/>
                <w:szCs w:val="28"/>
              </w:rPr>
              <w:t>число субъектов (по данным отчетов субъектов Российской Федерации)</w:t>
            </w:r>
          </w:p>
        </w:tc>
        <w:tc>
          <w:tcPr>
            <w:tcW w:w="1620" w:type="dxa"/>
          </w:tcPr>
          <w:p w:rsidR="001A77CC" w:rsidRPr="00A7458E" w:rsidRDefault="001A77CC" w:rsidP="00961E0D">
            <w:pPr>
              <w:pStyle w:val="ConsPlusNormal"/>
              <w:ind w:left="115" w:firstLine="115"/>
              <w:jc w:val="center"/>
              <w:rPr>
                <w:rFonts w:ascii="Times New Roman" w:hAnsi="Times New Roman" w:cs="Times New Roman"/>
                <w:sz w:val="28"/>
                <w:szCs w:val="28"/>
              </w:rPr>
            </w:pPr>
            <w:r w:rsidRPr="00A7458E">
              <w:rPr>
                <w:rFonts w:ascii="Times New Roman" w:hAnsi="Times New Roman" w:cs="Times New Roman"/>
                <w:sz w:val="28"/>
                <w:szCs w:val="28"/>
              </w:rPr>
              <w:t>6</w:t>
            </w:r>
          </w:p>
        </w:tc>
        <w:tc>
          <w:tcPr>
            <w:tcW w:w="878" w:type="dxa"/>
          </w:tcPr>
          <w:p w:rsidR="001A77CC" w:rsidRPr="00A7458E" w:rsidRDefault="001A77CC" w:rsidP="00961E0D">
            <w:pPr>
              <w:pStyle w:val="ConsPlusNormal"/>
              <w:ind w:left="21"/>
              <w:jc w:val="center"/>
              <w:rPr>
                <w:rFonts w:ascii="Times New Roman" w:hAnsi="Times New Roman" w:cs="Times New Roman"/>
                <w:sz w:val="28"/>
                <w:szCs w:val="28"/>
              </w:rPr>
            </w:pPr>
            <w:r w:rsidRPr="00A7458E">
              <w:rPr>
                <w:rFonts w:ascii="Times New Roman" w:hAnsi="Times New Roman" w:cs="Times New Roman"/>
                <w:sz w:val="28"/>
                <w:szCs w:val="28"/>
              </w:rPr>
              <w:t>8</w:t>
            </w:r>
          </w:p>
        </w:tc>
        <w:tc>
          <w:tcPr>
            <w:tcW w:w="878" w:type="dxa"/>
          </w:tcPr>
          <w:p w:rsidR="001A77CC" w:rsidRPr="00A7458E" w:rsidRDefault="001A77CC" w:rsidP="00961E0D">
            <w:pPr>
              <w:pStyle w:val="ConsPlusNormal"/>
              <w:ind w:firstLine="43"/>
              <w:jc w:val="center"/>
              <w:rPr>
                <w:rFonts w:ascii="Times New Roman" w:hAnsi="Times New Roman" w:cs="Times New Roman"/>
                <w:sz w:val="28"/>
                <w:szCs w:val="28"/>
              </w:rPr>
            </w:pPr>
            <w:r w:rsidRPr="00A7458E">
              <w:rPr>
                <w:rFonts w:ascii="Times New Roman" w:hAnsi="Times New Roman" w:cs="Times New Roman"/>
                <w:sz w:val="28"/>
                <w:szCs w:val="28"/>
              </w:rPr>
              <w:t>9</w:t>
            </w:r>
          </w:p>
        </w:tc>
        <w:tc>
          <w:tcPr>
            <w:tcW w:w="906" w:type="dxa"/>
          </w:tcPr>
          <w:p w:rsidR="001A77CC" w:rsidRPr="00A7458E" w:rsidRDefault="001A77CC" w:rsidP="00961E0D">
            <w:pPr>
              <w:pStyle w:val="ConsPlusNormal"/>
              <w:ind w:left="-1" w:firstLine="66"/>
              <w:jc w:val="center"/>
              <w:rPr>
                <w:rFonts w:ascii="Times New Roman" w:hAnsi="Times New Roman" w:cs="Times New Roman"/>
                <w:sz w:val="28"/>
                <w:szCs w:val="28"/>
              </w:rPr>
            </w:pPr>
            <w:r w:rsidRPr="00A7458E">
              <w:rPr>
                <w:rFonts w:ascii="Times New Roman" w:hAnsi="Times New Roman" w:cs="Times New Roman"/>
                <w:sz w:val="28"/>
                <w:szCs w:val="28"/>
              </w:rPr>
              <w:t>10</w:t>
            </w:r>
          </w:p>
        </w:tc>
      </w:tr>
      <w:tr w:rsidR="001A77CC" w:rsidRPr="00A7458E">
        <w:tc>
          <w:tcPr>
            <w:tcW w:w="3302" w:type="dxa"/>
          </w:tcPr>
          <w:p w:rsidR="001A77CC" w:rsidRPr="00A7458E" w:rsidRDefault="001A77CC" w:rsidP="00961E0D">
            <w:pPr>
              <w:pStyle w:val="ConsPlusNormal"/>
              <w:ind w:left="118"/>
              <w:rPr>
                <w:rFonts w:ascii="Times New Roman" w:hAnsi="Times New Roman" w:cs="Times New Roman"/>
                <w:sz w:val="28"/>
                <w:szCs w:val="28"/>
              </w:rPr>
            </w:pPr>
            <w:r w:rsidRPr="00A7458E">
              <w:rPr>
                <w:rFonts w:ascii="Times New Roman" w:hAnsi="Times New Roman" w:cs="Times New Roman"/>
                <w:sz w:val="28"/>
                <w:szCs w:val="28"/>
              </w:rPr>
              <w:t>Число некоммерческих организаций, осуществляющих свою деятельность в сфере охраны здоровья, которые получили меры государственной поддержки, в том числе в форме субсидии из бюджетов субъектов Российской Федерации, на оказание услуг, предусматривающих медико-социальное сопровождение лиц, нуждающихся в паллиативной медицинской помощи, включая организацию оказания паллиативной медицинской помощи и содействие в ее получении</w:t>
            </w:r>
          </w:p>
        </w:tc>
        <w:tc>
          <w:tcPr>
            <w:tcW w:w="1838" w:type="dxa"/>
          </w:tcPr>
          <w:p w:rsidR="001A77CC" w:rsidRPr="00A7458E" w:rsidRDefault="001A77CC" w:rsidP="00961E0D">
            <w:pPr>
              <w:pStyle w:val="ConsPlusNormal"/>
              <w:ind w:left="-24" w:firstLine="24"/>
              <w:jc w:val="both"/>
              <w:rPr>
                <w:rFonts w:ascii="Times New Roman" w:hAnsi="Times New Roman" w:cs="Times New Roman"/>
                <w:sz w:val="28"/>
                <w:szCs w:val="28"/>
              </w:rPr>
            </w:pPr>
            <w:r w:rsidRPr="00A7458E">
              <w:rPr>
                <w:rFonts w:ascii="Times New Roman" w:hAnsi="Times New Roman" w:cs="Times New Roman"/>
                <w:sz w:val="28"/>
                <w:szCs w:val="28"/>
              </w:rPr>
              <w:t>число социально ориентированных некоммерческих организаций (по данным отчетов субъектов Российской Федерации)</w:t>
            </w:r>
          </w:p>
        </w:tc>
        <w:tc>
          <w:tcPr>
            <w:tcW w:w="1620" w:type="dxa"/>
          </w:tcPr>
          <w:p w:rsidR="001A77CC" w:rsidRPr="00A7458E" w:rsidRDefault="001A77CC" w:rsidP="00961E0D">
            <w:pPr>
              <w:pStyle w:val="ConsPlusNormal"/>
              <w:ind w:left="115" w:firstLine="115"/>
              <w:jc w:val="center"/>
              <w:rPr>
                <w:rFonts w:ascii="Times New Roman" w:hAnsi="Times New Roman" w:cs="Times New Roman"/>
                <w:sz w:val="28"/>
                <w:szCs w:val="28"/>
              </w:rPr>
            </w:pPr>
            <w:r w:rsidRPr="00A7458E">
              <w:rPr>
                <w:rFonts w:ascii="Times New Roman" w:hAnsi="Times New Roman" w:cs="Times New Roman"/>
                <w:sz w:val="28"/>
                <w:szCs w:val="28"/>
              </w:rPr>
              <w:t>10</w:t>
            </w:r>
          </w:p>
        </w:tc>
        <w:tc>
          <w:tcPr>
            <w:tcW w:w="878" w:type="dxa"/>
          </w:tcPr>
          <w:p w:rsidR="001A77CC" w:rsidRPr="00A7458E" w:rsidRDefault="001A77CC" w:rsidP="00961E0D">
            <w:pPr>
              <w:pStyle w:val="ConsPlusNormal"/>
              <w:ind w:left="21"/>
              <w:jc w:val="center"/>
              <w:rPr>
                <w:rFonts w:ascii="Times New Roman" w:hAnsi="Times New Roman" w:cs="Times New Roman"/>
                <w:sz w:val="28"/>
                <w:szCs w:val="28"/>
              </w:rPr>
            </w:pPr>
            <w:r w:rsidRPr="00A7458E">
              <w:rPr>
                <w:rFonts w:ascii="Times New Roman" w:hAnsi="Times New Roman" w:cs="Times New Roman"/>
                <w:sz w:val="28"/>
                <w:szCs w:val="28"/>
              </w:rPr>
              <w:t>11</w:t>
            </w:r>
          </w:p>
        </w:tc>
        <w:tc>
          <w:tcPr>
            <w:tcW w:w="878" w:type="dxa"/>
          </w:tcPr>
          <w:p w:rsidR="001A77CC" w:rsidRPr="00A7458E" w:rsidRDefault="001A77CC" w:rsidP="00961E0D">
            <w:pPr>
              <w:pStyle w:val="ConsPlusNormal"/>
              <w:ind w:firstLine="43"/>
              <w:jc w:val="center"/>
              <w:rPr>
                <w:rFonts w:ascii="Times New Roman" w:hAnsi="Times New Roman" w:cs="Times New Roman"/>
                <w:sz w:val="28"/>
                <w:szCs w:val="28"/>
              </w:rPr>
            </w:pPr>
            <w:r w:rsidRPr="00A7458E">
              <w:rPr>
                <w:rFonts w:ascii="Times New Roman" w:hAnsi="Times New Roman" w:cs="Times New Roman"/>
                <w:sz w:val="28"/>
                <w:szCs w:val="28"/>
              </w:rPr>
              <w:t>12</w:t>
            </w:r>
          </w:p>
        </w:tc>
        <w:tc>
          <w:tcPr>
            <w:tcW w:w="906" w:type="dxa"/>
          </w:tcPr>
          <w:p w:rsidR="001A77CC" w:rsidRPr="00A7458E" w:rsidRDefault="001A77CC" w:rsidP="00961E0D">
            <w:pPr>
              <w:pStyle w:val="ConsPlusNormal"/>
              <w:ind w:left="-1" w:firstLine="66"/>
              <w:jc w:val="center"/>
              <w:rPr>
                <w:rFonts w:ascii="Times New Roman" w:hAnsi="Times New Roman" w:cs="Times New Roman"/>
                <w:sz w:val="28"/>
                <w:szCs w:val="28"/>
              </w:rPr>
            </w:pPr>
            <w:r w:rsidRPr="00A7458E">
              <w:rPr>
                <w:rFonts w:ascii="Times New Roman" w:hAnsi="Times New Roman" w:cs="Times New Roman"/>
                <w:sz w:val="28"/>
                <w:szCs w:val="28"/>
              </w:rPr>
              <w:t>13</w:t>
            </w:r>
          </w:p>
        </w:tc>
      </w:tr>
      <w:tr w:rsidR="001A77CC" w:rsidRPr="00A7458E">
        <w:tc>
          <w:tcPr>
            <w:tcW w:w="3302" w:type="dxa"/>
          </w:tcPr>
          <w:p w:rsidR="001A77CC" w:rsidRPr="00A7458E" w:rsidRDefault="001A77CC" w:rsidP="00961E0D">
            <w:pPr>
              <w:pStyle w:val="ConsPlusNormal"/>
              <w:ind w:left="118"/>
              <w:rPr>
                <w:rFonts w:ascii="Times New Roman" w:hAnsi="Times New Roman" w:cs="Times New Roman"/>
                <w:sz w:val="28"/>
                <w:szCs w:val="28"/>
              </w:rPr>
            </w:pPr>
            <w:r w:rsidRPr="00A7458E">
              <w:rPr>
                <w:rFonts w:ascii="Times New Roman" w:hAnsi="Times New Roman" w:cs="Times New Roman"/>
                <w:sz w:val="28"/>
                <w:szCs w:val="28"/>
              </w:rPr>
              <w:t>Удовлетворенность пациентов (их законных представителей), родственников, иных лиц, осуществляющих уход за пациентом, качеством паллиативной медицинской помощи, обеспечением лекарственными препаратами, в том числе содержащими наркотические средства и психотропные вещества, и медицинскими изделиями, предназначенными для поддержания функций органов и систем организма человека, предоставляемые для использования на дому</w:t>
            </w:r>
          </w:p>
        </w:tc>
        <w:tc>
          <w:tcPr>
            <w:tcW w:w="1838" w:type="dxa"/>
          </w:tcPr>
          <w:p w:rsidR="001A77CC" w:rsidRPr="00A7458E" w:rsidRDefault="001A77CC" w:rsidP="00961E0D">
            <w:pPr>
              <w:pStyle w:val="ConsPlusNormal"/>
              <w:ind w:left="-24" w:firstLine="24"/>
              <w:jc w:val="both"/>
              <w:rPr>
                <w:rFonts w:ascii="Times New Roman" w:hAnsi="Times New Roman" w:cs="Times New Roman"/>
                <w:sz w:val="28"/>
                <w:szCs w:val="28"/>
              </w:rPr>
            </w:pPr>
            <w:r w:rsidRPr="00A7458E">
              <w:rPr>
                <w:rFonts w:ascii="Times New Roman" w:hAnsi="Times New Roman" w:cs="Times New Roman"/>
                <w:sz w:val="28"/>
                <w:szCs w:val="28"/>
              </w:rPr>
              <w:t>процент от числа опрошенных (по данным Общероссийского народного фронта)</w:t>
            </w:r>
          </w:p>
        </w:tc>
        <w:tc>
          <w:tcPr>
            <w:tcW w:w="1620" w:type="dxa"/>
          </w:tcPr>
          <w:p w:rsidR="001A77CC" w:rsidRPr="00A7458E" w:rsidRDefault="001A77CC" w:rsidP="00961E0D">
            <w:pPr>
              <w:pStyle w:val="ConsPlusNormal"/>
              <w:ind w:left="115" w:firstLine="115"/>
              <w:jc w:val="center"/>
              <w:rPr>
                <w:rFonts w:ascii="Times New Roman" w:hAnsi="Times New Roman" w:cs="Times New Roman"/>
                <w:sz w:val="28"/>
                <w:szCs w:val="28"/>
              </w:rPr>
            </w:pPr>
            <w:r w:rsidRPr="00A7458E">
              <w:rPr>
                <w:rFonts w:ascii="Times New Roman" w:hAnsi="Times New Roman" w:cs="Times New Roman"/>
                <w:sz w:val="28"/>
                <w:szCs w:val="28"/>
              </w:rPr>
              <w:t>25</w:t>
            </w:r>
          </w:p>
        </w:tc>
        <w:tc>
          <w:tcPr>
            <w:tcW w:w="878" w:type="dxa"/>
          </w:tcPr>
          <w:p w:rsidR="001A77CC" w:rsidRPr="00A7458E" w:rsidRDefault="001A77CC" w:rsidP="00961E0D">
            <w:pPr>
              <w:pStyle w:val="ConsPlusNormal"/>
              <w:ind w:left="21"/>
              <w:jc w:val="center"/>
              <w:rPr>
                <w:rFonts w:ascii="Times New Roman" w:hAnsi="Times New Roman" w:cs="Times New Roman"/>
                <w:sz w:val="28"/>
                <w:szCs w:val="28"/>
              </w:rPr>
            </w:pPr>
            <w:r w:rsidRPr="00A7458E">
              <w:rPr>
                <w:rFonts w:ascii="Times New Roman" w:hAnsi="Times New Roman" w:cs="Times New Roman"/>
                <w:sz w:val="28"/>
                <w:szCs w:val="28"/>
              </w:rPr>
              <w:t>35</w:t>
            </w:r>
          </w:p>
        </w:tc>
        <w:tc>
          <w:tcPr>
            <w:tcW w:w="878" w:type="dxa"/>
          </w:tcPr>
          <w:p w:rsidR="001A77CC" w:rsidRPr="00A7458E" w:rsidRDefault="001A77CC" w:rsidP="00961E0D">
            <w:pPr>
              <w:pStyle w:val="ConsPlusNormal"/>
              <w:ind w:firstLine="43"/>
              <w:jc w:val="center"/>
              <w:rPr>
                <w:rFonts w:ascii="Times New Roman" w:hAnsi="Times New Roman" w:cs="Times New Roman"/>
                <w:sz w:val="28"/>
                <w:szCs w:val="28"/>
              </w:rPr>
            </w:pPr>
            <w:r w:rsidRPr="00A7458E">
              <w:rPr>
                <w:rFonts w:ascii="Times New Roman" w:hAnsi="Times New Roman" w:cs="Times New Roman"/>
                <w:sz w:val="28"/>
                <w:szCs w:val="28"/>
              </w:rPr>
              <w:t>45</w:t>
            </w:r>
          </w:p>
        </w:tc>
        <w:tc>
          <w:tcPr>
            <w:tcW w:w="906" w:type="dxa"/>
          </w:tcPr>
          <w:p w:rsidR="001A77CC" w:rsidRPr="00A7458E" w:rsidRDefault="001A77CC" w:rsidP="00961E0D">
            <w:pPr>
              <w:pStyle w:val="ConsPlusNormal"/>
              <w:ind w:left="-1" w:firstLine="66"/>
              <w:jc w:val="center"/>
              <w:rPr>
                <w:rFonts w:ascii="Times New Roman" w:hAnsi="Times New Roman" w:cs="Times New Roman"/>
                <w:sz w:val="28"/>
                <w:szCs w:val="28"/>
              </w:rPr>
            </w:pPr>
            <w:r w:rsidRPr="00A7458E">
              <w:rPr>
                <w:rFonts w:ascii="Times New Roman" w:hAnsi="Times New Roman" w:cs="Times New Roman"/>
                <w:sz w:val="28"/>
                <w:szCs w:val="28"/>
              </w:rPr>
              <w:t>55</w:t>
            </w:r>
          </w:p>
        </w:tc>
      </w:tr>
    </w:tbl>
    <w:p w:rsidR="001A77CC" w:rsidRPr="007736E3" w:rsidRDefault="001A77CC" w:rsidP="007736E3">
      <w:pPr>
        <w:pStyle w:val="ConsPlusNormal"/>
        <w:jc w:val="both"/>
        <w:rPr>
          <w:rFonts w:ascii="Times New Roman" w:hAnsi="Times New Roman" w:cs="Times New Roman"/>
          <w:sz w:val="28"/>
          <w:szCs w:val="28"/>
        </w:rPr>
      </w:pPr>
    </w:p>
    <w:p w:rsidR="001A77CC" w:rsidRDefault="001A77CC" w:rsidP="007736E3">
      <w:pPr>
        <w:pStyle w:val="ConsPlusTitle"/>
        <w:jc w:val="center"/>
        <w:outlineLvl w:val="2"/>
        <w:rPr>
          <w:rFonts w:ascii="Times New Roman" w:hAnsi="Times New Roman" w:cs="Times New Roman"/>
          <w:sz w:val="28"/>
          <w:szCs w:val="28"/>
        </w:rPr>
        <w:sectPr w:rsidR="001A77CC" w:rsidSect="0095358A">
          <w:pgSz w:w="11905" w:h="16838"/>
          <w:pgMar w:top="1134" w:right="851" w:bottom="1134" w:left="1701" w:header="0" w:footer="0" w:gutter="0"/>
          <w:cols w:space="720"/>
          <w:titlePg/>
        </w:sectPr>
      </w:pPr>
    </w:p>
    <w:p w:rsidR="001A77CC" w:rsidRPr="0095358A" w:rsidRDefault="001A77CC" w:rsidP="00020926">
      <w:pPr>
        <w:spacing w:line="276" w:lineRule="auto"/>
        <w:ind w:left="721" w:right="1141"/>
        <w:jc w:val="center"/>
        <w:rPr>
          <w:b/>
          <w:bCs/>
          <w:sz w:val="28"/>
          <w:szCs w:val="28"/>
        </w:rPr>
      </w:pPr>
      <w:r w:rsidRPr="0095358A">
        <w:rPr>
          <w:b/>
          <w:bCs/>
          <w:sz w:val="28"/>
          <w:szCs w:val="28"/>
        </w:rPr>
        <w:t>Основные</w:t>
      </w:r>
      <w:r>
        <w:rPr>
          <w:b/>
          <w:bCs/>
          <w:sz w:val="28"/>
          <w:szCs w:val="28"/>
        </w:rPr>
        <w:t xml:space="preserve"> </w:t>
      </w:r>
      <w:r w:rsidRPr="0095358A">
        <w:rPr>
          <w:b/>
          <w:bCs/>
          <w:sz w:val="28"/>
          <w:szCs w:val="28"/>
        </w:rPr>
        <w:t>целевые</w:t>
      </w:r>
      <w:r>
        <w:rPr>
          <w:b/>
          <w:bCs/>
          <w:sz w:val="28"/>
          <w:szCs w:val="28"/>
        </w:rPr>
        <w:t xml:space="preserve"> </w:t>
      </w:r>
      <w:r w:rsidRPr="0095358A">
        <w:rPr>
          <w:b/>
          <w:bCs/>
          <w:sz w:val="28"/>
          <w:szCs w:val="28"/>
        </w:rPr>
        <w:t>показатели</w:t>
      </w:r>
    </w:p>
    <w:p w:rsidR="001A77CC" w:rsidRPr="0095358A" w:rsidRDefault="001A77CC" w:rsidP="00020926">
      <w:pPr>
        <w:spacing w:before="1" w:line="276" w:lineRule="auto"/>
        <w:ind w:left="721" w:right="1147"/>
        <w:jc w:val="center"/>
        <w:rPr>
          <w:b/>
          <w:bCs/>
          <w:sz w:val="28"/>
          <w:szCs w:val="28"/>
        </w:rPr>
      </w:pPr>
      <w:r w:rsidRPr="0095358A">
        <w:rPr>
          <w:b/>
          <w:bCs/>
          <w:sz w:val="28"/>
          <w:szCs w:val="28"/>
        </w:rPr>
        <w:t>эффективности</w:t>
      </w:r>
      <w:r>
        <w:rPr>
          <w:b/>
          <w:bCs/>
          <w:sz w:val="28"/>
          <w:szCs w:val="28"/>
        </w:rPr>
        <w:t xml:space="preserve"> </w:t>
      </w:r>
      <w:r w:rsidRPr="0095358A">
        <w:rPr>
          <w:b/>
          <w:bCs/>
          <w:sz w:val="28"/>
          <w:szCs w:val="28"/>
        </w:rPr>
        <w:t>реализации</w:t>
      </w:r>
      <w:r>
        <w:rPr>
          <w:b/>
          <w:bCs/>
          <w:sz w:val="28"/>
          <w:szCs w:val="28"/>
        </w:rPr>
        <w:t xml:space="preserve"> </w:t>
      </w:r>
      <w:r w:rsidRPr="0095358A">
        <w:rPr>
          <w:b/>
          <w:bCs/>
          <w:sz w:val="28"/>
          <w:szCs w:val="28"/>
        </w:rPr>
        <w:t>региональной</w:t>
      </w:r>
      <w:r>
        <w:rPr>
          <w:b/>
          <w:bCs/>
          <w:sz w:val="28"/>
          <w:szCs w:val="28"/>
        </w:rPr>
        <w:t xml:space="preserve"> </w:t>
      </w:r>
      <w:r w:rsidRPr="0095358A">
        <w:rPr>
          <w:b/>
          <w:bCs/>
          <w:sz w:val="28"/>
          <w:szCs w:val="28"/>
        </w:rPr>
        <w:t>программы«Развитие</w:t>
      </w:r>
      <w:r>
        <w:rPr>
          <w:b/>
          <w:bCs/>
          <w:sz w:val="28"/>
          <w:szCs w:val="28"/>
        </w:rPr>
        <w:t xml:space="preserve"> </w:t>
      </w:r>
      <w:r w:rsidRPr="0095358A">
        <w:rPr>
          <w:b/>
          <w:bCs/>
          <w:sz w:val="28"/>
          <w:szCs w:val="28"/>
        </w:rPr>
        <w:t>системы</w:t>
      </w:r>
      <w:r>
        <w:rPr>
          <w:b/>
          <w:bCs/>
          <w:sz w:val="28"/>
          <w:szCs w:val="28"/>
        </w:rPr>
        <w:t xml:space="preserve"> </w:t>
      </w:r>
      <w:r w:rsidRPr="0095358A">
        <w:rPr>
          <w:b/>
          <w:bCs/>
          <w:sz w:val="28"/>
          <w:szCs w:val="28"/>
        </w:rPr>
        <w:t>оказания</w:t>
      </w:r>
      <w:r>
        <w:rPr>
          <w:b/>
          <w:bCs/>
          <w:sz w:val="28"/>
          <w:szCs w:val="28"/>
        </w:rPr>
        <w:t xml:space="preserve"> </w:t>
      </w:r>
      <w:r w:rsidRPr="0095358A">
        <w:rPr>
          <w:b/>
          <w:bCs/>
          <w:sz w:val="28"/>
          <w:szCs w:val="28"/>
        </w:rPr>
        <w:t>паллиативной</w:t>
      </w:r>
      <w:r>
        <w:rPr>
          <w:b/>
          <w:bCs/>
          <w:sz w:val="28"/>
          <w:szCs w:val="28"/>
        </w:rPr>
        <w:t xml:space="preserve"> </w:t>
      </w:r>
      <w:r w:rsidRPr="0095358A">
        <w:rPr>
          <w:b/>
          <w:bCs/>
          <w:sz w:val="28"/>
          <w:szCs w:val="28"/>
        </w:rPr>
        <w:t>медицинской</w:t>
      </w:r>
      <w:r>
        <w:rPr>
          <w:b/>
          <w:bCs/>
          <w:sz w:val="28"/>
          <w:szCs w:val="28"/>
        </w:rPr>
        <w:t xml:space="preserve"> </w:t>
      </w:r>
      <w:r w:rsidRPr="0095358A">
        <w:rPr>
          <w:b/>
          <w:bCs/>
          <w:sz w:val="28"/>
          <w:szCs w:val="28"/>
        </w:rPr>
        <w:t>помощи»</w:t>
      </w:r>
    </w:p>
    <w:p w:rsidR="001A77CC" w:rsidRPr="0095358A" w:rsidRDefault="001A77CC" w:rsidP="004D3C59">
      <w:pPr>
        <w:pStyle w:val="BodyText"/>
        <w:spacing w:before="3"/>
        <w:rPr>
          <w:b/>
          <w:bCs/>
          <w:sz w:val="24"/>
          <w:szCs w:val="24"/>
        </w:rPr>
      </w:pPr>
    </w:p>
    <w:tbl>
      <w:tblPr>
        <w:tblW w:w="141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4"/>
        <w:gridCol w:w="5786"/>
        <w:gridCol w:w="1800"/>
        <w:gridCol w:w="2247"/>
        <w:gridCol w:w="937"/>
        <w:gridCol w:w="968"/>
        <w:gridCol w:w="937"/>
        <w:gridCol w:w="961"/>
      </w:tblGrid>
      <w:tr w:rsidR="001A77CC" w:rsidRPr="0095358A">
        <w:trPr>
          <w:trHeight w:val="251"/>
        </w:trPr>
        <w:tc>
          <w:tcPr>
            <w:tcW w:w="514" w:type="dxa"/>
            <w:vMerge w:val="restart"/>
          </w:tcPr>
          <w:p w:rsidR="001A77CC" w:rsidRPr="0095358A" w:rsidRDefault="001A77CC" w:rsidP="00972819">
            <w:pPr>
              <w:pStyle w:val="TableParagraph"/>
              <w:ind w:left="110" w:right="77" w:firstLine="43"/>
              <w:rPr>
                <w:lang w:val="en-US"/>
              </w:rPr>
            </w:pPr>
            <w:r w:rsidRPr="0095358A">
              <w:rPr>
                <w:lang w:val="en-US"/>
              </w:rPr>
              <w:t>№п/п</w:t>
            </w:r>
          </w:p>
        </w:tc>
        <w:tc>
          <w:tcPr>
            <w:tcW w:w="5786" w:type="dxa"/>
            <w:vMerge w:val="restart"/>
          </w:tcPr>
          <w:p w:rsidR="001A77CC" w:rsidRDefault="001A77CC" w:rsidP="00E2610C">
            <w:pPr>
              <w:pStyle w:val="TableParagraph"/>
              <w:ind w:right="1871"/>
              <w:jc w:val="center"/>
            </w:pPr>
            <w:r w:rsidRPr="0095358A">
              <w:rPr>
                <w:lang w:val="en-US"/>
              </w:rPr>
              <w:t>Наименование</w:t>
            </w:r>
          </w:p>
          <w:p w:rsidR="001A77CC" w:rsidRPr="0095358A" w:rsidRDefault="001A77CC" w:rsidP="00E2610C">
            <w:pPr>
              <w:pStyle w:val="TableParagraph"/>
              <w:ind w:right="1871"/>
              <w:jc w:val="center"/>
              <w:rPr>
                <w:lang w:val="en-US"/>
              </w:rPr>
            </w:pPr>
            <w:r w:rsidRPr="0095358A">
              <w:rPr>
                <w:lang w:val="en-US"/>
              </w:rPr>
              <w:t>основногоцелевогопоказателя</w:t>
            </w:r>
          </w:p>
        </w:tc>
        <w:tc>
          <w:tcPr>
            <w:tcW w:w="1800" w:type="dxa"/>
            <w:vMerge w:val="restart"/>
          </w:tcPr>
          <w:p w:rsidR="001A77CC" w:rsidRDefault="001A77CC" w:rsidP="00972819">
            <w:pPr>
              <w:pStyle w:val="TableParagraph"/>
              <w:ind w:left="426" w:right="417" w:hanging="1"/>
              <w:jc w:val="center"/>
            </w:pPr>
            <w:r w:rsidRPr="0095358A">
              <w:rPr>
                <w:lang w:val="en-US"/>
              </w:rPr>
              <w:t>Базовое</w:t>
            </w:r>
          </w:p>
          <w:p w:rsidR="001A77CC" w:rsidRPr="0095358A" w:rsidRDefault="001A77CC" w:rsidP="00972819">
            <w:pPr>
              <w:pStyle w:val="TableParagraph"/>
              <w:ind w:left="426" w:right="417" w:hanging="1"/>
              <w:jc w:val="center"/>
              <w:rPr>
                <w:lang w:val="en-US"/>
              </w:rPr>
            </w:pPr>
            <w:r w:rsidRPr="0095358A">
              <w:rPr>
                <w:lang w:val="en-US"/>
              </w:rPr>
              <w:t>значение</w:t>
            </w:r>
          </w:p>
          <w:p w:rsidR="001A77CC" w:rsidRPr="0095358A" w:rsidRDefault="001A77CC" w:rsidP="00972819">
            <w:pPr>
              <w:pStyle w:val="TableParagraph"/>
              <w:spacing w:line="238" w:lineRule="exact"/>
              <w:ind w:left="126" w:right="118"/>
              <w:jc w:val="center"/>
              <w:rPr>
                <w:lang w:val="en-US"/>
              </w:rPr>
            </w:pPr>
            <w:r w:rsidRPr="0095358A">
              <w:rPr>
                <w:lang w:val="en-US"/>
              </w:rPr>
              <w:t>(на31.12.2021)</w:t>
            </w:r>
          </w:p>
        </w:tc>
        <w:tc>
          <w:tcPr>
            <w:tcW w:w="2247" w:type="dxa"/>
            <w:vMerge w:val="restart"/>
          </w:tcPr>
          <w:p w:rsidR="001A77CC" w:rsidRPr="0095358A" w:rsidRDefault="001A77CC" w:rsidP="00972819">
            <w:pPr>
              <w:pStyle w:val="TableParagraph"/>
              <w:spacing w:line="247" w:lineRule="exact"/>
              <w:ind w:left="195"/>
              <w:rPr>
                <w:lang w:val="en-US"/>
              </w:rPr>
            </w:pPr>
            <w:r w:rsidRPr="0095358A">
              <w:rPr>
                <w:lang w:val="en-US"/>
              </w:rPr>
              <w:t>Единица</w:t>
            </w:r>
            <w:r>
              <w:t xml:space="preserve"> </w:t>
            </w:r>
            <w:r w:rsidRPr="0095358A">
              <w:rPr>
                <w:lang w:val="en-US"/>
              </w:rPr>
              <w:t>измерения</w:t>
            </w:r>
          </w:p>
        </w:tc>
        <w:tc>
          <w:tcPr>
            <w:tcW w:w="3803" w:type="dxa"/>
            <w:gridSpan w:val="4"/>
          </w:tcPr>
          <w:p w:rsidR="001A77CC" w:rsidRPr="0095358A" w:rsidRDefault="001A77CC" w:rsidP="00972819">
            <w:pPr>
              <w:pStyle w:val="TableParagraph"/>
              <w:spacing w:line="232" w:lineRule="exact"/>
              <w:ind w:left="1314" w:right="1311"/>
              <w:jc w:val="center"/>
              <w:rPr>
                <w:lang w:val="en-US"/>
              </w:rPr>
            </w:pPr>
            <w:r w:rsidRPr="0095358A">
              <w:rPr>
                <w:lang w:val="en-US"/>
              </w:rPr>
              <w:t>Период,год</w:t>
            </w:r>
          </w:p>
        </w:tc>
      </w:tr>
      <w:tr w:rsidR="001A77CC" w:rsidRPr="0095358A">
        <w:trPr>
          <w:trHeight w:val="496"/>
        </w:trPr>
        <w:tc>
          <w:tcPr>
            <w:tcW w:w="514" w:type="dxa"/>
            <w:vMerge/>
            <w:tcBorders>
              <w:top w:val="nil"/>
            </w:tcBorders>
          </w:tcPr>
          <w:p w:rsidR="001A77CC" w:rsidRPr="0095358A" w:rsidRDefault="001A77CC" w:rsidP="000734B4">
            <w:pPr>
              <w:rPr>
                <w:sz w:val="2"/>
                <w:szCs w:val="2"/>
                <w:lang w:val="en-US"/>
              </w:rPr>
            </w:pPr>
          </w:p>
        </w:tc>
        <w:tc>
          <w:tcPr>
            <w:tcW w:w="5786" w:type="dxa"/>
            <w:vMerge/>
            <w:tcBorders>
              <w:top w:val="nil"/>
            </w:tcBorders>
          </w:tcPr>
          <w:p w:rsidR="001A77CC" w:rsidRPr="0095358A" w:rsidRDefault="001A77CC" w:rsidP="00E2610C">
            <w:pPr>
              <w:jc w:val="both"/>
              <w:rPr>
                <w:sz w:val="2"/>
                <w:szCs w:val="2"/>
                <w:lang w:val="en-US"/>
              </w:rPr>
            </w:pPr>
          </w:p>
        </w:tc>
        <w:tc>
          <w:tcPr>
            <w:tcW w:w="1800" w:type="dxa"/>
            <w:vMerge/>
            <w:tcBorders>
              <w:top w:val="nil"/>
            </w:tcBorders>
          </w:tcPr>
          <w:p w:rsidR="001A77CC" w:rsidRPr="0095358A" w:rsidRDefault="001A77CC" w:rsidP="000734B4">
            <w:pPr>
              <w:rPr>
                <w:sz w:val="2"/>
                <w:szCs w:val="2"/>
                <w:lang w:val="en-US"/>
              </w:rPr>
            </w:pPr>
          </w:p>
        </w:tc>
        <w:tc>
          <w:tcPr>
            <w:tcW w:w="2247" w:type="dxa"/>
            <w:vMerge/>
            <w:tcBorders>
              <w:top w:val="nil"/>
            </w:tcBorders>
          </w:tcPr>
          <w:p w:rsidR="001A77CC" w:rsidRPr="0095358A" w:rsidRDefault="001A77CC" w:rsidP="000734B4">
            <w:pPr>
              <w:rPr>
                <w:sz w:val="2"/>
                <w:szCs w:val="2"/>
                <w:lang w:val="en-US"/>
              </w:rPr>
            </w:pPr>
          </w:p>
        </w:tc>
        <w:tc>
          <w:tcPr>
            <w:tcW w:w="937" w:type="dxa"/>
          </w:tcPr>
          <w:p w:rsidR="001A77CC" w:rsidRPr="0095358A" w:rsidRDefault="001A77CC" w:rsidP="00972819">
            <w:pPr>
              <w:pStyle w:val="TableParagraph"/>
              <w:spacing w:line="249" w:lineRule="exact"/>
              <w:ind w:left="246"/>
              <w:rPr>
                <w:lang w:val="en-US"/>
              </w:rPr>
            </w:pPr>
            <w:r w:rsidRPr="0095358A">
              <w:rPr>
                <w:lang w:val="en-US"/>
              </w:rPr>
              <w:t>2022</w:t>
            </w:r>
          </w:p>
        </w:tc>
        <w:tc>
          <w:tcPr>
            <w:tcW w:w="968" w:type="dxa"/>
          </w:tcPr>
          <w:p w:rsidR="001A77CC" w:rsidRPr="0095358A" w:rsidRDefault="001A77CC" w:rsidP="00972819">
            <w:pPr>
              <w:pStyle w:val="TableParagraph"/>
              <w:spacing w:line="249" w:lineRule="exact"/>
              <w:ind w:left="261"/>
              <w:rPr>
                <w:lang w:val="en-US"/>
              </w:rPr>
            </w:pPr>
            <w:r w:rsidRPr="0095358A">
              <w:rPr>
                <w:lang w:val="en-US"/>
              </w:rPr>
              <w:t>2023</w:t>
            </w:r>
          </w:p>
        </w:tc>
        <w:tc>
          <w:tcPr>
            <w:tcW w:w="937" w:type="dxa"/>
          </w:tcPr>
          <w:p w:rsidR="001A77CC" w:rsidRPr="0095358A" w:rsidRDefault="001A77CC" w:rsidP="00972819">
            <w:pPr>
              <w:pStyle w:val="TableParagraph"/>
              <w:spacing w:line="249" w:lineRule="exact"/>
              <w:ind w:left="246"/>
              <w:rPr>
                <w:lang w:val="en-US"/>
              </w:rPr>
            </w:pPr>
            <w:r w:rsidRPr="0095358A">
              <w:rPr>
                <w:lang w:val="en-US"/>
              </w:rPr>
              <w:t>2024</w:t>
            </w:r>
          </w:p>
        </w:tc>
        <w:tc>
          <w:tcPr>
            <w:tcW w:w="961" w:type="dxa"/>
          </w:tcPr>
          <w:p w:rsidR="001A77CC" w:rsidRPr="0095358A" w:rsidRDefault="001A77CC" w:rsidP="00972819">
            <w:pPr>
              <w:pStyle w:val="TableParagraph"/>
              <w:spacing w:line="249" w:lineRule="exact"/>
              <w:ind w:left="257"/>
              <w:rPr>
                <w:lang w:val="en-US"/>
              </w:rPr>
            </w:pPr>
            <w:r w:rsidRPr="0095358A">
              <w:rPr>
                <w:lang w:val="en-US"/>
              </w:rPr>
              <w:t>2025</w:t>
            </w:r>
          </w:p>
        </w:tc>
      </w:tr>
      <w:tr w:rsidR="001A77CC" w:rsidRPr="0095358A">
        <w:trPr>
          <w:trHeight w:val="923"/>
        </w:trPr>
        <w:tc>
          <w:tcPr>
            <w:tcW w:w="514" w:type="dxa"/>
          </w:tcPr>
          <w:p w:rsidR="001A77CC" w:rsidRPr="0095358A" w:rsidRDefault="001A77CC" w:rsidP="00972819">
            <w:pPr>
              <w:pStyle w:val="TableParagraph"/>
              <w:spacing w:line="268" w:lineRule="exact"/>
              <w:ind w:left="110"/>
              <w:rPr>
                <w:sz w:val="24"/>
                <w:szCs w:val="24"/>
                <w:lang w:val="en-US"/>
              </w:rPr>
            </w:pPr>
            <w:r w:rsidRPr="0095358A">
              <w:rPr>
                <w:sz w:val="24"/>
                <w:szCs w:val="24"/>
                <w:lang w:val="en-US"/>
              </w:rPr>
              <w:t>1.</w:t>
            </w:r>
          </w:p>
        </w:tc>
        <w:tc>
          <w:tcPr>
            <w:tcW w:w="5786" w:type="dxa"/>
          </w:tcPr>
          <w:p w:rsidR="001A77CC" w:rsidRPr="0095358A" w:rsidRDefault="001A77CC" w:rsidP="00E2610C">
            <w:pPr>
              <w:pStyle w:val="TableParagraph"/>
              <w:spacing w:line="242" w:lineRule="auto"/>
              <w:ind w:left="107" w:right="162"/>
              <w:jc w:val="both"/>
            </w:pPr>
            <w:r w:rsidRPr="0095358A">
              <w:t>Доля пациентов, получивших паллиативную медицинскую помощь,</w:t>
            </w:r>
            <w:r>
              <w:t xml:space="preserve"> </w:t>
            </w:r>
            <w:r w:rsidRPr="0095358A">
              <w:t>в</w:t>
            </w:r>
            <w:r>
              <w:t xml:space="preserve"> </w:t>
            </w:r>
            <w:r w:rsidRPr="0095358A">
              <w:t>общем</w:t>
            </w:r>
            <w:r>
              <w:t xml:space="preserve"> </w:t>
            </w:r>
            <w:r w:rsidRPr="0095358A">
              <w:t>количестве</w:t>
            </w:r>
            <w:r>
              <w:t xml:space="preserve"> </w:t>
            </w:r>
            <w:r w:rsidRPr="0095358A">
              <w:t>пациентов, нуждающихся</w:t>
            </w:r>
            <w:r>
              <w:t xml:space="preserve"> </w:t>
            </w:r>
            <w:r w:rsidRPr="0095358A">
              <w:t>в паллиативной</w:t>
            </w:r>
          </w:p>
          <w:p w:rsidR="001A77CC" w:rsidRPr="0095358A" w:rsidRDefault="001A77CC" w:rsidP="00E2610C">
            <w:pPr>
              <w:pStyle w:val="TableParagraph"/>
              <w:spacing w:line="248" w:lineRule="exact"/>
              <w:ind w:left="107"/>
              <w:jc w:val="both"/>
              <w:rPr>
                <w:lang w:val="en-US"/>
              </w:rPr>
            </w:pPr>
            <w:r w:rsidRPr="0095358A">
              <w:rPr>
                <w:lang w:val="en-US"/>
              </w:rPr>
              <w:t>медицинской</w:t>
            </w:r>
            <w:r>
              <w:t xml:space="preserve"> </w:t>
            </w:r>
            <w:r w:rsidRPr="0095358A">
              <w:rPr>
                <w:lang w:val="en-US"/>
              </w:rPr>
              <w:t>помощи,(%)</w:t>
            </w:r>
          </w:p>
        </w:tc>
        <w:tc>
          <w:tcPr>
            <w:tcW w:w="1800" w:type="dxa"/>
          </w:tcPr>
          <w:p w:rsidR="001A77CC" w:rsidRPr="0095358A" w:rsidRDefault="001A77CC" w:rsidP="000734B4">
            <w:pPr>
              <w:pStyle w:val="TableParagraph"/>
              <w:rPr>
                <w:lang w:val="en-US"/>
              </w:rPr>
            </w:pPr>
          </w:p>
        </w:tc>
        <w:tc>
          <w:tcPr>
            <w:tcW w:w="2247" w:type="dxa"/>
          </w:tcPr>
          <w:p w:rsidR="001A77CC" w:rsidRPr="0095358A" w:rsidRDefault="001A77CC" w:rsidP="00972819">
            <w:pPr>
              <w:pStyle w:val="TableParagraph"/>
              <w:spacing w:line="247" w:lineRule="exact"/>
              <w:ind w:left="738"/>
              <w:rPr>
                <w:lang w:val="en-US"/>
              </w:rPr>
            </w:pPr>
            <w:r w:rsidRPr="0095358A">
              <w:rPr>
                <w:lang w:val="en-US"/>
              </w:rPr>
              <w:t>процент</w:t>
            </w:r>
          </w:p>
        </w:tc>
        <w:tc>
          <w:tcPr>
            <w:tcW w:w="937" w:type="dxa"/>
          </w:tcPr>
          <w:p w:rsidR="001A77CC" w:rsidRPr="0095358A" w:rsidRDefault="001A77CC" w:rsidP="00972819">
            <w:pPr>
              <w:pStyle w:val="ConsPlusNormal"/>
              <w:jc w:val="center"/>
              <w:rPr>
                <w:rFonts w:ascii="Times New Roman" w:hAnsi="Times New Roman" w:cs="Times New Roman"/>
                <w:sz w:val="22"/>
                <w:szCs w:val="22"/>
                <w:lang w:val="en-US"/>
              </w:rPr>
            </w:pPr>
            <w:r w:rsidRPr="0095358A">
              <w:rPr>
                <w:rFonts w:ascii="Times New Roman" w:hAnsi="Times New Roman" w:cs="Times New Roman"/>
                <w:sz w:val="22"/>
                <w:szCs w:val="22"/>
                <w:lang w:val="en-US"/>
              </w:rPr>
              <w:t>70</w:t>
            </w:r>
          </w:p>
        </w:tc>
        <w:tc>
          <w:tcPr>
            <w:tcW w:w="968" w:type="dxa"/>
          </w:tcPr>
          <w:p w:rsidR="001A77CC" w:rsidRPr="0095358A" w:rsidRDefault="001A77CC" w:rsidP="00972819">
            <w:pPr>
              <w:pStyle w:val="ConsPlusNormal"/>
              <w:jc w:val="center"/>
              <w:rPr>
                <w:rFonts w:ascii="Times New Roman" w:hAnsi="Times New Roman" w:cs="Times New Roman"/>
                <w:sz w:val="28"/>
                <w:szCs w:val="28"/>
                <w:lang w:val="en-US"/>
              </w:rPr>
            </w:pPr>
            <w:r w:rsidRPr="0095358A">
              <w:rPr>
                <w:rFonts w:ascii="Times New Roman" w:hAnsi="Times New Roman" w:cs="Times New Roman"/>
                <w:sz w:val="28"/>
                <w:szCs w:val="28"/>
                <w:lang w:val="en-US"/>
              </w:rPr>
              <w:t>93</w:t>
            </w:r>
          </w:p>
        </w:tc>
        <w:tc>
          <w:tcPr>
            <w:tcW w:w="937" w:type="dxa"/>
          </w:tcPr>
          <w:p w:rsidR="001A77CC" w:rsidRPr="0095358A" w:rsidRDefault="001A77CC" w:rsidP="00972819">
            <w:pPr>
              <w:pStyle w:val="ConsPlusNormal"/>
              <w:jc w:val="center"/>
              <w:rPr>
                <w:rFonts w:ascii="Times New Roman" w:hAnsi="Times New Roman" w:cs="Times New Roman"/>
                <w:sz w:val="28"/>
                <w:szCs w:val="28"/>
                <w:lang w:val="en-US"/>
              </w:rPr>
            </w:pPr>
            <w:r w:rsidRPr="0095358A">
              <w:rPr>
                <w:rFonts w:ascii="Times New Roman" w:hAnsi="Times New Roman" w:cs="Times New Roman"/>
                <w:sz w:val="28"/>
                <w:szCs w:val="28"/>
                <w:lang w:val="en-US"/>
              </w:rPr>
              <w:t>94</w:t>
            </w:r>
          </w:p>
        </w:tc>
        <w:tc>
          <w:tcPr>
            <w:tcW w:w="961" w:type="dxa"/>
          </w:tcPr>
          <w:p w:rsidR="001A77CC" w:rsidRPr="0095358A" w:rsidRDefault="001A77CC" w:rsidP="00972819">
            <w:pPr>
              <w:pStyle w:val="ConsPlusNormal"/>
              <w:jc w:val="center"/>
              <w:rPr>
                <w:rFonts w:ascii="Times New Roman" w:hAnsi="Times New Roman" w:cs="Times New Roman"/>
                <w:sz w:val="28"/>
                <w:szCs w:val="28"/>
                <w:lang w:val="en-US"/>
              </w:rPr>
            </w:pPr>
            <w:r w:rsidRPr="0095358A">
              <w:rPr>
                <w:rFonts w:ascii="Times New Roman" w:hAnsi="Times New Roman" w:cs="Times New Roman"/>
                <w:sz w:val="28"/>
                <w:szCs w:val="28"/>
                <w:lang w:val="en-US"/>
              </w:rPr>
              <w:t>95</w:t>
            </w:r>
          </w:p>
        </w:tc>
      </w:tr>
      <w:tr w:rsidR="001A77CC" w:rsidRPr="0095358A">
        <w:trPr>
          <w:trHeight w:val="506"/>
        </w:trPr>
        <w:tc>
          <w:tcPr>
            <w:tcW w:w="514" w:type="dxa"/>
            <w:vMerge w:val="restart"/>
          </w:tcPr>
          <w:p w:rsidR="001A77CC" w:rsidRPr="0095358A" w:rsidRDefault="001A77CC" w:rsidP="00972819">
            <w:pPr>
              <w:pStyle w:val="TableParagraph"/>
              <w:spacing w:line="268" w:lineRule="exact"/>
              <w:ind w:left="110"/>
              <w:rPr>
                <w:sz w:val="24"/>
                <w:szCs w:val="24"/>
                <w:lang w:val="en-US"/>
              </w:rPr>
            </w:pPr>
            <w:r w:rsidRPr="0095358A">
              <w:rPr>
                <w:sz w:val="24"/>
                <w:szCs w:val="24"/>
                <w:lang w:val="en-US"/>
              </w:rPr>
              <w:t>2.</w:t>
            </w:r>
          </w:p>
        </w:tc>
        <w:tc>
          <w:tcPr>
            <w:tcW w:w="5786" w:type="dxa"/>
          </w:tcPr>
          <w:p w:rsidR="001A77CC" w:rsidRPr="0095358A" w:rsidRDefault="001A77CC" w:rsidP="00E2610C">
            <w:pPr>
              <w:pStyle w:val="TableParagraph"/>
              <w:spacing w:line="240" w:lineRule="exact"/>
              <w:ind w:left="107"/>
              <w:jc w:val="both"/>
              <w:rPr>
                <w:lang w:val="en-US"/>
              </w:rPr>
            </w:pPr>
            <w:r w:rsidRPr="0095358A">
              <w:t>Обеспеченностьпаллиативнымикойкамина10000населения,из</w:t>
            </w:r>
            <w:r>
              <w:t xml:space="preserve"> </w:t>
            </w:r>
            <w:r w:rsidRPr="0095358A">
              <w:rPr>
                <w:lang w:val="en-US"/>
              </w:rPr>
              <w:t>них:</w:t>
            </w:r>
          </w:p>
        </w:tc>
        <w:tc>
          <w:tcPr>
            <w:tcW w:w="1800" w:type="dxa"/>
            <w:vMerge w:val="restart"/>
          </w:tcPr>
          <w:p w:rsidR="001A77CC" w:rsidRPr="0095358A" w:rsidRDefault="001A77CC" w:rsidP="000734B4">
            <w:pPr>
              <w:pStyle w:val="TableParagraph"/>
              <w:rPr>
                <w:lang w:val="en-US"/>
              </w:rPr>
            </w:pPr>
          </w:p>
        </w:tc>
        <w:tc>
          <w:tcPr>
            <w:tcW w:w="2247" w:type="dxa"/>
          </w:tcPr>
          <w:p w:rsidR="001A77CC" w:rsidRPr="0095358A" w:rsidRDefault="001A77CC" w:rsidP="00972819">
            <w:pPr>
              <w:pStyle w:val="TableParagraph"/>
              <w:spacing w:line="247" w:lineRule="exact"/>
              <w:ind w:left="738"/>
              <w:rPr>
                <w:lang w:val="en-US"/>
              </w:rPr>
            </w:pPr>
            <w:r w:rsidRPr="0095358A">
              <w:rPr>
                <w:lang w:val="en-US"/>
              </w:rPr>
              <w:t>процент</w:t>
            </w:r>
          </w:p>
        </w:tc>
        <w:tc>
          <w:tcPr>
            <w:tcW w:w="937" w:type="dxa"/>
          </w:tcPr>
          <w:p w:rsidR="001A77CC" w:rsidRPr="0095358A" w:rsidRDefault="001A77CC" w:rsidP="000734B4">
            <w:pPr>
              <w:pStyle w:val="TableParagraph"/>
            </w:pPr>
          </w:p>
        </w:tc>
        <w:tc>
          <w:tcPr>
            <w:tcW w:w="968" w:type="dxa"/>
          </w:tcPr>
          <w:p w:rsidR="001A77CC" w:rsidRPr="0095358A" w:rsidRDefault="001A77CC" w:rsidP="000734B4">
            <w:pPr>
              <w:pStyle w:val="TableParagraph"/>
              <w:rPr>
                <w:lang w:val="en-US"/>
              </w:rPr>
            </w:pPr>
          </w:p>
        </w:tc>
        <w:tc>
          <w:tcPr>
            <w:tcW w:w="937" w:type="dxa"/>
          </w:tcPr>
          <w:p w:rsidR="001A77CC" w:rsidRPr="0095358A" w:rsidRDefault="001A77CC" w:rsidP="000734B4">
            <w:pPr>
              <w:pStyle w:val="TableParagraph"/>
              <w:rPr>
                <w:lang w:val="en-US"/>
              </w:rPr>
            </w:pPr>
          </w:p>
        </w:tc>
        <w:tc>
          <w:tcPr>
            <w:tcW w:w="961" w:type="dxa"/>
          </w:tcPr>
          <w:p w:rsidR="001A77CC" w:rsidRPr="0095358A" w:rsidRDefault="001A77CC" w:rsidP="000734B4">
            <w:pPr>
              <w:pStyle w:val="TableParagraph"/>
              <w:rPr>
                <w:lang w:val="en-US"/>
              </w:rPr>
            </w:pPr>
          </w:p>
        </w:tc>
      </w:tr>
      <w:tr w:rsidR="001A77CC" w:rsidRPr="0095358A">
        <w:trPr>
          <w:trHeight w:val="275"/>
        </w:trPr>
        <w:tc>
          <w:tcPr>
            <w:tcW w:w="514" w:type="dxa"/>
            <w:vMerge/>
            <w:tcBorders>
              <w:top w:val="nil"/>
            </w:tcBorders>
          </w:tcPr>
          <w:p w:rsidR="001A77CC" w:rsidRPr="0095358A" w:rsidRDefault="001A77CC" w:rsidP="000734B4">
            <w:pPr>
              <w:rPr>
                <w:sz w:val="2"/>
                <w:szCs w:val="2"/>
                <w:lang w:val="en-US"/>
              </w:rPr>
            </w:pPr>
          </w:p>
        </w:tc>
        <w:tc>
          <w:tcPr>
            <w:tcW w:w="5786" w:type="dxa"/>
          </w:tcPr>
          <w:p w:rsidR="001A77CC" w:rsidRPr="0095358A" w:rsidRDefault="001A77CC" w:rsidP="00E2610C">
            <w:pPr>
              <w:pStyle w:val="TableParagraph"/>
              <w:spacing w:line="247" w:lineRule="exact"/>
              <w:ind w:left="107"/>
              <w:jc w:val="both"/>
              <w:rPr>
                <w:lang w:val="en-US"/>
              </w:rPr>
            </w:pPr>
            <w:r w:rsidRPr="0095358A">
              <w:rPr>
                <w:lang w:val="en-US"/>
              </w:rPr>
              <w:t>числокоекна10 000детей</w:t>
            </w:r>
          </w:p>
        </w:tc>
        <w:tc>
          <w:tcPr>
            <w:tcW w:w="1800" w:type="dxa"/>
            <w:vMerge/>
            <w:tcBorders>
              <w:top w:val="nil"/>
            </w:tcBorders>
          </w:tcPr>
          <w:p w:rsidR="001A77CC" w:rsidRPr="0095358A" w:rsidRDefault="001A77CC" w:rsidP="000734B4">
            <w:pPr>
              <w:rPr>
                <w:sz w:val="2"/>
                <w:szCs w:val="2"/>
                <w:lang w:val="en-US"/>
              </w:rPr>
            </w:pPr>
          </w:p>
        </w:tc>
        <w:tc>
          <w:tcPr>
            <w:tcW w:w="2247" w:type="dxa"/>
          </w:tcPr>
          <w:p w:rsidR="001A77CC" w:rsidRPr="0095358A" w:rsidRDefault="001A77CC" w:rsidP="00972819">
            <w:pPr>
              <w:pStyle w:val="TableParagraph"/>
              <w:spacing w:line="247" w:lineRule="exact"/>
              <w:ind w:left="738"/>
              <w:rPr>
                <w:lang w:val="en-US"/>
              </w:rPr>
            </w:pPr>
            <w:r w:rsidRPr="0095358A">
              <w:rPr>
                <w:lang w:val="en-US"/>
              </w:rPr>
              <w:t>процент</w:t>
            </w:r>
          </w:p>
        </w:tc>
        <w:tc>
          <w:tcPr>
            <w:tcW w:w="937" w:type="dxa"/>
          </w:tcPr>
          <w:p w:rsidR="001A77CC" w:rsidRPr="0095358A" w:rsidRDefault="001A77CC" w:rsidP="000734B4">
            <w:pPr>
              <w:pStyle w:val="TableParagraph"/>
              <w:rPr>
                <w:sz w:val="20"/>
                <w:szCs w:val="20"/>
              </w:rPr>
            </w:pPr>
            <w:r w:rsidRPr="0095358A">
              <w:rPr>
                <w:sz w:val="20"/>
                <w:szCs w:val="20"/>
              </w:rPr>
              <w:t>0,29</w:t>
            </w:r>
          </w:p>
        </w:tc>
        <w:tc>
          <w:tcPr>
            <w:tcW w:w="968" w:type="dxa"/>
          </w:tcPr>
          <w:p w:rsidR="001A77CC" w:rsidRPr="0095358A" w:rsidRDefault="001A77CC" w:rsidP="000734B4">
            <w:pPr>
              <w:pStyle w:val="TableParagraph"/>
              <w:rPr>
                <w:sz w:val="20"/>
                <w:szCs w:val="20"/>
                <w:lang w:val="en-US"/>
              </w:rPr>
            </w:pPr>
            <w:r w:rsidRPr="0095358A">
              <w:rPr>
                <w:sz w:val="20"/>
                <w:szCs w:val="20"/>
              </w:rPr>
              <w:t>0,48</w:t>
            </w:r>
          </w:p>
        </w:tc>
        <w:tc>
          <w:tcPr>
            <w:tcW w:w="937" w:type="dxa"/>
          </w:tcPr>
          <w:p w:rsidR="001A77CC" w:rsidRPr="0095358A" w:rsidRDefault="001A77CC" w:rsidP="000734B4">
            <w:pPr>
              <w:pStyle w:val="TableParagraph"/>
              <w:rPr>
                <w:sz w:val="20"/>
                <w:szCs w:val="20"/>
                <w:lang w:val="en-US"/>
              </w:rPr>
            </w:pPr>
            <w:r w:rsidRPr="0095358A">
              <w:rPr>
                <w:sz w:val="20"/>
                <w:szCs w:val="20"/>
              </w:rPr>
              <w:t>0,48</w:t>
            </w:r>
          </w:p>
        </w:tc>
        <w:tc>
          <w:tcPr>
            <w:tcW w:w="961" w:type="dxa"/>
          </w:tcPr>
          <w:p w:rsidR="001A77CC" w:rsidRPr="0095358A" w:rsidRDefault="001A77CC" w:rsidP="000734B4">
            <w:pPr>
              <w:pStyle w:val="TableParagraph"/>
              <w:rPr>
                <w:sz w:val="20"/>
                <w:szCs w:val="20"/>
                <w:lang w:val="en-US"/>
              </w:rPr>
            </w:pPr>
            <w:r w:rsidRPr="0095358A">
              <w:rPr>
                <w:sz w:val="20"/>
                <w:szCs w:val="20"/>
              </w:rPr>
              <w:t>0,48</w:t>
            </w:r>
          </w:p>
        </w:tc>
      </w:tr>
      <w:tr w:rsidR="001A77CC" w:rsidRPr="0095358A">
        <w:trPr>
          <w:trHeight w:val="275"/>
        </w:trPr>
        <w:tc>
          <w:tcPr>
            <w:tcW w:w="514" w:type="dxa"/>
            <w:vMerge/>
            <w:tcBorders>
              <w:top w:val="nil"/>
            </w:tcBorders>
          </w:tcPr>
          <w:p w:rsidR="001A77CC" w:rsidRPr="0095358A" w:rsidRDefault="001A77CC" w:rsidP="000734B4">
            <w:pPr>
              <w:rPr>
                <w:sz w:val="2"/>
                <w:szCs w:val="2"/>
                <w:lang w:val="en-US"/>
              </w:rPr>
            </w:pPr>
          </w:p>
        </w:tc>
        <w:tc>
          <w:tcPr>
            <w:tcW w:w="5786" w:type="dxa"/>
          </w:tcPr>
          <w:p w:rsidR="001A77CC" w:rsidRPr="0095358A" w:rsidRDefault="001A77CC" w:rsidP="00E2610C">
            <w:pPr>
              <w:pStyle w:val="TableParagraph"/>
              <w:spacing w:line="247" w:lineRule="exact"/>
              <w:ind w:left="107"/>
              <w:jc w:val="both"/>
            </w:pPr>
            <w:r w:rsidRPr="0095358A">
              <w:t>число</w:t>
            </w:r>
            <w:r>
              <w:t xml:space="preserve"> </w:t>
            </w:r>
            <w:r w:rsidRPr="0095358A">
              <w:t>коек на10000взрослых, в</w:t>
            </w:r>
            <w:r>
              <w:t xml:space="preserve"> </w:t>
            </w:r>
            <w:r w:rsidRPr="0095358A">
              <w:t>том</w:t>
            </w:r>
            <w:r>
              <w:t xml:space="preserve"> </w:t>
            </w:r>
            <w:r w:rsidRPr="0095358A">
              <w:t>числе:</w:t>
            </w:r>
          </w:p>
        </w:tc>
        <w:tc>
          <w:tcPr>
            <w:tcW w:w="1800" w:type="dxa"/>
            <w:vMerge/>
            <w:tcBorders>
              <w:top w:val="nil"/>
            </w:tcBorders>
          </w:tcPr>
          <w:p w:rsidR="001A77CC" w:rsidRPr="0095358A" w:rsidRDefault="001A77CC" w:rsidP="000734B4">
            <w:pPr>
              <w:rPr>
                <w:sz w:val="2"/>
                <w:szCs w:val="2"/>
              </w:rPr>
            </w:pPr>
          </w:p>
        </w:tc>
        <w:tc>
          <w:tcPr>
            <w:tcW w:w="2247" w:type="dxa"/>
          </w:tcPr>
          <w:p w:rsidR="001A77CC" w:rsidRPr="0095358A" w:rsidRDefault="001A77CC" w:rsidP="00972819">
            <w:pPr>
              <w:pStyle w:val="TableParagraph"/>
              <w:spacing w:line="247" w:lineRule="exact"/>
              <w:ind w:left="738"/>
              <w:rPr>
                <w:lang w:val="en-US"/>
              </w:rPr>
            </w:pPr>
            <w:r w:rsidRPr="0095358A">
              <w:rPr>
                <w:lang w:val="en-US"/>
              </w:rPr>
              <w:t>процент</w:t>
            </w:r>
          </w:p>
        </w:tc>
        <w:tc>
          <w:tcPr>
            <w:tcW w:w="937" w:type="dxa"/>
          </w:tcPr>
          <w:p w:rsidR="001A77CC" w:rsidRPr="0095358A" w:rsidRDefault="001A77CC" w:rsidP="000734B4">
            <w:pPr>
              <w:pStyle w:val="TableParagraph"/>
              <w:rPr>
                <w:sz w:val="20"/>
                <w:szCs w:val="20"/>
                <w:lang w:val="en-US"/>
              </w:rPr>
            </w:pPr>
            <w:r w:rsidRPr="0095358A">
              <w:t>0, 78</w:t>
            </w:r>
          </w:p>
        </w:tc>
        <w:tc>
          <w:tcPr>
            <w:tcW w:w="968" w:type="dxa"/>
          </w:tcPr>
          <w:p w:rsidR="001A77CC" w:rsidRPr="0095358A" w:rsidRDefault="001A77CC" w:rsidP="0053786A">
            <w:pPr>
              <w:pStyle w:val="TableParagraph"/>
              <w:rPr>
                <w:sz w:val="20"/>
                <w:szCs w:val="20"/>
                <w:lang w:val="en-US"/>
              </w:rPr>
            </w:pPr>
            <w:r w:rsidRPr="0095358A">
              <w:t>0, 78</w:t>
            </w:r>
          </w:p>
        </w:tc>
        <w:tc>
          <w:tcPr>
            <w:tcW w:w="937" w:type="dxa"/>
          </w:tcPr>
          <w:p w:rsidR="001A77CC" w:rsidRPr="0095358A" w:rsidRDefault="001A77CC" w:rsidP="000734B4">
            <w:pPr>
              <w:pStyle w:val="TableParagraph"/>
              <w:rPr>
                <w:sz w:val="20"/>
                <w:szCs w:val="20"/>
                <w:lang w:val="en-US"/>
              </w:rPr>
            </w:pPr>
            <w:r w:rsidRPr="0095358A">
              <w:t>0, 78</w:t>
            </w:r>
          </w:p>
        </w:tc>
        <w:tc>
          <w:tcPr>
            <w:tcW w:w="961" w:type="dxa"/>
          </w:tcPr>
          <w:p w:rsidR="001A77CC" w:rsidRPr="0095358A" w:rsidRDefault="001A77CC" w:rsidP="000734B4">
            <w:pPr>
              <w:pStyle w:val="TableParagraph"/>
              <w:rPr>
                <w:sz w:val="20"/>
                <w:szCs w:val="20"/>
                <w:lang w:val="en-US"/>
              </w:rPr>
            </w:pPr>
            <w:r w:rsidRPr="0095358A">
              <w:t>0, 78</w:t>
            </w:r>
          </w:p>
        </w:tc>
      </w:tr>
      <w:tr w:rsidR="001A77CC" w:rsidRPr="0095358A">
        <w:trPr>
          <w:trHeight w:val="275"/>
        </w:trPr>
        <w:tc>
          <w:tcPr>
            <w:tcW w:w="514" w:type="dxa"/>
            <w:vMerge/>
            <w:tcBorders>
              <w:top w:val="nil"/>
            </w:tcBorders>
          </w:tcPr>
          <w:p w:rsidR="001A77CC" w:rsidRPr="0095358A" w:rsidRDefault="001A77CC" w:rsidP="000734B4">
            <w:pPr>
              <w:rPr>
                <w:sz w:val="2"/>
                <w:szCs w:val="2"/>
                <w:lang w:val="en-US"/>
              </w:rPr>
            </w:pPr>
          </w:p>
        </w:tc>
        <w:tc>
          <w:tcPr>
            <w:tcW w:w="5786" w:type="dxa"/>
          </w:tcPr>
          <w:p w:rsidR="001A77CC" w:rsidRPr="0095358A" w:rsidRDefault="001A77CC" w:rsidP="00E2610C">
            <w:pPr>
              <w:pStyle w:val="TableParagraph"/>
              <w:spacing w:line="247" w:lineRule="exact"/>
              <w:ind w:left="107"/>
              <w:jc w:val="both"/>
            </w:pPr>
            <w:r w:rsidRPr="0095358A">
              <w:t>число</w:t>
            </w:r>
            <w:r>
              <w:t xml:space="preserve"> </w:t>
            </w:r>
            <w:r w:rsidRPr="0095358A">
              <w:t>коек сестринскогоуходана10 000взрослых</w:t>
            </w:r>
          </w:p>
        </w:tc>
        <w:tc>
          <w:tcPr>
            <w:tcW w:w="1800" w:type="dxa"/>
            <w:vMerge/>
            <w:tcBorders>
              <w:top w:val="nil"/>
            </w:tcBorders>
          </w:tcPr>
          <w:p w:rsidR="001A77CC" w:rsidRPr="0095358A" w:rsidRDefault="001A77CC" w:rsidP="000734B4">
            <w:pPr>
              <w:rPr>
                <w:sz w:val="2"/>
                <w:szCs w:val="2"/>
              </w:rPr>
            </w:pPr>
          </w:p>
        </w:tc>
        <w:tc>
          <w:tcPr>
            <w:tcW w:w="2247" w:type="dxa"/>
          </w:tcPr>
          <w:p w:rsidR="001A77CC" w:rsidRPr="0095358A" w:rsidRDefault="001A77CC" w:rsidP="00972819">
            <w:pPr>
              <w:pStyle w:val="TableParagraph"/>
              <w:spacing w:line="247" w:lineRule="exact"/>
              <w:ind w:left="738"/>
              <w:rPr>
                <w:lang w:val="en-US"/>
              </w:rPr>
            </w:pPr>
            <w:r w:rsidRPr="0095358A">
              <w:rPr>
                <w:lang w:val="en-US"/>
              </w:rPr>
              <w:t>процент</w:t>
            </w:r>
          </w:p>
        </w:tc>
        <w:tc>
          <w:tcPr>
            <w:tcW w:w="937" w:type="dxa"/>
          </w:tcPr>
          <w:p w:rsidR="001A77CC" w:rsidRPr="0095358A" w:rsidRDefault="001A77CC" w:rsidP="000734B4">
            <w:pPr>
              <w:pStyle w:val="TableParagraph"/>
              <w:rPr>
                <w:sz w:val="20"/>
                <w:szCs w:val="20"/>
              </w:rPr>
            </w:pPr>
            <w:r w:rsidRPr="0095358A">
              <w:rPr>
                <w:sz w:val="20"/>
                <w:szCs w:val="20"/>
              </w:rPr>
              <w:t xml:space="preserve"> 0,28</w:t>
            </w:r>
          </w:p>
        </w:tc>
        <w:tc>
          <w:tcPr>
            <w:tcW w:w="968" w:type="dxa"/>
          </w:tcPr>
          <w:p w:rsidR="001A77CC" w:rsidRPr="0095358A" w:rsidRDefault="001A77CC" w:rsidP="000734B4">
            <w:pPr>
              <w:pStyle w:val="TableParagraph"/>
              <w:rPr>
                <w:sz w:val="20"/>
                <w:szCs w:val="20"/>
              </w:rPr>
            </w:pPr>
            <w:r w:rsidRPr="0095358A">
              <w:rPr>
                <w:sz w:val="20"/>
                <w:szCs w:val="20"/>
              </w:rPr>
              <w:t>0,28</w:t>
            </w:r>
          </w:p>
        </w:tc>
        <w:tc>
          <w:tcPr>
            <w:tcW w:w="937" w:type="dxa"/>
          </w:tcPr>
          <w:p w:rsidR="001A77CC" w:rsidRPr="0095358A" w:rsidRDefault="001A77CC" w:rsidP="000734B4">
            <w:pPr>
              <w:pStyle w:val="TableParagraph"/>
              <w:rPr>
                <w:sz w:val="20"/>
                <w:szCs w:val="20"/>
              </w:rPr>
            </w:pPr>
            <w:r w:rsidRPr="0095358A">
              <w:rPr>
                <w:sz w:val="20"/>
                <w:szCs w:val="20"/>
              </w:rPr>
              <w:t>0,28</w:t>
            </w:r>
          </w:p>
        </w:tc>
        <w:tc>
          <w:tcPr>
            <w:tcW w:w="961" w:type="dxa"/>
          </w:tcPr>
          <w:p w:rsidR="001A77CC" w:rsidRPr="0095358A" w:rsidRDefault="001A77CC" w:rsidP="000734B4">
            <w:pPr>
              <w:pStyle w:val="TableParagraph"/>
              <w:rPr>
                <w:sz w:val="20"/>
                <w:szCs w:val="20"/>
              </w:rPr>
            </w:pPr>
            <w:r w:rsidRPr="0095358A">
              <w:rPr>
                <w:sz w:val="20"/>
                <w:szCs w:val="20"/>
              </w:rPr>
              <w:t>0,28</w:t>
            </w:r>
          </w:p>
        </w:tc>
      </w:tr>
      <w:tr w:rsidR="001A77CC" w:rsidRPr="0095358A">
        <w:trPr>
          <w:trHeight w:val="506"/>
        </w:trPr>
        <w:tc>
          <w:tcPr>
            <w:tcW w:w="514" w:type="dxa"/>
            <w:vMerge w:val="restart"/>
          </w:tcPr>
          <w:p w:rsidR="001A77CC" w:rsidRPr="0095358A" w:rsidRDefault="001A77CC" w:rsidP="00972819">
            <w:pPr>
              <w:pStyle w:val="TableParagraph"/>
              <w:spacing w:line="270" w:lineRule="exact"/>
              <w:ind w:left="110"/>
              <w:rPr>
                <w:sz w:val="24"/>
                <w:szCs w:val="24"/>
                <w:lang w:val="en-US"/>
              </w:rPr>
            </w:pPr>
            <w:r w:rsidRPr="0095358A">
              <w:rPr>
                <w:sz w:val="24"/>
                <w:szCs w:val="24"/>
                <w:lang w:val="en-US"/>
              </w:rPr>
              <w:t>3.</w:t>
            </w:r>
          </w:p>
        </w:tc>
        <w:tc>
          <w:tcPr>
            <w:tcW w:w="5786" w:type="dxa"/>
          </w:tcPr>
          <w:p w:rsidR="001A77CC" w:rsidRPr="0095358A" w:rsidRDefault="001A77CC" w:rsidP="00E2610C">
            <w:pPr>
              <w:pStyle w:val="TableParagraph"/>
              <w:spacing w:line="252" w:lineRule="exact"/>
              <w:ind w:left="107" w:right="1396"/>
              <w:jc w:val="both"/>
            </w:pPr>
            <w:r w:rsidRPr="0095358A">
              <w:t>Обеспеченность выездными патронажными бригадами</w:t>
            </w:r>
            <w:r>
              <w:t xml:space="preserve"> </w:t>
            </w:r>
            <w:r w:rsidRPr="0095358A">
              <w:t>паллиативной</w:t>
            </w:r>
            <w:r>
              <w:t xml:space="preserve"> </w:t>
            </w:r>
            <w:r w:rsidRPr="0095358A">
              <w:t>медицинской помощи:</w:t>
            </w:r>
          </w:p>
        </w:tc>
        <w:tc>
          <w:tcPr>
            <w:tcW w:w="1800" w:type="dxa"/>
            <w:vMerge w:val="restart"/>
          </w:tcPr>
          <w:p w:rsidR="001A77CC" w:rsidRPr="0095358A" w:rsidRDefault="001A77CC" w:rsidP="000734B4">
            <w:pPr>
              <w:pStyle w:val="TableParagraph"/>
            </w:pPr>
          </w:p>
        </w:tc>
        <w:tc>
          <w:tcPr>
            <w:tcW w:w="2247" w:type="dxa"/>
          </w:tcPr>
          <w:p w:rsidR="001A77CC" w:rsidRPr="0095358A" w:rsidRDefault="001A77CC" w:rsidP="00972819">
            <w:pPr>
              <w:pStyle w:val="TableParagraph"/>
              <w:spacing w:line="249" w:lineRule="exact"/>
              <w:ind w:left="781"/>
              <w:rPr>
                <w:lang w:val="en-US"/>
              </w:rPr>
            </w:pPr>
            <w:r w:rsidRPr="0095358A">
              <w:rPr>
                <w:lang w:val="en-US"/>
              </w:rPr>
              <w:t>единиц</w:t>
            </w:r>
          </w:p>
        </w:tc>
        <w:tc>
          <w:tcPr>
            <w:tcW w:w="937" w:type="dxa"/>
          </w:tcPr>
          <w:p w:rsidR="001A77CC" w:rsidRPr="0095358A" w:rsidRDefault="001A77CC" w:rsidP="000734B4">
            <w:pPr>
              <w:pStyle w:val="TableParagraph"/>
            </w:pPr>
          </w:p>
        </w:tc>
        <w:tc>
          <w:tcPr>
            <w:tcW w:w="968" w:type="dxa"/>
          </w:tcPr>
          <w:p w:rsidR="001A77CC" w:rsidRPr="0095358A" w:rsidRDefault="001A77CC" w:rsidP="000734B4">
            <w:pPr>
              <w:pStyle w:val="TableParagraph"/>
              <w:rPr>
                <w:lang w:val="en-US"/>
              </w:rPr>
            </w:pPr>
          </w:p>
        </w:tc>
        <w:tc>
          <w:tcPr>
            <w:tcW w:w="937" w:type="dxa"/>
          </w:tcPr>
          <w:p w:rsidR="001A77CC" w:rsidRPr="0095358A" w:rsidRDefault="001A77CC" w:rsidP="000734B4">
            <w:pPr>
              <w:pStyle w:val="TableParagraph"/>
              <w:rPr>
                <w:lang w:val="en-US"/>
              </w:rPr>
            </w:pPr>
          </w:p>
        </w:tc>
        <w:tc>
          <w:tcPr>
            <w:tcW w:w="961" w:type="dxa"/>
          </w:tcPr>
          <w:p w:rsidR="001A77CC" w:rsidRPr="0095358A" w:rsidRDefault="001A77CC" w:rsidP="000734B4">
            <w:pPr>
              <w:pStyle w:val="TableParagraph"/>
              <w:rPr>
                <w:lang w:val="en-US"/>
              </w:rPr>
            </w:pPr>
          </w:p>
        </w:tc>
      </w:tr>
      <w:tr w:rsidR="001A77CC" w:rsidRPr="0095358A">
        <w:trPr>
          <w:trHeight w:val="505"/>
        </w:trPr>
        <w:tc>
          <w:tcPr>
            <w:tcW w:w="514" w:type="dxa"/>
            <w:vMerge/>
            <w:tcBorders>
              <w:top w:val="nil"/>
            </w:tcBorders>
          </w:tcPr>
          <w:p w:rsidR="001A77CC" w:rsidRPr="0095358A" w:rsidRDefault="001A77CC" w:rsidP="000734B4">
            <w:pPr>
              <w:rPr>
                <w:sz w:val="2"/>
                <w:szCs w:val="2"/>
                <w:lang w:val="en-US"/>
              </w:rPr>
            </w:pPr>
          </w:p>
        </w:tc>
        <w:tc>
          <w:tcPr>
            <w:tcW w:w="5786" w:type="dxa"/>
          </w:tcPr>
          <w:p w:rsidR="001A77CC" w:rsidRPr="0095358A" w:rsidRDefault="001A77CC" w:rsidP="00E2610C">
            <w:pPr>
              <w:pStyle w:val="TableParagraph"/>
              <w:spacing w:line="249" w:lineRule="exact"/>
              <w:ind w:left="107"/>
              <w:jc w:val="both"/>
              <w:rPr>
                <w:lang w:val="en-US"/>
              </w:rPr>
            </w:pPr>
            <w:r w:rsidRPr="0095358A">
              <w:rPr>
                <w:lang w:val="en-US"/>
              </w:rPr>
              <w:t>к взрослым, на 100000 взрослых</w:t>
            </w:r>
          </w:p>
        </w:tc>
        <w:tc>
          <w:tcPr>
            <w:tcW w:w="1800" w:type="dxa"/>
            <w:vMerge/>
            <w:tcBorders>
              <w:top w:val="nil"/>
            </w:tcBorders>
          </w:tcPr>
          <w:p w:rsidR="001A77CC" w:rsidRPr="0095358A" w:rsidRDefault="001A77CC" w:rsidP="000734B4">
            <w:pPr>
              <w:rPr>
                <w:sz w:val="2"/>
                <w:szCs w:val="2"/>
                <w:lang w:val="en-US"/>
              </w:rPr>
            </w:pPr>
          </w:p>
        </w:tc>
        <w:tc>
          <w:tcPr>
            <w:tcW w:w="2247" w:type="dxa"/>
          </w:tcPr>
          <w:p w:rsidR="001A77CC" w:rsidRPr="0095358A" w:rsidRDefault="001A77CC" w:rsidP="00972819">
            <w:pPr>
              <w:pStyle w:val="TableParagraph"/>
              <w:spacing w:line="248" w:lineRule="exact"/>
              <w:ind w:left="144" w:right="135"/>
              <w:jc w:val="center"/>
              <w:rPr>
                <w:lang w:val="en-US"/>
              </w:rPr>
            </w:pPr>
            <w:r w:rsidRPr="0095358A">
              <w:rPr>
                <w:lang w:val="en-US"/>
              </w:rPr>
              <w:t>единиц,</w:t>
            </w:r>
          </w:p>
          <w:p w:rsidR="001A77CC" w:rsidRPr="0095358A" w:rsidRDefault="001A77CC" w:rsidP="00972819">
            <w:pPr>
              <w:pStyle w:val="TableParagraph"/>
              <w:spacing w:line="238" w:lineRule="exact"/>
              <w:ind w:left="146" w:right="135"/>
              <w:jc w:val="center"/>
              <w:rPr>
                <w:lang w:val="en-US"/>
              </w:rPr>
            </w:pPr>
            <w:r w:rsidRPr="0095358A">
              <w:rPr>
                <w:lang w:val="en-US"/>
              </w:rPr>
              <w:t>на100 000 взрослых</w:t>
            </w:r>
          </w:p>
        </w:tc>
        <w:tc>
          <w:tcPr>
            <w:tcW w:w="937" w:type="dxa"/>
          </w:tcPr>
          <w:p w:rsidR="001A77CC" w:rsidRPr="0095358A" w:rsidRDefault="001A77CC" w:rsidP="000734B4">
            <w:pPr>
              <w:pStyle w:val="TableParagraph"/>
              <w:rPr>
                <w:lang w:val="en-US"/>
              </w:rPr>
            </w:pPr>
            <w:r w:rsidRPr="0095358A">
              <w:t>1,4</w:t>
            </w:r>
          </w:p>
        </w:tc>
        <w:tc>
          <w:tcPr>
            <w:tcW w:w="968" w:type="dxa"/>
          </w:tcPr>
          <w:p w:rsidR="001A77CC" w:rsidRPr="0095358A" w:rsidRDefault="001A77CC" w:rsidP="000734B4">
            <w:pPr>
              <w:pStyle w:val="TableParagraph"/>
              <w:rPr>
                <w:lang w:val="en-US"/>
              </w:rPr>
            </w:pPr>
            <w:r w:rsidRPr="0095358A">
              <w:t>1,4</w:t>
            </w:r>
          </w:p>
        </w:tc>
        <w:tc>
          <w:tcPr>
            <w:tcW w:w="937" w:type="dxa"/>
          </w:tcPr>
          <w:p w:rsidR="001A77CC" w:rsidRPr="0095358A" w:rsidRDefault="001A77CC" w:rsidP="000734B4">
            <w:pPr>
              <w:pStyle w:val="TableParagraph"/>
              <w:rPr>
                <w:lang w:val="en-US"/>
              </w:rPr>
            </w:pPr>
            <w:r w:rsidRPr="0095358A">
              <w:t>1,4</w:t>
            </w:r>
          </w:p>
        </w:tc>
        <w:tc>
          <w:tcPr>
            <w:tcW w:w="961" w:type="dxa"/>
          </w:tcPr>
          <w:p w:rsidR="001A77CC" w:rsidRPr="0095358A" w:rsidRDefault="001A77CC" w:rsidP="000734B4">
            <w:pPr>
              <w:pStyle w:val="TableParagraph"/>
              <w:rPr>
                <w:lang w:val="en-US"/>
              </w:rPr>
            </w:pPr>
            <w:r w:rsidRPr="0095358A">
              <w:t>1,4</w:t>
            </w:r>
          </w:p>
        </w:tc>
      </w:tr>
      <w:tr w:rsidR="001A77CC" w:rsidRPr="0095358A">
        <w:trPr>
          <w:trHeight w:val="506"/>
        </w:trPr>
        <w:tc>
          <w:tcPr>
            <w:tcW w:w="514" w:type="dxa"/>
            <w:vMerge/>
            <w:tcBorders>
              <w:top w:val="nil"/>
            </w:tcBorders>
          </w:tcPr>
          <w:p w:rsidR="001A77CC" w:rsidRPr="0095358A" w:rsidRDefault="001A77CC" w:rsidP="000734B4">
            <w:pPr>
              <w:rPr>
                <w:sz w:val="2"/>
                <w:szCs w:val="2"/>
                <w:lang w:val="en-US"/>
              </w:rPr>
            </w:pPr>
          </w:p>
        </w:tc>
        <w:tc>
          <w:tcPr>
            <w:tcW w:w="5786" w:type="dxa"/>
          </w:tcPr>
          <w:p w:rsidR="001A77CC" w:rsidRPr="0095358A" w:rsidRDefault="001A77CC" w:rsidP="00E2610C">
            <w:pPr>
              <w:pStyle w:val="TableParagraph"/>
              <w:spacing w:line="249" w:lineRule="exact"/>
              <w:ind w:left="107"/>
              <w:jc w:val="both"/>
              <w:rPr>
                <w:lang w:val="en-US"/>
              </w:rPr>
            </w:pPr>
            <w:r w:rsidRPr="0095358A">
              <w:rPr>
                <w:lang w:val="en-US"/>
              </w:rPr>
              <w:t>к детям,на50000детей</w:t>
            </w:r>
          </w:p>
        </w:tc>
        <w:tc>
          <w:tcPr>
            <w:tcW w:w="1800" w:type="dxa"/>
            <w:vMerge/>
            <w:tcBorders>
              <w:top w:val="nil"/>
            </w:tcBorders>
          </w:tcPr>
          <w:p w:rsidR="001A77CC" w:rsidRPr="0095358A" w:rsidRDefault="001A77CC" w:rsidP="000734B4">
            <w:pPr>
              <w:rPr>
                <w:sz w:val="2"/>
                <w:szCs w:val="2"/>
                <w:lang w:val="en-US"/>
              </w:rPr>
            </w:pPr>
          </w:p>
        </w:tc>
        <w:tc>
          <w:tcPr>
            <w:tcW w:w="2247" w:type="dxa"/>
          </w:tcPr>
          <w:p w:rsidR="001A77CC" w:rsidRPr="0095358A" w:rsidRDefault="001A77CC" w:rsidP="00972819">
            <w:pPr>
              <w:pStyle w:val="TableParagraph"/>
              <w:spacing w:line="249" w:lineRule="exact"/>
              <w:ind w:left="144" w:right="135"/>
              <w:jc w:val="center"/>
              <w:rPr>
                <w:lang w:val="en-US"/>
              </w:rPr>
            </w:pPr>
            <w:r w:rsidRPr="0095358A">
              <w:rPr>
                <w:lang w:val="en-US"/>
              </w:rPr>
              <w:t>единиц,</w:t>
            </w:r>
          </w:p>
          <w:p w:rsidR="001A77CC" w:rsidRPr="0095358A" w:rsidRDefault="001A77CC" w:rsidP="00972819">
            <w:pPr>
              <w:pStyle w:val="TableParagraph"/>
              <w:spacing w:line="238" w:lineRule="exact"/>
              <w:ind w:left="146" w:right="134"/>
              <w:jc w:val="center"/>
              <w:rPr>
                <w:lang w:val="en-US"/>
              </w:rPr>
            </w:pPr>
            <w:r w:rsidRPr="0095358A">
              <w:rPr>
                <w:lang w:val="en-US"/>
              </w:rPr>
              <w:t>на 50000детей</w:t>
            </w:r>
          </w:p>
        </w:tc>
        <w:tc>
          <w:tcPr>
            <w:tcW w:w="937" w:type="dxa"/>
          </w:tcPr>
          <w:p w:rsidR="001A77CC" w:rsidRPr="0095358A" w:rsidRDefault="001A77CC" w:rsidP="000734B4">
            <w:pPr>
              <w:pStyle w:val="TableParagraph"/>
            </w:pPr>
            <w:r w:rsidRPr="0095358A">
              <w:t>0,5</w:t>
            </w:r>
          </w:p>
        </w:tc>
        <w:tc>
          <w:tcPr>
            <w:tcW w:w="968" w:type="dxa"/>
          </w:tcPr>
          <w:p w:rsidR="001A77CC" w:rsidRPr="0095358A" w:rsidRDefault="001A77CC" w:rsidP="000734B4">
            <w:pPr>
              <w:pStyle w:val="TableParagraph"/>
              <w:rPr>
                <w:lang w:val="en-US"/>
              </w:rPr>
            </w:pPr>
            <w:r w:rsidRPr="0095358A">
              <w:t>0,5</w:t>
            </w:r>
          </w:p>
        </w:tc>
        <w:tc>
          <w:tcPr>
            <w:tcW w:w="937" w:type="dxa"/>
          </w:tcPr>
          <w:p w:rsidR="001A77CC" w:rsidRPr="0095358A" w:rsidRDefault="001A77CC" w:rsidP="000734B4">
            <w:pPr>
              <w:pStyle w:val="TableParagraph"/>
              <w:rPr>
                <w:lang w:val="en-US"/>
              </w:rPr>
            </w:pPr>
            <w:r w:rsidRPr="0095358A">
              <w:t>0,5</w:t>
            </w:r>
          </w:p>
        </w:tc>
        <w:tc>
          <w:tcPr>
            <w:tcW w:w="961" w:type="dxa"/>
          </w:tcPr>
          <w:p w:rsidR="001A77CC" w:rsidRPr="0095358A" w:rsidRDefault="001A77CC" w:rsidP="000734B4">
            <w:pPr>
              <w:pStyle w:val="TableParagraph"/>
              <w:rPr>
                <w:lang w:val="en-US"/>
              </w:rPr>
            </w:pPr>
            <w:r w:rsidRPr="0095358A">
              <w:t>0,5</w:t>
            </w:r>
          </w:p>
        </w:tc>
      </w:tr>
      <w:tr w:rsidR="001A77CC" w:rsidRPr="0095358A">
        <w:trPr>
          <w:trHeight w:val="1012"/>
        </w:trPr>
        <w:tc>
          <w:tcPr>
            <w:tcW w:w="514" w:type="dxa"/>
            <w:vMerge w:val="restart"/>
          </w:tcPr>
          <w:p w:rsidR="001A77CC" w:rsidRPr="0095358A" w:rsidRDefault="001A77CC" w:rsidP="00972819">
            <w:pPr>
              <w:pStyle w:val="TableParagraph"/>
              <w:spacing w:line="268" w:lineRule="exact"/>
              <w:ind w:left="110"/>
              <w:rPr>
                <w:sz w:val="24"/>
                <w:szCs w:val="24"/>
                <w:lang w:val="en-US"/>
              </w:rPr>
            </w:pPr>
            <w:r w:rsidRPr="0095358A">
              <w:rPr>
                <w:sz w:val="24"/>
                <w:szCs w:val="24"/>
                <w:lang w:val="en-US"/>
              </w:rPr>
              <w:t>4.</w:t>
            </w:r>
          </w:p>
        </w:tc>
        <w:tc>
          <w:tcPr>
            <w:tcW w:w="5786" w:type="dxa"/>
          </w:tcPr>
          <w:p w:rsidR="001A77CC" w:rsidRPr="0095358A" w:rsidRDefault="001A77CC" w:rsidP="00E2610C">
            <w:pPr>
              <w:pStyle w:val="TableParagraph"/>
              <w:spacing w:line="247" w:lineRule="exact"/>
              <w:ind w:left="107"/>
              <w:jc w:val="both"/>
            </w:pPr>
            <w:r w:rsidRPr="0095358A">
              <w:t>Объем</w:t>
            </w:r>
            <w:r>
              <w:t xml:space="preserve"> </w:t>
            </w:r>
            <w:r w:rsidRPr="0095358A">
              <w:t>заявленной</w:t>
            </w:r>
            <w:r>
              <w:t xml:space="preserve"> </w:t>
            </w:r>
            <w:r w:rsidRPr="0095358A">
              <w:t>потребности</w:t>
            </w:r>
            <w:r>
              <w:t xml:space="preserve"> </w:t>
            </w:r>
            <w:r w:rsidRPr="0095358A">
              <w:t>в</w:t>
            </w:r>
            <w:r>
              <w:t xml:space="preserve"> </w:t>
            </w:r>
            <w:r w:rsidRPr="0095358A">
              <w:t>лекарственных</w:t>
            </w:r>
            <w:r>
              <w:t xml:space="preserve"> </w:t>
            </w:r>
            <w:r w:rsidRPr="0095358A">
              <w:t>препаратах,</w:t>
            </w:r>
            <w:r>
              <w:t xml:space="preserve"> </w:t>
            </w:r>
            <w:r w:rsidRPr="0095358A">
              <w:t>содержащих наркотические средства и психотропные</w:t>
            </w:r>
            <w:r>
              <w:t xml:space="preserve"> </w:t>
            </w:r>
            <w:r w:rsidRPr="0095358A">
              <w:t>вещества,</w:t>
            </w:r>
            <w:r>
              <w:t xml:space="preserve"> </w:t>
            </w:r>
            <w:r w:rsidRPr="0095358A">
              <w:t>рассчитанной</w:t>
            </w:r>
            <w:r>
              <w:t xml:space="preserve"> </w:t>
            </w:r>
            <w:r w:rsidRPr="0095358A">
              <w:t>в</w:t>
            </w:r>
            <w:r>
              <w:t xml:space="preserve"> </w:t>
            </w:r>
            <w:r w:rsidRPr="0095358A">
              <w:t>соответствии</w:t>
            </w:r>
            <w:r>
              <w:t xml:space="preserve"> с</w:t>
            </w:r>
            <w:r w:rsidRPr="0095358A">
              <w:t>методическими</w:t>
            </w:r>
            <w:r>
              <w:t xml:space="preserve"> </w:t>
            </w:r>
            <w:r w:rsidRPr="0095358A">
              <w:t>рекомендациями (60-</w:t>
            </w:r>
          </w:p>
          <w:p w:rsidR="001A77CC" w:rsidRPr="0095358A" w:rsidRDefault="001A77CC" w:rsidP="00E2610C">
            <w:pPr>
              <w:pStyle w:val="TableParagraph"/>
              <w:spacing w:before="1" w:line="238" w:lineRule="exact"/>
              <w:ind w:left="107"/>
              <w:jc w:val="both"/>
              <w:rPr>
                <w:lang w:val="en-US"/>
              </w:rPr>
            </w:pPr>
            <w:r w:rsidRPr="0095358A">
              <w:rPr>
                <w:lang w:val="en-US"/>
              </w:rPr>
              <w:t>дневный</w:t>
            </w:r>
            <w:r>
              <w:t xml:space="preserve"> </w:t>
            </w:r>
            <w:r w:rsidRPr="0095358A">
              <w:rPr>
                <w:lang w:val="en-US"/>
              </w:rPr>
              <w:t>курс</w:t>
            </w:r>
            <w:r>
              <w:t xml:space="preserve"> </w:t>
            </w:r>
            <w:r w:rsidRPr="0095358A">
              <w:rPr>
                <w:lang w:val="en-US"/>
              </w:rPr>
              <w:t>обезболивания):</w:t>
            </w:r>
          </w:p>
        </w:tc>
        <w:tc>
          <w:tcPr>
            <w:tcW w:w="1800" w:type="dxa"/>
            <w:vMerge w:val="restart"/>
          </w:tcPr>
          <w:p w:rsidR="001A77CC" w:rsidRPr="0095358A" w:rsidRDefault="001A77CC" w:rsidP="000734B4">
            <w:pPr>
              <w:pStyle w:val="TableParagraph"/>
              <w:rPr>
                <w:lang w:val="en-US"/>
              </w:rPr>
            </w:pPr>
          </w:p>
        </w:tc>
        <w:tc>
          <w:tcPr>
            <w:tcW w:w="2247" w:type="dxa"/>
          </w:tcPr>
          <w:p w:rsidR="001A77CC" w:rsidRPr="0095358A" w:rsidRDefault="001A77CC" w:rsidP="00972819">
            <w:pPr>
              <w:pStyle w:val="TableParagraph"/>
              <w:spacing w:line="247" w:lineRule="exact"/>
              <w:ind w:left="738"/>
              <w:rPr>
                <w:lang w:val="en-US"/>
              </w:rPr>
            </w:pPr>
            <w:r w:rsidRPr="0095358A">
              <w:rPr>
                <w:lang w:val="en-US"/>
              </w:rPr>
              <w:t>процент</w:t>
            </w:r>
          </w:p>
        </w:tc>
        <w:tc>
          <w:tcPr>
            <w:tcW w:w="937" w:type="dxa"/>
          </w:tcPr>
          <w:p w:rsidR="001A77CC" w:rsidRPr="0095358A" w:rsidRDefault="001A77CC" w:rsidP="000734B4">
            <w:pPr>
              <w:pStyle w:val="TableParagraph"/>
            </w:pPr>
          </w:p>
        </w:tc>
        <w:tc>
          <w:tcPr>
            <w:tcW w:w="968" w:type="dxa"/>
          </w:tcPr>
          <w:p w:rsidR="001A77CC" w:rsidRPr="0095358A" w:rsidRDefault="001A77CC" w:rsidP="000734B4">
            <w:pPr>
              <w:pStyle w:val="TableParagraph"/>
              <w:rPr>
                <w:lang w:val="en-US"/>
              </w:rPr>
            </w:pPr>
          </w:p>
        </w:tc>
        <w:tc>
          <w:tcPr>
            <w:tcW w:w="937" w:type="dxa"/>
          </w:tcPr>
          <w:p w:rsidR="001A77CC" w:rsidRPr="0095358A" w:rsidRDefault="001A77CC" w:rsidP="000734B4">
            <w:pPr>
              <w:pStyle w:val="TableParagraph"/>
              <w:rPr>
                <w:lang w:val="en-US"/>
              </w:rPr>
            </w:pPr>
          </w:p>
        </w:tc>
        <w:tc>
          <w:tcPr>
            <w:tcW w:w="961" w:type="dxa"/>
          </w:tcPr>
          <w:p w:rsidR="001A77CC" w:rsidRPr="0095358A" w:rsidRDefault="001A77CC" w:rsidP="000734B4">
            <w:pPr>
              <w:pStyle w:val="TableParagraph"/>
              <w:rPr>
                <w:lang w:val="en-US"/>
              </w:rPr>
            </w:pPr>
          </w:p>
        </w:tc>
      </w:tr>
      <w:tr w:rsidR="001A77CC" w:rsidRPr="0095358A">
        <w:trPr>
          <w:trHeight w:val="275"/>
        </w:trPr>
        <w:tc>
          <w:tcPr>
            <w:tcW w:w="514" w:type="dxa"/>
            <w:vMerge/>
            <w:tcBorders>
              <w:top w:val="nil"/>
            </w:tcBorders>
          </w:tcPr>
          <w:p w:rsidR="001A77CC" w:rsidRPr="0095358A" w:rsidRDefault="001A77CC" w:rsidP="000734B4">
            <w:pPr>
              <w:rPr>
                <w:sz w:val="2"/>
                <w:szCs w:val="2"/>
                <w:lang w:val="en-US"/>
              </w:rPr>
            </w:pPr>
          </w:p>
        </w:tc>
        <w:tc>
          <w:tcPr>
            <w:tcW w:w="5786" w:type="dxa"/>
          </w:tcPr>
          <w:p w:rsidR="001A77CC" w:rsidRPr="0095358A" w:rsidRDefault="001A77CC" w:rsidP="00E2610C">
            <w:pPr>
              <w:pStyle w:val="TableParagraph"/>
              <w:spacing w:line="247" w:lineRule="exact"/>
              <w:ind w:left="107"/>
              <w:jc w:val="both"/>
              <w:rPr>
                <w:lang w:val="en-US"/>
              </w:rPr>
            </w:pPr>
            <w:r w:rsidRPr="0095358A">
              <w:rPr>
                <w:lang w:val="en-US"/>
              </w:rPr>
              <w:t>в</w:t>
            </w:r>
            <w:r>
              <w:t xml:space="preserve"> </w:t>
            </w:r>
            <w:r w:rsidRPr="0095358A">
              <w:rPr>
                <w:lang w:val="en-US"/>
              </w:rPr>
              <w:t>инвазивных</w:t>
            </w:r>
            <w:r>
              <w:t xml:space="preserve"> </w:t>
            </w:r>
            <w:r w:rsidRPr="0095358A">
              <w:rPr>
                <w:lang w:val="en-US"/>
              </w:rPr>
              <w:t>лекарственных</w:t>
            </w:r>
            <w:r>
              <w:t xml:space="preserve"> </w:t>
            </w:r>
            <w:r w:rsidRPr="0095358A">
              <w:rPr>
                <w:lang w:val="en-US"/>
              </w:rPr>
              <w:t>формах</w:t>
            </w:r>
          </w:p>
        </w:tc>
        <w:tc>
          <w:tcPr>
            <w:tcW w:w="1800" w:type="dxa"/>
            <w:vMerge/>
            <w:tcBorders>
              <w:top w:val="nil"/>
            </w:tcBorders>
          </w:tcPr>
          <w:p w:rsidR="001A77CC" w:rsidRPr="0095358A" w:rsidRDefault="001A77CC" w:rsidP="000734B4">
            <w:pPr>
              <w:rPr>
                <w:sz w:val="2"/>
                <w:szCs w:val="2"/>
                <w:lang w:val="en-US"/>
              </w:rPr>
            </w:pPr>
          </w:p>
        </w:tc>
        <w:tc>
          <w:tcPr>
            <w:tcW w:w="2247" w:type="dxa"/>
          </w:tcPr>
          <w:p w:rsidR="001A77CC" w:rsidRPr="0095358A" w:rsidRDefault="001A77CC" w:rsidP="00972819">
            <w:pPr>
              <w:pStyle w:val="TableParagraph"/>
              <w:spacing w:line="247" w:lineRule="exact"/>
              <w:ind w:left="738"/>
              <w:rPr>
                <w:lang w:val="en-US"/>
              </w:rPr>
            </w:pPr>
            <w:r w:rsidRPr="0095358A">
              <w:rPr>
                <w:lang w:val="en-US"/>
              </w:rPr>
              <w:t>процент</w:t>
            </w:r>
          </w:p>
        </w:tc>
        <w:tc>
          <w:tcPr>
            <w:tcW w:w="937" w:type="dxa"/>
          </w:tcPr>
          <w:p w:rsidR="001A77CC" w:rsidRPr="0095358A" w:rsidRDefault="001A77CC" w:rsidP="000734B4">
            <w:pPr>
              <w:pStyle w:val="TableParagraph"/>
              <w:rPr>
                <w:sz w:val="20"/>
                <w:szCs w:val="20"/>
              </w:rPr>
            </w:pPr>
            <w:r w:rsidRPr="0095358A">
              <w:rPr>
                <w:sz w:val="20"/>
                <w:szCs w:val="20"/>
              </w:rPr>
              <w:t>60</w:t>
            </w:r>
          </w:p>
        </w:tc>
        <w:tc>
          <w:tcPr>
            <w:tcW w:w="968" w:type="dxa"/>
          </w:tcPr>
          <w:p w:rsidR="001A77CC" w:rsidRPr="0095358A" w:rsidRDefault="001A77CC" w:rsidP="000734B4">
            <w:pPr>
              <w:pStyle w:val="TableParagraph"/>
              <w:rPr>
                <w:sz w:val="20"/>
                <w:szCs w:val="20"/>
                <w:lang w:val="en-US"/>
              </w:rPr>
            </w:pPr>
            <w:r w:rsidRPr="0095358A">
              <w:rPr>
                <w:sz w:val="20"/>
                <w:szCs w:val="20"/>
              </w:rPr>
              <w:t>60</w:t>
            </w:r>
          </w:p>
        </w:tc>
        <w:tc>
          <w:tcPr>
            <w:tcW w:w="937" w:type="dxa"/>
          </w:tcPr>
          <w:p w:rsidR="001A77CC" w:rsidRPr="0095358A" w:rsidRDefault="001A77CC" w:rsidP="000734B4">
            <w:pPr>
              <w:pStyle w:val="TableParagraph"/>
              <w:rPr>
                <w:sz w:val="20"/>
                <w:szCs w:val="20"/>
                <w:lang w:val="en-US"/>
              </w:rPr>
            </w:pPr>
            <w:r w:rsidRPr="0095358A">
              <w:rPr>
                <w:sz w:val="20"/>
                <w:szCs w:val="20"/>
              </w:rPr>
              <w:t>60</w:t>
            </w:r>
          </w:p>
        </w:tc>
        <w:tc>
          <w:tcPr>
            <w:tcW w:w="961" w:type="dxa"/>
          </w:tcPr>
          <w:p w:rsidR="001A77CC" w:rsidRPr="0095358A" w:rsidRDefault="001A77CC" w:rsidP="000734B4">
            <w:pPr>
              <w:pStyle w:val="TableParagraph"/>
              <w:rPr>
                <w:sz w:val="20"/>
                <w:szCs w:val="20"/>
                <w:lang w:val="en-US"/>
              </w:rPr>
            </w:pPr>
            <w:r w:rsidRPr="0095358A">
              <w:rPr>
                <w:sz w:val="20"/>
                <w:szCs w:val="20"/>
              </w:rPr>
              <w:t>60</w:t>
            </w:r>
          </w:p>
        </w:tc>
      </w:tr>
      <w:tr w:rsidR="001A77CC" w:rsidRPr="0095358A">
        <w:trPr>
          <w:trHeight w:val="278"/>
        </w:trPr>
        <w:tc>
          <w:tcPr>
            <w:tcW w:w="514" w:type="dxa"/>
            <w:vMerge/>
            <w:tcBorders>
              <w:top w:val="nil"/>
            </w:tcBorders>
          </w:tcPr>
          <w:p w:rsidR="001A77CC" w:rsidRPr="0095358A" w:rsidRDefault="001A77CC" w:rsidP="000734B4">
            <w:pPr>
              <w:rPr>
                <w:sz w:val="2"/>
                <w:szCs w:val="2"/>
                <w:lang w:val="en-US"/>
              </w:rPr>
            </w:pPr>
          </w:p>
        </w:tc>
        <w:tc>
          <w:tcPr>
            <w:tcW w:w="5786" w:type="dxa"/>
          </w:tcPr>
          <w:p w:rsidR="001A77CC" w:rsidRPr="0095358A" w:rsidRDefault="001A77CC" w:rsidP="00E2610C">
            <w:pPr>
              <w:pStyle w:val="TableParagraph"/>
              <w:spacing w:line="247" w:lineRule="exact"/>
              <w:ind w:left="107"/>
              <w:jc w:val="both"/>
            </w:pPr>
            <w:r w:rsidRPr="0095358A">
              <w:t>в</w:t>
            </w:r>
            <w:r>
              <w:t xml:space="preserve"> </w:t>
            </w:r>
            <w:r w:rsidRPr="0095358A">
              <w:t>неинвазивных</w:t>
            </w:r>
            <w:r>
              <w:t xml:space="preserve"> </w:t>
            </w:r>
            <w:r w:rsidRPr="0095358A">
              <w:t>лекарственных</w:t>
            </w:r>
            <w:r>
              <w:t xml:space="preserve"> </w:t>
            </w:r>
            <w:r w:rsidRPr="0095358A">
              <w:t>формах</w:t>
            </w:r>
            <w:r>
              <w:t xml:space="preserve"> </w:t>
            </w:r>
            <w:r w:rsidRPr="0095358A">
              <w:t>короткого</w:t>
            </w:r>
            <w:r>
              <w:t xml:space="preserve"> </w:t>
            </w:r>
            <w:r w:rsidRPr="0095358A">
              <w:t>действия</w:t>
            </w:r>
          </w:p>
        </w:tc>
        <w:tc>
          <w:tcPr>
            <w:tcW w:w="1800" w:type="dxa"/>
            <w:vMerge/>
            <w:tcBorders>
              <w:top w:val="nil"/>
            </w:tcBorders>
          </w:tcPr>
          <w:p w:rsidR="001A77CC" w:rsidRPr="0095358A" w:rsidRDefault="001A77CC" w:rsidP="000734B4">
            <w:pPr>
              <w:rPr>
                <w:sz w:val="2"/>
                <w:szCs w:val="2"/>
              </w:rPr>
            </w:pPr>
          </w:p>
        </w:tc>
        <w:tc>
          <w:tcPr>
            <w:tcW w:w="2247" w:type="dxa"/>
          </w:tcPr>
          <w:p w:rsidR="001A77CC" w:rsidRPr="0095358A" w:rsidRDefault="001A77CC" w:rsidP="00972819">
            <w:pPr>
              <w:pStyle w:val="TableParagraph"/>
              <w:spacing w:line="247" w:lineRule="exact"/>
              <w:ind w:left="738"/>
              <w:rPr>
                <w:lang w:val="en-US"/>
              </w:rPr>
            </w:pPr>
            <w:r w:rsidRPr="0095358A">
              <w:rPr>
                <w:lang w:val="en-US"/>
              </w:rPr>
              <w:t>процент</w:t>
            </w:r>
          </w:p>
        </w:tc>
        <w:tc>
          <w:tcPr>
            <w:tcW w:w="937" w:type="dxa"/>
          </w:tcPr>
          <w:p w:rsidR="001A77CC" w:rsidRPr="0095358A" w:rsidRDefault="001A77CC" w:rsidP="000734B4">
            <w:pPr>
              <w:pStyle w:val="TableParagraph"/>
            </w:pPr>
            <w:r w:rsidRPr="0095358A">
              <w:t>80</w:t>
            </w:r>
          </w:p>
        </w:tc>
        <w:tc>
          <w:tcPr>
            <w:tcW w:w="968" w:type="dxa"/>
          </w:tcPr>
          <w:p w:rsidR="001A77CC" w:rsidRPr="0095358A" w:rsidRDefault="001A77CC" w:rsidP="000734B4">
            <w:pPr>
              <w:pStyle w:val="TableParagraph"/>
              <w:rPr>
                <w:lang w:val="en-US"/>
              </w:rPr>
            </w:pPr>
            <w:r w:rsidRPr="0095358A">
              <w:t>80</w:t>
            </w:r>
          </w:p>
        </w:tc>
        <w:tc>
          <w:tcPr>
            <w:tcW w:w="937" w:type="dxa"/>
          </w:tcPr>
          <w:p w:rsidR="001A77CC" w:rsidRPr="0095358A" w:rsidRDefault="001A77CC" w:rsidP="000734B4">
            <w:pPr>
              <w:pStyle w:val="TableParagraph"/>
              <w:rPr>
                <w:lang w:val="en-US"/>
              </w:rPr>
            </w:pPr>
            <w:r w:rsidRPr="0095358A">
              <w:t>80</w:t>
            </w:r>
          </w:p>
        </w:tc>
        <w:tc>
          <w:tcPr>
            <w:tcW w:w="961" w:type="dxa"/>
          </w:tcPr>
          <w:p w:rsidR="001A77CC" w:rsidRPr="0095358A" w:rsidRDefault="001A77CC" w:rsidP="000734B4">
            <w:pPr>
              <w:pStyle w:val="TableParagraph"/>
              <w:rPr>
                <w:lang w:val="en-US"/>
              </w:rPr>
            </w:pPr>
            <w:r w:rsidRPr="0095358A">
              <w:t>80</w:t>
            </w:r>
          </w:p>
        </w:tc>
      </w:tr>
      <w:tr w:rsidR="001A77CC" w:rsidRPr="0095358A">
        <w:trPr>
          <w:trHeight w:val="251"/>
        </w:trPr>
        <w:tc>
          <w:tcPr>
            <w:tcW w:w="514" w:type="dxa"/>
            <w:vMerge w:val="restart"/>
          </w:tcPr>
          <w:p w:rsidR="001A77CC" w:rsidRPr="0095358A" w:rsidRDefault="001A77CC" w:rsidP="00972819">
            <w:pPr>
              <w:pStyle w:val="TableParagraph"/>
              <w:spacing w:line="237" w:lineRule="exact"/>
              <w:ind w:left="153"/>
              <w:rPr>
                <w:lang w:val="en-US"/>
              </w:rPr>
            </w:pPr>
            <w:r w:rsidRPr="0095358A">
              <w:rPr>
                <w:lang w:val="en-US"/>
              </w:rPr>
              <w:t>№</w:t>
            </w:r>
          </w:p>
          <w:p w:rsidR="001A77CC" w:rsidRPr="0095358A" w:rsidRDefault="001A77CC" w:rsidP="00972819">
            <w:pPr>
              <w:pStyle w:val="TableParagraph"/>
              <w:spacing w:line="253" w:lineRule="exact"/>
              <w:ind w:left="110"/>
              <w:rPr>
                <w:lang w:val="en-US"/>
              </w:rPr>
            </w:pPr>
            <w:r w:rsidRPr="0095358A">
              <w:rPr>
                <w:lang w:val="en-US"/>
              </w:rPr>
              <w:t>п/п</w:t>
            </w:r>
          </w:p>
        </w:tc>
        <w:tc>
          <w:tcPr>
            <w:tcW w:w="5786" w:type="dxa"/>
            <w:vMerge w:val="restart"/>
          </w:tcPr>
          <w:p w:rsidR="001A77CC" w:rsidRPr="0095358A" w:rsidRDefault="001A77CC" w:rsidP="00E2610C">
            <w:pPr>
              <w:pStyle w:val="TableParagraph"/>
              <w:spacing w:line="253" w:lineRule="exact"/>
              <w:ind w:left="26" w:right="1862"/>
              <w:jc w:val="both"/>
              <w:rPr>
                <w:lang w:val="en-US"/>
              </w:rPr>
            </w:pPr>
            <w:r w:rsidRPr="0095358A">
              <w:rPr>
                <w:lang w:val="en-US"/>
              </w:rPr>
              <w:t>Наименование</w:t>
            </w:r>
            <w:r>
              <w:t xml:space="preserve"> </w:t>
            </w:r>
            <w:r w:rsidRPr="0095358A">
              <w:rPr>
                <w:lang w:val="en-US"/>
              </w:rPr>
              <w:t>основного</w:t>
            </w:r>
            <w:r>
              <w:t xml:space="preserve"> </w:t>
            </w:r>
            <w:r w:rsidRPr="0095358A">
              <w:rPr>
                <w:lang w:val="en-US"/>
              </w:rPr>
              <w:t>целевого</w:t>
            </w:r>
            <w:r>
              <w:t xml:space="preserve"> </w:t>
            </w:r>
            <w:r w:rsidRPr="0095358A">
              <w:rPr>
                <w:lang w:val="en-US"/>
              </w:rPr>
              <w:t>показателя</w:t>
            </w:r>
          </w:p>
        </w:tc>
        <w:tc>
          <w:tcPr>
            <w:tcW w:w="1800" w:type="dxa"/>
            <w:vMerge w:val="restart"/>
          </w:tcPr>
          <w:p w:rsidR="001A77CC" w:rsidRPr="0095358A" w:rsidRDefault="001A77CC" w:rsidP="00972819">
            <w:pPr>
              <w:pStyle w:val="TableParagraph"/>
              <w:spacing w:line="237" w:lineRule="exact"/>
              <w:ind w:left="481"/>
              <w:rPr>
                <w:lang w:val="en-US"/>
              </w:rPr>
            </w:pPr>
            <w:r w:rsidRPr="0095358A">
              <w:rPr>
                <w:lang w:val="en-US"/>
              </w:rPr>
              <w:t>Базовое</w:t>
            </w:r>
          </w:p>
          <w:p w:rsidR="001A77CC" w:rsidRPr="0095358A" w:rsidRDefault="001A77CC" w:rsidP="00972819">
            <w:pPr>
              <w:pStyle w:val="TableParagraph"/>
              <w:ind w:left="145" w:right="132" w:firstLine="280"/>
              <w:rPr>
                <w:lang w:val="en-US"/>
              </w:rPr>
            </w:pPr>
            <w:r w:rsidRPr="0095358A">
              <w:rPr>
                <w:lang w:val="en-US"/>
              </w:rPr>
              <w:t>значение(на31.12.2021)</w:t>
            </w:r>
          </w:p>
        </w:tc>
        <w:tc>
          <w:tcPr>
            <w:tcW w:w="2247" w:type="dxa"/>
            <w:vMerge w:val="restart"/>
          </w:tcPr>
          <w:p w:rsidR="001A77CC" w:rsidRPr="0095358A" w:rsidRDefault="001A77CC" w:rsidP="00972819">
            <w:pPr>
              <w:pStyle w:val="TableParagraph"/>
              <w:spacing w:line="237" w:lineRule="exact"/>
              <w:ind w:left="195"/>
              <w:rPr>
                <w:lang w:val="en-US"/>
              </w:rPr>
            </w:pPr>
            <w:r w:rsidRPr="0095358A">
              <w:rPr>
                <w:lang w:val="en-US"/>
              </w:rPr>
              <w:t>Единица</w:t>
            </w:r>
            <w:r>
              <w:t xml:space="preserve"> </w:t>
            </w:r>
            <w:r w:rsidRPr="0095358A">
              <w:rPr>
                <w:lang w:val="en-US"/>
              </w:rPr>
              <w:t>измерения</w:t>
            </w:r>
          </w:p>
        </w:tc>
        <w:tc>
          <w:tcPr>
            <w:tcW w:w="3803" w:type="dxa"/>
            <w:gridSpan w:val="4"/>
          </w:tcPr>
          <w:p w:rsidR="001A77CC" w:rsidRPr="0095358A" w:rsidRDefault="001A77CC" w:rsidP="00972819">
            <w:pPr>
              <w:pStyle w:val="TableParagraph"/>
              <w:spacing w:line="232" w:lineRule="exact"/>
              <w:ind w:left="1314" w:right="1311"/>
              <w:jc w:val="center"/>
              <w:rPr>
                <w:lang w:val="en-US"/>
              </w:rPr>
            </w:pPr>
            <w:r w:rsidRPr="0095358A">
              <w:rPr>
                <w:lang w:val="en-US"/>
              </w:rPr>
              <w:t>Период,</w:t>
            </w:r>
            <w:r>
              <w:t xml:space="preserve"> </w:t>
            </w:r>
            <w:r w:rsidRPr="0095358A">
              <w:rPr>
                <w:lang w:val="en-US"/>
              </w:rPr>
              <w:t>год</w:t>
            </w:r>
          </w:p>
        </w:tc>
      </w:tr>
      <w:tr w:rsidR="001A77CC" w:rsidRPr="0095358A">
        <w:trPr>
          <w:trHeight w:val="496"/>
        </w:trPr>
        <w:tc>
          <w:tcPr>
            <w:tcW w:w="514" w:type="dxa"/>
            <w:vMerge/>
            <w:tcBorders>
              <w:top w:val="nil"/>
            </w:tcBorders>
          </w:tcPr>
          <w:p w:rsidR="001A77CC" w:rsidRPr="0095358A" w:rsidRDefault="001A77CC" w:rsidP="000734B4">
            <w:pPr>
              <w:rPr>
                <w:sz w:val="2"/>
                <w:szCs w:val="2"/>
                <w:lang w:val="en-US"/>
              </w:rPr>
            </w:pPr>
          </w:p>
        </w:tc>
        <w:tc>
          <w:tcPr>
            <w:tcW w:w="5786" w:type="dxa"/>
            <w:vMerge/>
            <w:tcBorders>
              <w:top w:val="nil"/>
            </w:tcBorders>
          </w:tcPr>
          <w:p w:rsidR="001A77CC" w:rsidRPr="0095358A" w:rsidRDefault="001A77CC" w:rsidP="00E2610C">
            <w:pPr>
              <w:jc w:val="both"/>
              <w:rPr>
                <w:sz w:val="2"/>
                <w:szCs w:val="2"/>
                <w:lang w:val="en-US"/>
              </w:rPr>
            </w:pPr>
          </w:p>
        </w:tc>
        <w:tc>
          <w:tcPr>
            <w:tcW w:w="1800" w:type="dxa"/>
            <w:vMerge/>
            <w:tcBorders>
              <w:top w:val="nil"/>
            </w:tcBorders>
          </w:tcPr>
          <w:p w:rsidR="001A77CC" w:rsidRPr="0095358A" w:rsidRDefault="001A77CC" w:rsidP="000734B4">
            <w:pPr>
              <w:rPr>
                <w:sz w:val="2"/>
                <w:szCs w:val="2"/>
                <w:lang w:val="en-US"/>
              </w:rPr>
            </w:pPr>
          </w:p>
        </w:tc>
        <w:tc>
          <w:tcPr>
            <w:tcW w:w="2247" w:type="dxa"/>
            <w:vMerge/>
            <w:tcBorders>
              <w:top w:val="nil"/>
            </w:tcBorders>
          </w:tcPr>
          <w:p w:rsidR="001A77CC" w:rsidRPr="0095358A" w:rsidRDefault="001A77CC" w:rsidP="000734B4">
            <w:pPr>
              <w:rPr>
                <w:sz w:val="2"/>
                <w:szCs w:val="2"/>
                <w:lang w:val="en-US"/>
              </w:rPr>
            </w:pPr>
          </w:p>
        </w:tc>
        <w:tc>
          <w:tcPr>
            <w:tcW w:w="937" w:type="dxa"/>
          </w:tcPr>
          <w:p w:rsidR="001A77CC" w:rsidRPr="0095358A" w:rsidRDefault="001A77CC" w:rsidP="00972819">
            <w:pPr>
              <w:pStyle w:val="TableParagraph"/>
              <w:spacing w:line="240" w:lineRule="exact"/>
              <w:ind w:left="246"/>
              <w:rPr>
                <w:lang w:val="en-US"/>
              </w:rPr>
            </w:pPr>
            <w:r w:rsidRPr="0095358A">
              <w:rPr>
                <w:lang w:val="en-US"/>
              </w:rPr>
              <w:t>2022</w:t>
            </w:r>
          </w:p>
        </w:tc>
        <w:tc>
          <w:tcPr>
            <w:tcW w:w="968" w:type="dxa"/>
          </w:tcPr>
          <w:p w:rsidR="001A77CC" w:rsidRPr="0095358A" w:rsidRDefault="001A77CC" w:rsidP="00972819">
            <w:pPr>
              <w:pStyle w:val="TableParagraph"/>
              <w:spacing w:line="240" w:lineRule="exact"/>
              <w:ind w:left="261"/>
              <w:rPr>
                <w:lang w:val="en-US"/>
              </w:rPr>
            </w:pPr>
            <w:r w:rsidRPr="0095358A">
              <w:rPr>
                <w:lang w:val="en-US"/>
              </w:rPr>
              <w:t>2023</w:t>
            </w:r>
          </w:p>
        </w:tc>
        <w:tc>
          <w:tcPr>
            <w:tcW w:w="937" w:type="dxa"/>
          </w:tcPr>
          <w:p w:rsidR="001A77CC" w:rsidRPr="0095358A" w:rsidRDefault="001A77CC" w:rsidP="00972819">
            <w:pPr>
              <w:pStyle w:val="TableParagraph"/>
              <w:spacing w:line="240" w:lineRule="exact"/>
              <w:ind w:left="246"/>
              <w:rPr>
                <w:lang w:val="en-US"/>
              </w:rPr>
            </w:pPr>
            <w:r w:rsidRPr="0095358A">
              <w:rPr>
                <w:lang w:val="en-US"/>
              </w:rPr>
              <w:t>2024</w:t>
            </w:r>
          </w:p>
        </w:tc>
        <w:tc>
          <w:tcPr>
            <w:tcW w:w="961" w:type="dxa"/>
          </w:tcPr>
          <w:p w:rsidR="001A77CC" w:rsidRPr="0095358A" w:rsidRDefault="001A77CC" w:rsidP="00972819">
            <w:pPr>
              <w:pStyle w:val="TableParagraph"/>
              <w:spacing w:line="240" w:lineRule="exact"/>
              <w:ind w:left="257"/>
              <w:rPr>
                <w:lang w:val="en-US"/>
              </w:rPr>
            </w:pPr>
            <w:r w:rsidRPr="0095358A">
              <w:rPr>
                <w:lang w:val="en-US"/>
              </w:rPr>
              <w:t>2025</w:t>
            </w:r>
          </w:p>
        </w:tc>
      </w:tr>
      <w:tr w:rsidR="001A77CC" w:rsidRPr="0095358A">
        <w:trPr>
          <w:trHeight w:val="599"/>
        </w:trPr>
        <w:tc>
          <w:tcPr>
            <w:tcW w:w="514" w:type="dxa"/>
            <w:vMerge/>
            <w:tcBorders>
              <w:top w:val="nil"/>
            </w:tcBorders>
          </w:tcPr>
          <w:p w:rsidR="001A77CC" w:rsidRPr="0095358A" w:rsidRDefault="001A77CC" w:rsidP="000734B4">
            <w:pPr>
              <w:rPr>
                <w:sz w:val="2"/>
                <w:szCs w:val="2"/>
                <w:lang w:val="en-US"/>
              </w:rPr>
            </w:pPr>
          </w:p>
        </w:tc>
        <w:tc>
          <w:tcPr>
            <w:tcW w:w="5786" w:type="dxa"/>
          </w:tcPr>
          <w:p w:rsidR="001A77CC" w:rsidRPr="0095358A" w:rsidRDefault="001A77CC" w:rsidP="00E2610C">
            <w:pPr>
              <w:pStyle w:val="TableParagraph"/>
              <w:spacing w:line="237" w:lineRule="exact"/>
              <w:ind w:left="107"/>
              <w:jc w:val="both"/>
            </w:pPr>
            <w:r w:rsidRPr="0095358A">
              <w:t>в</w:t>
            </w:r>
            <w:r>
              <w:t xml:space="preserve"> </w:t>
            </w:r>
            <w:r w:rsidRPr="0095358A">
              <w:t>неинвазивных</w:t>
            </w:r>
            <w:r>
              <w:t xml:space="preserve"> </w:t>
            </w:r>
            <w:r w:rsidRPr="0095358A">
              <w:t>лекарственных</w:t>
            </w:r>
            <w:r>
              <w:t xml:space="preserve"> </w:t>
            </w:r>
            <w:r w:rsidRPr="0095358A">
              <w:t>формах</w:t>
            </w:r>
            <w:r>
              <w:t xml:space="preserve"> </w:t>
            </w:r>
            <w:r w:rsidRPr="0095358A">
              <w:t>пролонгированного</w:t>
            </w:r>
          </w:p>
          <w:p w:rsidR="001A77CC" w:rsidRPr="0095358A" w:rsidRDefault="001A77CC" w:rsidP="00E2610C">
            <w:pPr>
              <w:pStyle w:val="TableParagraph"/>
              <w:spacing w:before="1"/>
              <w:ind w:left="107"/>
              <w:jc w:val="both"/>
            </w:pPr>
            <w:r w:rsidRPr="0095358A">
              <w:t>действия</w:t>
            </w:r>
          </w:p>
        </w:tc>
        <w:tc>
          <w:tcPr>
            <w:tcW w:w="1800" w:type="dxa"/>
            <w:vMerge/>
            <w:tcBorders>
              <w:top w:val="nil"/>
            </w:tcBorders>
          </w:tcPr>
          <w:p w:rsidR="001A77CC" w:rsidRPr="0095358A" w:rsidRDefault="001A77CC" w:rsidP="000734B4">
            <w:pPr>
              <w:rPr>
                <w:sz w:val="2"/>
                <w:szCs w:val="2"/>
              </w:rPr>
            </w:pPr>
          </w:p>
        </w:tc>
        <w:tc>
          <w:tcPr>
            <w:tcW w:w="2247" w:type="dxa"/>
          </w:tcPr>
          <w:p w:rsidR="001A77CC" w:rsidRPr="0095358A" w:rsidRDefault="001A77CC" w:rsidP="00972819">
            <w:pPr>
              <w:pStyle w:val="TableParagraph"/>
              <w:spacing w:line="237" w:lineRule="exact"/>
              <w:ind w:left="142" w:right="135"/>
              <w:jc w:val="center"/>
              <w:rPr>
                <w:lang w:val="en-US"/>
              </w:rPr>
            </w:pPr>
            <w:r w:rsidRPr="0095358A">
              <w:rPr>
                <w:lang w:val="en-US"/>
              </w:rPr>
              <w:t>процент</w:t>
            </w:r>
          </w:p>
        </w:tc>
        <w:tc>
          <w:tcPr>
            <w:tcW w:w="937" w:type="dxa"/>
          </w:tcPr>
          <w:p w:rsidR="001A77CC" w:rsidRPr="0095358A" w:rsidRDefault="001A77CC" w:rsidP="000734B4">
            <w:pPr>
              <w:pStyle w:val="TableParagraph"/>
            </w:pPr>
            <w:r w:rsidRPr="0095358A">
              <w:t>80</w:t>
            </w:r>
          </w:p>
        </w:tc>
        <w:tc>
          <w:tcPr>
            <w:tcW w:w="968" w:type="dxa"/>
          </w:tcPr>
          <w:p w:rsidR="001A77CC" w:rsidRPr="0095358A" w:rsidRDefault="001A77CC" w:rsidP="000734B4">
            <w:pPr>
              <w:pStyle w:val="TableParagraph"/>
            </w:pPr>
            <w:r w:rsidRPr="0095358A">
              <w:t>90</w:t>
            </w:r>
          </w:p>
        </w:tc>
        <w:tc>
          <w:tcPr>
            <w:tcW w:w="937" w:type="dxa"/>
          </w:tcPr>
          <w:p w:rsidR="001A77CC" w:rsidRPr="0095358A" w:rsidRDefault="001A77CC" w:rsidP="000734B4">
            <w:pPr>
              <w:pStyle w:val="TableParagraph"/>
            </w:pPr>
            <w:r w:rsidRPr="0095358A">
              <w:t>95</w:t>
            </w:r>
          </w:p>
        </w:tc>
        <w:tc>
          <w:tcPr>
            <w:tcW w:w="961" w:type="dxa"/>
          </w:tcPr>
          <w:p w:rsidR="001A77CC" w:rsidRPr="0095358A" w:rsidRDefault="001A77CC" w:rsidP="000734B4">
            <w:pPr>
              <w:pStyle w:val="TableParagraph"/>
            </w:pPr>
            <w:r w:rsidRPr="0095358A">
              <w:t>97</w:t>
            </w:r>
          </w:p>
        </w:tc>
      </w:tr>
      <w:tr w:rsidR="001A77CC" w:rsidRPr="0095358A">
        <w:trPr>
          <w:trHeight w:val="1012"/>
        </w:trPr>
        <w:tc>
          <w:tcPr>
            <w:tcW w:w="514" w:type="dxa"/>
            <w:vMerge w:val="restart"/>
          </w:tcPr>
          <w:p w:rsidR="001A77CC" w:rsidRPr="0095358A" w:rsidRDefault="001A77CC" w:rsidP="00972819">
            <w:pPr>
              <w:pStyle w:val="TableParagraph"/>
              <w:spacing w:line="258" w:lineRule="exact"/>
              <w:ind w:left="110"/>
              <w:rPr>
                <w:sz w:val="24"/>
                <w:szCs w:val="24"/>
                <w:lang w:val="en-US"/>
              </w:rPr>
            </w:pPr>
            <w:r w:rsidRPr="0095358A">
              <w:rPr>
                <w:sz w:val="24"/>
                <w:szCs w:val="24"/>
                <w:lang w:val="en-US"/>
              </w:rPr>
              <w:t>5.</w:t>
            </w:r>
          </w:p>
        </w:tc>
        <w:tc>
          <w:tcPr>
            <w:tcW w:w="5786" w:type="dxa"/>
          </w:tcPr>
          <w:p w:rsidR="001A77CC" w:rsidRPr="0095358A" w:rsidRDefault="001A77CC" w:rsidP="00E2610C">
            <w:pPr>
              <w:pStyle w:val="TableParagraph"/>
              <w:spacing w:line="237" w:lineRule="exact"/>
              <w:ind w:left="107"/>
              <w:jc w:val="both"/>
            </w:pPr>
            <w:r w:rsidRPr="0095358A">
              <w:t>Полнота</w:t>
            </w:r>
            <w:r>
              <w:t xml:space="preserve"> </w:t>
            </w:r>
            <w:r w:rsidRPr="0095358A">
              <w:t>выборки</w:t>
            </w:r>
            <w:r>
              <w:t xml:space="preserve"> </w:t>
            </w:r>
            <w:r w:rsidRPr="0095358A">
              <w:t>лекарственных</w:t>
            </w:r>
            <w:r>
              <w:t xml:space="preserve"> </w:t>
            </w:r>
            <w:r w:rsidRPr="0095358A">
              <w:t>препаратов,</w:t>
            </w:r>
            <w:r>
              <w:t xml:space="preserve"> </w:t>
            </w:r>
            <w:r w:rsidRPr="0095358A">
              <w:t>содержащих</w:t>
            </w:r>
          </w:p>
          <w:p w:rsidR="001A77CC" w:rsidRPr="0095358A" w:rsidRDefault="001A77CC" w:rsidP="00E2610C">
            <w:pPr>
              <w:pStyle w:val="TableParagraph"/>
              <w:ind w:left="107" w:right="353"/>
              <w:jc w:val="both"/>
            </w:pPr>
            <w:r w:rsidRPr="0095358A">
              <w:t>наркотические</w:t>
            </w:r>
            <w:r>
              <w:t xml:space="preserve"> </w:t>
            </w:r>
            <w:r w:rsidRPr="0095358A">
              <w:t>средства</w:t>
            </w:r>
            <w:r>
              <w:t xml:space="preserve"> </w:t>
            </w:r>
            <w:r w:rsidRPr="0095358A">
              <w:t>и</w:t>
            </w:r>
            <w:r>
              <w:t xml:space="preserve"> </w:t>
            </w:r>
            <w:r w:rsidRPr="0095358A">
              <w:t>психотропные</w:t>
            </w:r>
            <w:r>
              <w:t xml:space="preserve"> </w:t>
            </w:r>
            <w:r w:rsidRPr="0095358A">
              <w:t>вещества,</w:t>
            </w:r>
            <w:r>
              <w:t xml:space="preserve"> </w:t>
            </w:r>
            <w:r w:rsidRPr="0095358A">
              <w:t>в</w:t>
            </w:r>
            <w:r>
              <w:t xml:space="preserve"> </w:t>
            </w:r>
            <w:r w:rsidRPr="0095358A">
              <w:t>рамках</w:t>
            </w:r>
            <w:r>
              <w:t xml:space="preserve"> </w:t>
            </w:r>
            <w:r w:rsidRPr="0095358A">
              <w:t>заявленных потребностей в соответствии с планом</w:t>
            </w:r>
            <w:r>
              <w:t xml:space="preserve"> </w:t>
            </w:r>
            <w:r w:rsidRPr="0095358A">
              <w:t>распределения</w:t>
            </w:r>
            <w:r>
              <w:t xml:space="preserve"> </w:t>
            </w:r>
            <w:r w:rsidRPr="0095358A">
              <w:t>наркотических</w:t>
            </w:r>
            <w:r>
              <w:t xml:space="preserve"> </w:t>
            </w:r>
            <w:r w:rsidRPr="0095358A">
              <w:t>средств</w:t>
            </w:r>
            <w:r>
              <w:t xml:space="preserve"> </w:t>
            </w:r>
            <w:r w:rsidRPr="0095358A">
              <w:t>и</w:t>
            </w:r>
            <w:r>
              <w:t xml:space="preserve"> </w:t>
            </w:r>
            <w:r w:rsidRPr="0095358A">
              <w:t>психотропных веществ:</w:t>
            </w:r>
          </w:p>
        </w:tc>
        <w:tc>
          <w:tcPr>
            <w:tcW w:w="1800" w:type="dxa"/>
            <w:vMerge w:val="restart"/>
          </w:tcPr>
          <w:p w:rsidR="001A77CC" w:rsidRPr="0095358A" w:rsidRDefault="001A77CC" w:rsidP="000734B4">
            <w:pPr>
              <w:pStyle w:val="TableParagraph"/>
            </w:pPr>
          </w:p>
        </w:tc>
        <w:tc>
          <w:tcPr>
            <w:tcW w:w="2247" w:type="dxa"/>
          </w:tcPr>
          <w:p w:rsidR="001A77CC" w:rsidRPr="0095358A" w:rsidRDefault="001A77CC" w:rsidP="00972819">
            <w:pPr>
              <w:pStyle w:val="TableParagraph"/>
              <w:spacing w:line="237" w:lineRule="exact"/>
              <w:ind w:left="142" w:right="135"/>
              <w:jc w:val="center"/>
              <w:rPr>
                <w:lang w:val="en-US"/>
              </w:rPr>
            </w:pPr>
            <w:r w:rsidRPr="0095358A">
              <w:rPr>
                <w:lang w:val="en-US"/>
              </w:rPr>
              <w:t>процент</w:t>
            </w:r>
          </w:p>
        </w:tc>
        <w:tc>
          <w:tcPr>
            <w:tcW w:w="937" w:type="dxa"/>
          </w:tcPr>
          <w:p w:rsidR="001A77CC" w:rsidRPr="0095358A" w:rsidRDefault="001A77CC" w:rsidP="000734B4">
            <w:pPr>
              <w:pStyle w:val="TableParagraph"/>
              <w:rPr>
                <w:lang w:val="en-US"/>
              </w:rPr>
            </w:pPr>
          </w:p>
        </w:tc>
        <w:tc>
          <w:tcPr>
            <w:tcW w:w="968" w:type="dxa"/>
          </w:tcPr>
          <w:p w:rsidR="001A77CC" w:rsidRPr="0095358A" w:rsidRDefault="001A77CC" w:rsidP="000734B4">
            <w:pPr>
              <w:pStyle w:val="TableParagraph"/>
              <w:rPr>
                <w:lang w:val="en-US"/>
              </w:rPr>
            </w:pPr>
          </w:p>
        </w:tc>
        <w:tc>
          <w:tcPr>
            <w:tcW w:w="937" w:type="dxa"/>
          </w:tcPr>
          <w:p w:rsidR="001A77CC" w:rsidRPr="0095358A" w:rsidRDefault="001A77CC" w:rsidP="000734B4">
            <w:pPr>
              <w:pStyle w:val="TableParagraph"/>
              <w:rPr>
                <w:lang w:val="en-US"/>
              </w:rPr>
            </w:pPr>
          </w:p>
        </w:tc>
        <w:tc>
          <w:tcPr>
            <w:tcW w:w="961" w:type="dxa"/>
          </w:tcPr>
          <w:p w:rsidR="001A77CC" w:rsidRPr="0095358A" w:rsidRDefault="001A77CC" w:rsidP="000734B4">
            <w:pPr>
              <w:pStyle w:val="TableParagraph"/>
              <w:rPr>
                <w:lang w:val="en-US"/>
              </w:rPr>
            </w:pPr>
          </w:p>
        </w:tc>
      </w:tr>
      <w:tr w:rsidR="001A77CC" w:rsidRPr="0095358A">
        <w:trPr>
          <w:trHeight w:val="275"/>
        </w:trPr>
        <w:tc>
          <w:tcPr>
            <w:tcW w:w="514" w:type="dxa"/>
            <w:vMerge/>
            <w:tcBorders>
              <w:top w:val="nil"/>
            </w:tcBorders>
          </w:tcPr>
          <w:p w:rsidR="001A77CC" w:rsidRPr="0095358A" w:rsidRDefault="001A77CC" w:rsidP="000734B4">
            <w:pPr>
              <w:rPr>
                <w:sz w:val="2"/>
                <w:szCs w:val="2"/>
                <w:lang w:val="en-US"/>
              </w:rPr>
            </w:pPr>
          </w:p>
        </w:tc>
        <w:tc>
          <w:tcPr>
            <w:tcW w:w="5786" w:type="dxa"/>
          </w:tcPr>
          <w:p w:rsidR="001A77CC" w:rsidRPr="0095358A" w:rsidRDefault="001A77CC" w:rsidP="00E2610C">
            <w:pPr>
              <w:pStyle w:val="TableParagraph"/>
              <w:spacing w:line="237" w:lineRule="exact"/>
              <w:ind w:left="107"/>
              <w:jc w:val="both"/>
              <w:rPr>
                <w:lang w:val="en-US"/>
              </w:rPr>
            </w:pPr>
            <w:r w:rsidRPr="0095358A">
              <w:rPr>
                <w:lang w:val="en-US"/>
              </w:rPr>
              <w:t>в</w:t>
            </w:r>
            <w:r>
              <w:t xml:space="preserve"> </w:t>
            </w:r>
            <w:r w:rsidRPr="0095358A">
              <w:rPr>
                <w:lang w:val="en-US"/>
              </w:rPr>
              <w:t>инвазивных</w:t>
            </w:r>
            <w:r>
              <w:t xml:space="preserve"> </w:t>
            </w:r>
            <w:r w:rsidRPr="0095358A">
              <w:rPr>
                <w:lang w:val="en-US"/>
              </w:rPr>
              <w:t>лекарственных</w:t>
            </w:r>
            <w:r>
              <w:t xml:space="preserve"> </w:t>
            </w:r>
            <w:r w:rsidRPr="0095358A">
              <w:rPr>
                <w:lang w:val="en-US"/>
              </w:rPr>
              <w:t>формах</w:t>
            </w:r>
          </w:p>
        </w:tc>
        <w:tc>
          <w:tcPr>
            <w:tcW w:w="1800" w:type="dxa"/>
            <w:vMerge/>
            <w:tcBorders>
              <w:top w:val="nil"/>
            </w:tcBorders>
          </w:tcPr>
          <w:p w:rsidR="001A77CC" w:rsidRPr="0095358A" w:rsidRDefault="001A77CC" w:rsidP="000734B4">
            <w:pPr>
              <w:rPr>
                <w:sz w:val="2"/>
                <w:szCs w:val="2"/>
                <w:lang w:val="en-US"/>
              </w:rPr>
            </w:pPr>
          </w:p>
        </w:tc>
        <w:tc>
          <w:tcPr>
            <w:tcW w:w="2247" w:type="dxa"/>
          </w:tcPr>
          <w:p w:rsidR="001A77CC" w:rsidRPr="0095358A" w:rsidRDefault="001A77CC" w:rsidP="00972819">
            <w:pPr>
              <w:pStyle w:val="TableParagraph"/>
              <w:spacing w:line="237" w:lineRule="exact"/>
              <w:ind w:left="142" w:right="135"/>
              <w:jc w:val="center"/>
              <w:rPr>
                <w:lang w:val="en-US"/>
              </w:rPr>
            </w:pPr>
            <w:r w:rsidRPr="0095358A">
              <w:rPr>
                <w:lang w:val="en-US"/>
              </w:rPr>
              <w:t>процент</w:t>
            </w:r>
          </w:p>
        </w:tc>
        <w:tc>
          <w:tcPr>
            <w:tcW w:w="937" w:type="dxa"/>
          </w:tcPr>
          <w:p w:rsidR="001A77CC" w:rsidRPr="0095358A" w:rsidRDefault="001A77CC" w:rsidP="000734B4">
            <w:pPr>
              <w:pStyle w:val="TableParagraph"/>
              <w:rPr>
                <w:sz w:val="20"/>
                <w:szCs w:val="20"/>
              </w:rPr>
            </w:pPr>
            <w:r w:rsidRPr="0095358A">
              <w:rPr>
                <w:sz w:val="20"/>
                <w:szCs w:val="20"/>
              </w:rPr>
              <w:t>95</w:t>
            </w:r>
          </w:p>
        </w:tc>
        <w:tc>
          <w:tcPr>
            <w:tcW w:w="968" w:type="dxa"/>
          </w:tcPr>
          <w:p w:rsidR="001A77CC" w:rsidRPr="0095358A" w:rsidRDefault="001A77CC" w:rsidP="000734B4">
            <w:pPr>
              <w:pStyle w:val="TableParagraph"/>
              <w:rPr>
                <w:sz w:val="20"/>
                <w:szCs w:val="20"/>
                <w:lang w:val="en-US"/>
              </w:rPr>
            </w:pPr>
            <w:r w:rsidRPr="0095358A">
              <w:rPr>
                <w:sz w:val="20"/>
                <w:szCs w:val="20"/>
              </w:rPr>
              <w:t>95</w:t>
            </w:r>
          </w:p>
        </w:tc>
        <w:tc>
          <w:tcPr>
            <w:tcW w:w="937" w:type="dxa"/>
          </w:tcPr>
          <w:p w:rsidR="001A77CC" w:rsidRPr="0095358A" w:rsidRDefault="001A77CC" w:rsidP="000734B4">
            <w:pPr>
              <w:pStyle w:val="TableParagraph"/>
              <w:rPr>
                <w:sz w:val="20"/>
                <w:szCs w:val="20"/>
                <w:lang w:val="en-US"/>
              </w:rPr>
            </w:pPr>
            <w:r w:rsidRPr="0095358A">
              <w:rPr>
                <w:sz w:val="20"/>
                <w:szCs w:val="20"/>
              </w:rPr>
              <w:t>95</w:t>
            </w:r>
          </w:p>
        </w:tc>
        <w:tc>
          <w:tcPr>
            <w:tcW w:w="961" w:type="dxa"/>
          </w:tcPr>
          <w:p w:rsidR="001A77CC" w:rsidRPr="0095358A" w:rsidRDefault="001A77CC" w:rsidP="000734B4">
            <w:pPr>
              <w:pStyle w:val="TableParagraph"/>
              <w:rPr>
                <w:sz w:val="20"/>
                <w:szCs w:val="20"/>
                <w:lang w:val="en-US"/>
              </w:rPr>
            </w:pPr>
            <w:r w:rsidRPr="0095358A">
              <w:rPr>
                <w:sz w:val="20"/>
                <w:szCs w:val="20"/>
              </w:rPr>
              <w:t>95</w:t>
            </w:r>
          </w:p>
        </w:tc>
      </w:tr>
      <w:tr w:rsidR="001A77CC" w:rsidRPr="0095358A">
        <w:trPr>
          <w:trHeight w:val="276"/>
        </w:trPr>
        <w:tc>
          <w:tcPr>
            <w:tcW w:w="514" w:type="dxa"/>
            <w:vMerge/>
            <w:tcBorders>
              <w:top w:val="nil"/>
            </w:tcBorders>
          </w:tcPr>
          <w:p w:rsidR="001A77CC" w:rsidRPr="0095358A" w:rsidRDefault="001A77CC" w:rsidP="000734B4">
            <w:pPr>
              <w:rPr>
                <w:sz w:val="2"/>
                <w:szCs w:val="2"/>
                <w:lang w:val="en-US"/>
              </w:rPr>
            </w:pPr>
          </w:p>
        </w:tc>
        <w:tc>
          <w:tcPr>
            <w:tcW w:w="5786" w:type="dxa"/>
          </w:tcPr>
          <w:p w:rsidR="001A77CC" w:rsidRPr="0095358A" w:rsidRDefault="001A77CC" w:rsidP="00E2610C">
            <w:pPr>
              <w:pStyle w:val="TableParagraph"/>
              <w:spacing w:line="238" w:lineRule="exact"/>
              <w:ind w:left="107"/>
              <w:jc w:val="both"/>
            </w:pPr>
            <w:r w:rsidRPr="0095358A">
              <w:t>в</w:t>
            </w:r>
            <w:r>
              <w:t xml:space="preserve"> </w:t>
            </w:r>
            <w:r w:rsidRPr="0095358A">
              <w:t>неинвазивных</w:t>
            </w:r>
            <w:r>
              <w:t xml:space="preserve"> </w:t>
            </w:r>
            <w:r w:rsidRPr="0095358A">
              <w:t>лекарственных</w:t>
            </w:r>
            <w:r>
              <w:t xml:space="preserve"> </w:t>
            </w:r>
            <w:r w:rsidRPr="0095358A">
              <w:t>формах</w:t>
            </w:r>
            <w:r>
              <w:t xml:space="preserve"> </w:t>
            </w:r>
            <w:r w:rsidRPr="0095358A">
              <w:t>короткого</w:t>
            </w:r>
            <w:r>
              <w:t xml:space="preserve"> </w:t>
            </w:r>
            <w:r w:rsidRPr="0095358A">
              <w:t>действия</w:t>
            </w:r>
          </w:p>
        </w:tc>
        <w:tc>
          <w:tcPr>
            <w:tcW w:w="1800" w:type="dxa"/>
            <w:vMerge/>
            <w:tcBorders>
              <w:top w:val="nil"/>
            </w:tcBorders>
          </w:tcPr>
          <w:p w:rsidR="001A77CC" w:rsidRPr="0095358A" w:rsidRDefault="001A77CC" w:rsidP="000734B4">
            <w:pPr>
              <w:rPr>
                <w:sz w:val="2"/>
                <w:szCs w:val="2"/>
              </w:rPr>
            </w:pPr>
          </w:p>
        </w:tc>
        <w:tc>
          <w:tcPr>
            <w:tcW w:w="2247" w:type="dxa"/>
          </w:tcPr>
          <w:p w:rsidR="001A77CC" w:rsidRPr="0095358A" w:rsidRDefault="001A77CC" w:rsidP="00972819">
            <w:pPr>
              <w:pStyle w:val="TableParagraph"/>
              <w:spacing w:line="238" w:lineRule="exact"/>
              <w:ind w:left="142" w:right="135"/>
              <w:jc w:val="center"/>
              <w:rPr>
                <w:lang w:val="en-US"/>
              </w:rPr>
            </w:pPr>
            <w:r w:rsidRPr="0095358A">
              <w:rPr>
                <w:lang w:val="en-US"/>
              </w:rPr>
              <w:t>процент</w:t>
            </w:r>
          </w:p>
        </w:tc>
        <w:tc>
          <w:tcPr>
            <w:tcW w:w="937" w:type="dxa"/>
          </w:tcPr>
          <w:p w:rsidR="001A77CC" w:rsidRPr="0095358A" w:rsidRDefault="001A77CC" w:rsidP="000734B4">
            <w:pPr>
              <w:pStyle w:val="TableParagraph"/>
              <w:rPr>
                <w:sz w:val="20"/>
                <w:szCs w:val="20"/>
              </w:rPr>
            </w:pPr>
            <w:r w:rsidRPr="0095358A">
              <w:rPr>
                <w:sz w:val="20"/>
                <w:szCs w:val="20"/>
              </w:rPr>
              <w:t>0</w:t>
            </w:r>
          </w:p>
        </w:tc>
        <w:tc>
          <w:tcPr>
            <w:tcW w:w="968" w:type="dxa"/>
          </w:tcPr>
          <w:p w:rsidR="001A77CC" w:rsidRPr="0095358A" w:rsidRDefault="001A77CC" w:rsidP="000734B4">
            <w:pPr>
              <w:pStyle w:val="TableParagraph"/>
              <w:rPr>
                <w:sz w:val="20"/>
                <w:szCs w:val="20"/>
              </w:rPr>
            </w:pPr>
            <w:r w:rsidRPr="0095358A">
              <w:rPr>
                <w:sz w:val="20"/>
                <w:szCs w:val="20"/>
              </w:rPr>
              <w:t>70</w:t>
            </w:r>
          </w:p>
        </w:tc>
        <w:tc>
          <w:tcPr>
            <w:tcW w:w="937" w:type="dxa"/>
          </w:tcPr>
          <w:p w:rsidR="001A77CC" w:rsidRPr="0095358A" w:rsidRDefault="001A77CC" w:rsidP="000734B4">
            <w:pPr>
              <w:pStyle w:val="TableParagraph"/>
              <w:rPr>
                <w:sz w:val="20"/>
                <w:szCs w:val="20"/>
              </w:rPr>
            </w:pPr>
            <w:r w:rsidRPr="0095358A">
              <w:rPr>
                <w:sz w:val="20"/>
                <w:szCs w:val="20"/>
              </w:rPr>
              <w:t>80</w:t>
            </w:r>
          </w:p>
        </w:tc>
        <w:tc>
          <w:tcPr>
            <w:tcW w:w="961" w:type="dxa"/>
          </w:tcPr>
          <w:p w:rsidR="001A77CC" w:rsidRPr="0095358A" w:rsidRDefault="001A77CC" w:rsidP="000734B4">
            <w:pPr>
              <w:pStyle w:val="TableParagraph"/>
              <w:rPr>
                <w:sz w:val="20"/>
                <w:szCs w:val="20"/>
              </w:rPr>
            </w:pPr>
            <w:r w:rsidRPr="0095358A">
              <w:rPr>
                <w:sz w:val="20"/>
                <w:szCs w:val="20"/>
              </w:rPr>
              <w:t>82</w:t>
            </w:r>
          </w:p>
        </w:tc>
      </w:tr>
      <w:tr w:rsidR="001A77CC" w:rsidRPr="0095358A">
        <w:trPr>
          <w:trHeight w:val="506"/>
        </w:trPr>
        <w:tc>
          <w:tcPr>
            <w:tcW w:w="514" w:type="dxa"/>
            <w:vMerge/>
            <w:tcBorders>
              <w:top w:val="nil"/>
            </w:tcBorders>
          </w:tcPr>
          <w:p w:rsidR="001A77CC" w:rsidRPr="0095358A" w:rsidRDefault="001A77CC" w:rsidP="000734B4">
            <w:pPr>
              <w:rPr>
                <w:sz w:val="2"/>
                <w:szCs w:val="2"/>
                <w:lang w:val="en-US"/>
              </w:rPr>
            </w:pPr>
          </w:p>
        </w:tc>
        <w:tc>
          <w:tcPr>
            <w:tcW w:w="5786" w:type="dxa"/>
          </w:tcPr>
          <w:p w:rsidR="001A77CC" w:rsidRPr="0095358A" w:rsidRDefault="001A77CC" w:rsidP="00E2610C">
            <w:pPr>
              <w:pStyle w:val="TableParagraph"/>
              <w:spacing w:line="237" w:lineRule="exact"/>
              <w:ind w:left="107"/>
              <w:jc w:val="both"/>
            </w:pPr>
            <w:r w:rsidRPr="0095358A">
              <w:t>в</w:t>
            </w:r>
            <w:r>
              <w:t xml:space="preserve"> </w:t>
            </w:r>
            <w:r w:rsidRPr="0095358A">
              <w:t>неинвазивных</w:t>
            </w:r>
            <w:r>
              <w:t xml:space="preserve"> </w:t>
            </w:r>
            <w:r w:rsidRPr="0095358A">
              <w:t>лекарственных</w:t>
            </w:r>
            <w:r>
              <w:t xml:space="preserve"> </w:t>
            </w:r>
            <w:r w:rsidRPr="0095358A">
              <w:t>формах</w:t>
            </w:r>
            <w:r>
              <w:t xml:space="preserve"> </w:t>
            </w:r>
            <w:r w:rsidRPr="0095358A">
              <w:t>пролонгированного</w:t>
            </w:r>
          </w:p>
          <w:p w:rsidR="001A77CC" w:rsidRPr="0095358A" w:rsidRDefault="001A77CC" w:rsidP="00E2610C">
            <w:pPr>
              <w:pStyle w:val="TableParagraph"/>
              <w:spacing w:before="1" w:line="248" w:lineRule="exact"/>
              <w:ind w:left="107"/>
              <w:jc w:val="both"/>
            </w:pPr>
            <w:r w:rsidRPr="0095358A">
              <w:t>действия</w:t>
            </w:r>
          </w:p>
        </w:tc>
        <w:tc>
          <w:tcPr>
            <w:tcW w:w="1800" w:type="dxa"/>
            <w:vMerge/>
            <w:tcBorders>
              <w:top w:val="nil"/>
            </w:tcBorders>
          </w:tcPr>
          <w:p w:rsidR="001A77CC" w:rsidRPr="0095358A" w:rsidRDefault="001A77CC" w:rsidP="000734B4">
            <w:pPr>
              <w:rPr>
                <w:sz w:val="2"/>
                <w:szCs w:val="2"/>
              </w:rPr>
            </w:pPr>
          </w:p>
        </w:tc>
        <w:tc>
          <w:tcPr>
            <w:tcW w:w="2247" w:type="dxa"/>
          </w:tcPr>
          <w:p w:rsidR="001A77CC" w:rsidRPr="0095358A" w:rsidRDefault="001A77CC" w:rsidP="00972819">
            <w:pPr>
              <w:pStyle w:val="TableParagraph"/>
              <w:spacing w:line="237" w:lineRule="exact"/>
              <w:ind w:left="142" w:right="135"/>
              <w:jc w:val="center"/>
              <w:rPr>
                <w:lang w:val="en-US"/>
              </w:rPr>
            </w:pPr>
            <w:r w:rsidRPr="0095358A">
              <w:rPr>
                <w:lang w:val="en-US"/>
              </w:rPr>
              <w:t>процент</w:t>
            </w:r>
          </w:p>
        </w:tc>
        <w:tc>
          <w:tcPr>
            <w:tcW w:w="937" w:type="dxa"/>
          </w:tcPr>
          <w:p w:rsidR="001A77CC" w:rsidRPr="0095358A" w:rsidRDefault="001A77CC" w:rsidP="000734B4">
            <w:pPr>
              <w:pStyle w:val="TableParagraph"/>
            </w:pPr>
            <w:r w:rsidRPr="0095358A">
              <w:t>65</w:t>
            </w:r>
          </w:p>
        </w:tc>
        <w:tc>
          <w:tcPr>
            <w:tcW w:w="968" w:type="dxa"/>
          </w:tcPr>
          <w:p w:rsidR="001A77CC" w:rsidRPr="0095358A" w:rsidRDefault="001A77CC" w:rsidP="000734B4">
            <w:pPr>
              <w:pStyle w:val="TableParagraph"/>
            </w:pPr>
            <w:r w:rsidRPr="0095358A">
              <w:t>75</w:t>
            </w:r>
          </w:p>
        </w:tc>
        <w:tc>
          <w:tcPr>
            <w:tcW w:w="937" w:type="dxa"/>
          </w:tcPr>
          <w:p w:rsidR="001A77CC" w:rsidRPr="0095358A" w:rsidRDefault="001A77CC" w:rsidP="000734B4">
            <w:pPr>
              <w:pStyle w:val="TableParagraph"/>
            </w:pPr>
            <w:r w:rsidRPr="0095358A">
              <w:t>80</w:t>
            </w:r>
          </w:p>
        </w:tc>
        <w:tc>
          <w:tcPr>
            <w:tcW w:w="961" w:type="dxa"/>
          </w:tcPr>
          <w:p w:rsidR="001A77CC" w:rsidRPr="0095358A" w:rsidRDefault="001A77CC" w:rsidP="000734B4">
            <w:pPr>
              <w:pStyle w:val="TableParagraph"/>
            </w:pPr>
            <w:r w:rsidRPr="0095358A">
              <w:t>85</w:t>
            </w:r>
          </w:p>
        </w:tc>
      </w:tr>
      <w:tr w:rsidR="001A77CC" w:rsidRPr="0095358A">
        <w:trPr>
          <w:trHeight w:val="1012"/>
        </w:trPr>
        <w:tc>
          <w:tcPr>
            <w:tcW w:w="514" w:type="dxa"/>
          </w:tcPr>
          <w:p w:rsidR="001A77CC" w:rsidRPr="0095358A" w:rsidRDefault="001A77CC" w:rsidP="00972819">
            <w:pPr>
              <w:pStyle w:val="TableParagraph"/>
              <w:spacing w:line="258" w:lineRule="exact"/>
              <w:ind w:left="110"/>
              <w:rPr>
                <w:sz w:val="24"/>
                <w:szCs w:val="24"/>
                <w:lang w:val="en-US"/>
              </w:rPr>
            </w:pPr>
            <w:r w:rsidRPr="0095358A">
              <w:rPr>
                <w:sz w:val="24"/>
                <w:szCs w:val="24"/>
                <w:lang w:val="en-US"/>
              </w:rPr>
              <w:t>6.</w:t>
            </w:r>
          </w:p>
        </w:tc>
        <w:tc>
          <w:tcPr>
            <w:tcW w:w="5786" w:type="dxa"/>
          </w:tcPr>
          <w:p w:rsidR="001A77CC" w:rsidRPr="0095358A" w:rsidRDefault="001A77CC" w:rsidP="00E2610C">
            <w:pPr>
              <w:pStyle w:val="TableParagraph"/>
              <w:spacing w:line="237" w:lineRule="exact"/>
              <w:ind w:left="107"/>
              <w:jc w:val="both"/>
            </w:pPr>
            <w:r w:rsidRPr="0095358A">
              <w:t>Число</w:t>
            </w:r>
            <w:r>
              <w:t xml:space="preserve"> </w:t>
            </w:r>
            <w:r w:rsidRPr="0095358A">
              <w:t>врачей</w:t>
            </w:r>
            <w:r>
              <w:t xml:space="preserve"> </w:t>
            </w:r>
            <w:r w:rsidRPr="0095358A">
              <w:t>(физических</w:t>
            </w:r>
            <w:r>
              <w:t xml:space="preserve"> </w:t>
            </w:r>
            <w:r w:rsidRPr="0095358A">
              <w:t>лиц</w:t>
            </w:r>
            <w:r>
              <w:t xml:space="preserve"> </w:t>
            </w:r>
            <w:r w:rsidRPr="0095358A">
              <w:t>на</w:t>
            </w:r>
            <w:r>
              <w:t xml:space="preserve"> </w:t>
            </w:r>
            <w:r w:rsidRPr="0095358A">
              <w:t>занятых</w:t>
            </w:r>
            <w:r>
              <w:t xml:space="preserve"> </w:t>
            </w:r>
            <w:r w:rsidRPr="0095358A">
              <w:t>должностях)в</w:t>
            </w:r>
          </w:p>
          <w:p w:rsidR="001A77CC" w:rsidRPr="0095358A" w:rsidRDefault="001A77CC" w:rsidP="00E2610C">
            <w:pPr>
              <w:pStyle w:val="TableParagraph"/>
              <w:spacing w:before="1" w:line="252" w:lineRule="exact"/>
              <w:ind w:left="107"/>
              <w:jc w:val="both"/>
            </w:pPr>
            <w:r w:rsidRPr="0095358A">
              <w:t>медицинских</w:t>
            </w:r>
            <w:r>
              <w:t xml:space="preserve"> </w:t>
            </w:r>
            <w:r w:rsidRPr="0095358A">
              <w:t>организациях</w:t>
            </w:r>
            <w:r>
              <w:t xml:space="preserve"> </w:t>
            </w:r>
            <w:r w:rsidRPr="0095358A">
              <w:t>и</w:t>
            </w:r>
            <w:r>
              <w:t xml:space="preserve"> </w:t>
            </w:r>
            <w:r w:rsidRPr="0095358A">
              <w:t>структурных</w:t>
            </w:r>
            <w:r>
              <w:t xml:space="preserve"> </w:t>
            </w:r>
            <w:r w:rsidRPr="0095358A">
              <w:t>подразделениях,</w:t>
            </w:r>
          </w:p>
          <w:p w:rsidR="001A77CC" w:rsidRPr="0095358A" w:rsidRDefault="001A77CC" w:rsidP="00E2610C">
            <w:pPr>
              <w:pStyle w:val="TableParagraph"/>
              <w:spacing w:line="254" w:lineRule="exact"/>
              <w:ind w:left="107" w:right="431"/>
              <w:jc w:val="both"/>
            </w:pPr>
            <w:r w:rsidRPr="0095358A">
              <w:t>оказывающих паллиативную специализированную медицинскую</w:t>
            </w:r>
            <w:r>
              <w:t xml:space="preserve"> </w:t>
            </w:r>
            <w:r w:rsidRPr="0095358A">
              <w:t>помощь</w:t>
            </w:r>
          </w:p>
        </w:tc>
        <w:tc>
          <w:tcPr>
            <w:tcW w:w="1800" w:type="dxa"/>
          </w:tcPr>
          <w:p w:rsidR="001A77CC" w:rsidRPr="0095358A" w:rsidRDefault="001A77CC" w:rsidP="000734B4">
            <w:pPr>
              <w:pStyle w:val="TableParagraph"/>
            </w:pPr>
          </w:p>
        </w:tc>
        <w:tc>
          <w:tcPr>
            <w:tcW w:w="2247" w:type="dxa"/>
          </w:tcPr>
          <w:p w:rsidR="001A77CC" w:rsidRPr="0095358A" w:rsidRDefault="001A77CC" w:rsidP="00972819">
            <w:pPr>
              <w:pStyle w:val="TableParagraph"/>
              <w:spacing w:line="237" w:lineRule="exact"/>
              <w:ind w:left="144" w:right="135"/>
              <w:jc w:val="center"/>
              <w:rPr>
                <w:lang w:val="en-US"/>
              </w:rPr>
            </w:pPr>
            <w:r w:rsidRPr="0095358A">
              <w:rPr>
                <w:lang w:val="en-US"/>
              </w:rPr>
              <w:t>числоврачей</w:t>
            </w:r>
          </w:p>
        </w:tc>
        <w:tc>
          <w:tcPr>
            <w:tcW w:w="937" w:type="dxa"/>
          </w:tcPr>
          <w:p w:rsidR="001A77CC" w:rsidRPr="0095358A" w:rsidRDefault="001A77CC" w:rsidP="000734B4">
            <w:pPr>
              <w:pStyle w:val="TableParagraph"/>
            </w:pPr>
            <w:r w:rsidRPr="0095358A">
              <w:t>32</w:t>
            </w:r>
          </w:p>
        </w:tc>
        <w:tc>
          <w:tcPr>
            <w:tcW w:w="968" w:type="dxa"/>
          </w:tcPr>
          <w:p w:rsidR="001A77CC" w:rsidRPr="0095358A" w:rsidRDefault="001A77CC" w:rsidP="000734B4">
            <w:pPr>
              <w:pStyle w:val="TableParagraph"/>
            </w:pPr>
            <w:r w:rsidRPr="0095358A">
              <w:t>32</w:t>
            </w:r>
          </w:p>
        </w:tc>
        <w:tc>
          <w:tcPr>
            <w:tcW w:w="937" w:type="dxa"/>
          </w:tcPr>
          <w:p w:rsidR="001A77CC" w:rsidRPr="0095358A" w:rsidRDefault="001A77CC" w:rsidP="000734B4">
            <w:pPr>
              <w:pStyle w:val="TableParagraph"/>
              <w:rPr>
                <w:lang w:val="en-US"/>
              </w:rPr>
            </w:pPr>
            <w:r w:rsidRPr="0095358A">
              <w:t>32</w:t>
            </w:r>
          </w:p>
        </w:tc>
        <w:tc>
          <w:tcPr>
            <w:tcW w:w="961" w:type="dxa"/>
          </w:tcPr>
          <w:p w:rsidR="001A77CC" w:rsidRPr="0095358A" w:rsidRDefault="001A77CC" w:rsidP="000734B4">
            <w:pPr>
              <w:pStyle w:val="TableParagraph"/>
              <w:rPr>
                <w:lang w:val="en-US"/>
              </w:rPr>
            </w:pPr>
            <w:r w:rsidRPr="0095358A">
              <w:t>32</w:t>
            </w:r>
          </w:p>
        </w:tc>
      </w:tr>
      <w:tr w:rsidR="001A77CC" w:rsidRPr="0095358A">
        <w:trPr>
          <w:trHeight w:val="1264"/>
        </w:trPr>
        <w:tc>
          <w:tcPr>
            <w:tcW w:w="514" w:type="dxa"/>
          </w:tcPr>
          <w:p w:rsidR="001A77CC" w:rsidRPr="0095358A" w:rsidRDefault="001A77CC" w:rsidP="00972819">
            <w:pPr>
              <w:pStyle w:val="TableParagraph"/>
              <w:spacing w:line="258" w:lineRule="exact"/>
              <w:ind w:left="110"/>
              <w:rPr>
                <w:sz w:val="24"/>
                <w:szCs w:val="24"/>
                <w:lang w:val="en-US"/>
              </w:rPr>
            </w:pPr>
            <w:r w:rsidRPr="0095358A">
              <w:rPr>
                <w:sz w:val="24"/>
                <w:szCs w:val="24"/>
                <w:lang w:val="en-US"/>
              </w:rPr>
              <w:t>7.</w:t>
            </w:r>
          </w:p>
        </w:tc>
        <w:tc>
          <w:tcPr>
            <w:tcW w:w="5786" w:type="dxa"/>
          </w:tcPr>
          <w:p w:rsidR="001A77CC" w:rsidRPr="0095358A" w:rsidRDefault="001A77CC" w:rsidP="00E2610C">
            <w:pPr>
              <w:pStyle w:val="TableParagraph"/>
              <w:spacing w:line="237" w:lineRule="exact"/>
              <w:ind w:left="107"/>
              <w:jc w:val="both"/>
            </w:pPr>
            <w:r w:rsidRPr="0095358A">
              <w:t>Доляпациентов,переведенныхизструктурныхподразделениймедицинскихорганизаций,оказывающихпаллиативную</w:t>
            </w:r>
          </w:p>
          <w:p w:rsidR="001A77CC" w:rsidRPr="0095358A" w:rsidRDefault="001A77CC" w:rsidP="00E2610C">
            <w:pPr>
              <w:pStyle w:val="TableParagraph"/>
              <w:ind w:left="107" w:right="559"/>
              <w:jc w:val="both"/>
            </w:pPr>
            <w:r w:rsidRPr="0095358A">
              <w:t>медицинскую помощь в стационарных условиях, в организации</w:t>
            </w:r>
            <w:r>
              <w:t xml:space="preserve"> </w:t>
            </w:r>
            <w:r w:rsidRPr="0095358A">
              <w:t>социального обслуживания от общего числа пролеченных</w:t>
            </w:r>
            <w:r>
              <w:t xml:space="preserve"> </w:t>
            </w:r>
            <w:r w:rsidRPr="0095358A">
              <w:t>пациентов</w:t>
            </w:r>
            <w:r>
              <w:t xml:space="preserve"> </w:t>
            </w:r>
            <w:r w:rsidRPr="0095358A">
              <w:t>попаллиативной</w:t>
            </w:r>
            <w:r>
              <w:t xml:space="preserve"> </w:t>
            </w:r>
            <w:r w:rsidRPr="0095358A">
              <w:t xml:space="preserve"> медицинской</w:t>
            </w:r>
            <w:r>
              <w:t xml:space="preserve"> </w:t>
            </w:r>
            <w:r w:rsidRPr="0095358A">
              <w:t>помощи</w:t>
            </w:r>
          </w:p>
        </w:tc>
        <w:tc>
          <w:tcPr>
            <w:tcW w:w="1800" w:type="dxa"/>
          </w:tcPr>
          <w:p w:rsidR="001A77CC" w:rsidRPr="0095358A" w:rsidRDefault="001A77CC" w:rsidP="000734B4">
            <w:pPr>
              <w:pStyle w:val="TableParagraph"/>
            </w:pPr>
          </w:p>
        </w:tc>
        <w:tc>
          <w:tcPr>
            <w:tcW w:w="2247" w:type="dxa"/>
          </w:tcPr>
          <w:p w:rsidR="001A77CC" w:rsidRPr="004C75CB" w:rsidRDefault="001A77CC" w:rsidP="00972819">
            <w:pPr>
              <w:pStyle w:val="TableParagraph"/>
              <w:spacing w:line="237" w:lineRule="exact"/>
              <w:ind w:left="142" w:right="135"/>
              <w:jc w:val="center"/>
            </w:pPr>
            <w:r w:rsidRPr="0095358A">
              <w:rPr>
                <w:lang w:val="en-US"/>
              </w:rPr>
              <w:t>процент</w:t>
            </w:r>
            <w:r>
              <w:t xml:space="preserve"> </w:t>
            </w:r>
          </w:p>
        </w:tc>
        <w:tc>
          <w:tcPr>
            <w:tcW w:w="937" w:type="dxa"/>
          </w:tcPr>
          <w:p w:rsidR="001A77CC" w:rsidRPr="0095358A" w:rsidRDefault="001A77CC" w:rsidP="000734B4">
            <w:pPr>
              <w:pStyle w:val="TableParagraph"/>
            </w:pPr>
            <w:r w:rsidRPr="0095358A">
              <w:t>2,53</w:t>
            </w:r>
          </w:p>
        </w:tc>
        <w:tc>
          <w:tcPr>
            <w:tcW w:w="968" w:type="dxa"/>
          </w:tcPr>
          <w:p w:rsidR="001A77CC" w:rsidRPr="0095358A" w:rsidRDefault="001A77CC" w:rsidP="000734B4">
            <w:pPr>
              <w:pStyle w:val="TableParagraph"/>
            </w:pPr>
            <w:r w:rsidRPr="0095358A">
              <w:t>3</w:t>
            </w:r>
          </w:p>
        </w:tc>
        <w:tc>
          <w:tcPr>
            <w:tcW w:w="937" w:type="dxa"/>
          </w:tcPr>
          <w:p w:rsidR="001A77CC" w:rsidRPr="0095358A" w:rsidRDefault="001A77CC" w:rsidP="000734B4">
            <w:pPr>
              <w:pStyle w:val="TableParagraph"/>
            </w:pPr>
            <w:r w:rsidRPr="0095358A">
              <w:t>4</w:t>
            </w:r>
          </w:p>
        </w:tc>
        <w:tc>
          <w:tcPr>
            <w:tcW w:w="961" w:type="dxa"/>
          </w:tcPr>
          <w:p w:rsidR="001A77CC" w:rsidRPr="0095358A" w:rsidRDefault="001A77CC" w:rsidP="000734B4">
            <w:pPr>
              <w:pStyle w:val="TableParagraph"/>
            </w:pPr>
            <w:r w:rsidRPr="0095358A">
              <w:t>5</w:t>
            </w:r>
          </w:p>
        </w:tc>
      </w:tr>
      <w:tr w:rsidR="001A77CC" w:rsidRPr="0095358A">
        <w:trPr>
          <w:trHeight w:val="2025"/>
        </w:trPr>
        <w:tc>
          <w:tcPr>
            <w:tcW w:w="514" w:type="dxa"/>
          </w:tcPr>
          <w:p w:rsidR="001A77CC" w:rsidRPr="0095358A" w:rsidRDefault="001A77CC" w:rsidP="00972819">
            <w:pPr>
              <w:pStyle w:val="TableParagraph"/>
              <w:spacing w:line="258" w:lineRule="exact"/>
              <w:ind w:left="110"/>
              <w:rPr>
                <w:sz w:val="24"/>
                <w:szCs w:val="24"/>
                <w:lang w:val="en-US"/>
              </w:rPr>
            </w:pPr>
            <w:r w:rsidRPr="0095358A">
              <w:rPr>
                <w:sz w:val="24"/>
                <w:szCs w:val="24"/>
                <w:lang w:val="en-US"/>
              </w:rPr>
              <w:t>8.</w:t>
            </w:r>
          </w:p>
        </w:tc>
        <w:tc>
          <w:tcPr>
            <w:tcW w:w="5786" w:type="dxa"/>
          </w:tcPr>
          <w:p w:rsidR="001A77CC" w:rsidRPr="0095358A" w:rsidRDefault="001A77CC" w:rsidP="00AF000C">
            <w:pPr>
              <w:pStyle w:val="TableParagraph"/>
              <w:spacing w:line="237" w:lineRule="exact"/>
              <w:ind w:left="107"/>
              <w:jc w:val="both"/>
            </w:pPr>
            <w:r w:rsidRPr="0095358A">
              <w:t>Число</w:t>
            </w:r>
            <w:r>
              <w:t xml:space="preserve"> </w:t>
            </w:r>
            <w:r w:rsidRPr="0095358A">
              <w:t>некоммерческих</w:t>
            </w:r>
            <w:r>
              <w:t xml:space="preserve"> </w:t>
            </w:r>
            <w:r w:rsidRPr="0095358A">
              <w:t>организаций,</w:t>
            </w:r>
            <w:r>
              <w:t xml:space="preserve"> </w:t>
            </w:r>
            <w:r w:rsidRPr="0095358A">
              <w:t>осуществляющих</w:t>
            </w:r>
            <w:r>
              <w:t xml:space="preserve"> </w:t>
            </w:r>
            <w:r w:rsidRPr="0095358A">
              <w:t>свою</w:t>
            </w:r>
            <w:r>
              <w:t xml:space="preserve"> </w:t>
            </w:r>
            <w:r w:rsidRPr="0095358A">
              <w:t>деятельность в сфере охраны здоровья, которые получили меры</w:t>
            </w:r>
            <w:r>
              <w:t xml:space="preserve"> </w:t>
            </w:r>
            <w:r w:rsidRPr="0095358A">
              <w:t>государственной поддержки, в том числе в форме субсидии из</w:t>
            </w:r>
            <w:r>
              <w:t xml:space="preserve"> </w:t>
            </w:r>
            <w:r w:rsidRPr="0095358A">
              <w:t>бюджетов субъектов Российской Федерации, на оказание услуг,</w:t>
            </w:r>
            <w:r>
              <w:t xml:space="preserve"> </w:t>
            </w:r>
            <w:r w:rsidRPr="0095358A">
              <w:t>предусматривающих медико-социальное сопровождение лиц,</w:t>
            </w:r>
            <w:r>
              <w:t xml:space="preserve"> </w:t>
            </w:r>
            <w:r w:rsidRPr="0095358A">
              <w:t>нуждающихся в паллиативной медицинской помощи, включая</w:t>
            </w:r>
            <w:r>
              <w:t xml:space="preserve"> </w:t>
            </w:r>
            <w:r w:rsidRPr="0095358A">
              <w:t>организацию</w:t>
            </w:r>
            <w:r>
              <w:t xml:space="preserve"> </w:t>
            </w:r>
            <w:r w:rsidRPr="0095358A">
              <w:t>оказания</w:t>
            </w:r>
            <w:r>
              <w:t xml:space="preserve"> </w:t>
            </w:r>
            <w:r w:rsidRPr="0095358A">
              <w:t>паллиативной</w:t>
            </w:r>
            <w:r>
              <w:t xml:space="preserve"> </w:t>
            </w:r>
            <w:r w:rsidRPr="0095358A">
              <w:t>медицинской</w:t>
            </w:r>
            <w:r>
              <w:t xml:space="preserve"> </w:t>
            </w:r>
            <w:r w:rsidRPr="0095358A">
              <w:t>помощи и</w:t>
            </w:r>
          </w:p>
          <w:p w:rsidR="001A77CC" w:rsidRPr="0095358A" w:rsidRDefault="001A77CC" w:rsidP="00E2610C">
            <w:pPr>
              <w:pStyle w:val="TableParagraph"/>
              <w:spacing w:line="249" w:lineRule="exact"/>
              <w:ind w:left="107"/>
              <w:jc w:val="both"/>
              <w:rPr>
                <w:lang w:val="en-US"/>
              </w:rPr>
            </w:pPr>
            <w:r w:rsidRPr="0095358A">
              <w:rPr>
                <w:lang w:val="en-US"/>
              </w:rPr>
              <w:t>содействие</w:t>
            </w:r>
            <w:r>
              <w:t xml:space="preserve"> </w:t>
            </w:r>
            <w:r w:rsidRPr="0095358A">
              <w:rPr>
                <w:lang w:val="en-US"/>
              </w:rPr>
              <w:t>в</w:t>
            </w:r>
            <w:r>
              <w:t xml:space="preserve"> </w:t>
            </w:r>
            <w:r w:rsidRPr="0095358A">
              <w:rPr>
                <w:lang w:val="en-US"/>
              </w:rPr>
              <w:t>ее</w:t>
            </w:r>
            <w:r>
              <w:t xml:space="preserve"> </w:t>
            </w:r>
            <w:r w:rsidRPr="0095358A">
              <w:rPr>
                <w:lang w:val="en-US"/>
              </w:rPr>
              <w:t>получении</w:t>
            </w:r>
          </w:p>
        </w:tc>
        <w:tc>
          <w:tcPr>
            <w:tcW w:w="1800" w:type="dxa"/>
          </w:tcPr>
          <w:p w:rsidR="001A77CC" w:rsidRPr="0095358A" w:rsidRDefault="001A77CC" w:rsidP="000734B4">
            <w:pPr>
              <w:pStyle w:val="TableParagraph"/>
              <w:rPr>
                <w:lang w:val="en-US"/>
              </w:rPr>
            </w:pPr>
          </w:p>
        </w:tc>
        <w:tc>
          <w:tcPr>
            <w:tcW w:w="2247" w:type="dxa"/>
          </w:tcPr>
          <w:p w:rsidR="001A77CC" w:rsidRPr="0095358A" w:rsidRDefault="001A77CC" w:rsidP="00972819">
            <w:pPr>
              <w:pStyle w:val="TableParagraph"/>
              <w:spacing w:line="237" w:lineRule="exact"/>
              <w:ind w:left="144" w:right="135"/>
              <w:jc w:val="center"/>
            </w:pPr>
            <w:r w:rsidRPr="0095358A">
              <w:t>число</w:t>
            </w:r>
            <w:r>
              <w:t xml:space="preserve"> </w:t>
            </w:r>
            <w:r w:rsidRPr="0095358A">
              <w:t>социально</w:t>
            </w:r>
          </w:p>
          <w:p w:rsidR="001A77CC" w:rsidRPr="0095358A" w:rsidRDefault="001A77CC" w:rsidP="00972819">
            <w:pPr>
              <w:pStyle w:val="TableParagraph"/>
              <w:spacing w:before="1"/>
              <w:ind w:left="144" w:right="135"/>
              <w:jc w:val="center"/>
            </w:pPr>
            <w:r w:rsidRPr="0095358A">
              <w:t>ориентированных</w:t>
            </w:r>
            <w:r>
              <w:t xml:space="preserve"> </w:t>
            </w:r>
            <w:r w:rsidRPr="0095358A">
              <w:t>некоммерческих</w:t>
            </w:r>
            <w:r>
              <w:t xml:space="preserve"> </w:t>
            </w:r>
            <w:r w:rsidRPr="0095358A">
              <w:t>организаций</w:t>
            </w:r>
          </w:p>
        </w:tc>
        <w:tc>
          <w:tcPr>
            <w:tcW w:w="937" w:type="dxa"/>
          </w:tcPr>
          <w:p w:rsidR="001A77CC" w:rsidRPr="0095358A" w:rsidRDefault="001A77CC" w:rsidP="000734B4">
            <w:pPr>
              <w:pStyle w:val="TableParagraph"/>
            </w:pPr>
            <w:r w:rsidRPr="0095358A">
              <w:t>-</w:t>
            </w:r>
          </w:p>
        </w:tc>
        <w:tc>
          <w:tcPr>
            <w:tcW w:w="968" w:type="dxa"/>
          </w:tcPr>
          <w:p w:rsidR="001A77CC" w:rsidRPr="0095358A" w:rsidRDefault="001A77CC" w:rsidP="000734B4">
            <w:pPr>
              <w:pStyle w:val="TableParagraph"/>
            </w:pPr>
            <w:r w:rsidRPr="0095358A">
              <w:t>-</w:t>
            </w:r>
          </w:p>
        </w:tc>
        <w:tc>
          <w:tcPr>
            <w:tcW w:w="937" w:type="dxa"/>
          </w:tcPr>
          <w:p w:rsidR="001A77CC" w:rsidRPr="0095358A" w:rsidRDefault="001A77CC" w:rsidP="000734B4">
            <w:pPr>
              <w:pStyle w:val="TableParagraph"/>
            </w:pPr>
            <w:r w:rsidRPr="0095358A">
              <w:t>-</w:t>
            </w:r>
          </w:p>
        </w:tc>
        <w:tc>
          <w:tcPr>
            <w:tcW w:w="961" w:type="dxa"/>
          </w:tcPr>
          <w:p w:rsidR="001A77CC" w:rsidRPr="0095358A" w:rsidRDefault="001A77CC" w:rsidP="000734B4">
            <w:pPr>
              <w:pStyle w:val="TableParagraph"/>
            </w:pPr>
            <w:r w:rsidRPr="0095358A">
              <w:t>1</w:t>
            </w:r>
          </w:p>
        </w:tc>
      </w:tr>
    </w:tbl>
    <w:p w:rsidR="001A77CC" w:rsidRPr="0095358A" w:rsidRDefault="001A77CC" w:rsidP="004D3C59"/>
    <w:p w:rsidR="001A77CC" w:rsidRPr="0095358A" w:rsidRDefault="001A77CC" w:rsidP="004D3C59">
      <w:pPr>
        <w:rPr>
          <w:sz w:val="28"/>
          <w:szCs w:val="28"/>
        </w:rPr>
      </w:pPr>
    </w:p>
    <w:p w:rsidR="001A77CC" w:rsidRDefault="001A77CC" w:rsidP="007736E3">
      <w:pPr>
        <w:pStyle w:val="ConsPlusTitle"/>
        <w:jc w:val="center"/>
        <w:outlineLvl w:val="2"/>
        <w:rPr>
          <w:rFonts w:ascii="Times New Roman" w:hAnsi="Times New Roman" w:cs="Times New Roman"/>
          <w:sz w:val="28"/>
          <w:szCs w:val="28"/>
        </w:rPr>
        <w:sectPr w:rsidR="001A77CC" w:rsidSect="00E5262F">
          <w:pgSz w:w="16840" w:h="11910" w:orient="landscape"/>
          <w:pgMar w:top="1020" w:right="600" w:bottom="280" w:left="1020" w:header="720" w:footer="720" w:gutter="0"/>
          <w:cols w:space="720"/>
        </w:sectPr>
      </w:pPr>
    </w:p>
    <w:p w:rsidR="001A77CC" w:rsidRPr="007736E3" w:rsidRDefault="001A77CC" w:rsidP="007736E3">
      <w:pPr>
        <w:pStyle w:val="ConsPlusTitle"/>
        <w:jc w:val="center"/>
        <w:outlineLvl w:val="2"/>
        <w:rPr>
          <w:rFonts w:ascii="Times New Roman" w:hAnsi="Times New Roman" w:cs="Times New Roman"/>
          <w:sz w:val="28"/>
          <w:szCs w:val="28"/>
        </w:rPr>
      </w:pPr>
      <w:r w:rsidRPr="007736E3">
        <w:rPr>
          <w:rFonts w:ascii="Times New Roman" w:hAnsi="Times New Roman" w:cs="Times New Roman"/>
          <w:sz w:val="28"/>
          <w:szCs w:val="28"/>
        </w:rPr>
        <w:t>1.2. Перечень</w:t>
      </w:r>
    </w:p>
    <w:p w:rsidR="001A77CC" w:rsidRPr="007736E3" w:rsidRDefault="001A77CC" w:rsidP="007736E3">
      <w:pPr>
        <w:pStyle w:val="ConsPlusTitle"/>
        <w:jc w:val="center"/>
        <w:rPr>
          <w:rFonts w:ascii="Times New Roman" w:hAnsi="Times New Roman" w:cs="Times New Roman"/>
          <w:sz w:val="28"/>
          <w:szCs w:val="28"/>
        </w:rPr>
      </w:pPr>
      <w:r w:rsidRPr="007736E3">
        <w:rPr>
          <w:rFonts w:ascii="Times New Roman" w:hAnsi="Times New Roman" w:cs="Times New Roman"/>
          <w:sz w:val="28"/>
          <w:szCs w:val="28"/>
        </w:rPr>
        <w:t>региональных нормативных правовых актов, регламентирующих</w:t>
      </w:r>
    </w:p>
    <w:p w:rsidR="001A77CC" w:rsidRPr="007736E3" w:rsidRDefault="001A77CC" w:rsidP="007736E3">
      <w:pPr>
        <w:pStyle w:val="ConsPlusTitle"/>
        <w:jc w:val="center"/>
        <w:rPr>
          <w:rFonts w:ascii="Times New Roman" w:hAnsi="Times New Roman" w:cs="Times New Roman"/>
          <w:sz w:val="28"/>
          <w:szCs w:val="28"/>
        </w:rPr>
      </w:pPr>
      <w:r w:rsidRPr="007736E3">
        <w:rPr>
          <w:rFonts w:ascii="Times New Roman" w:hAnsi="Times New Roman" w:cs="Times New Roman"/>
          <w:sz w:val="28"/>
          <w:szCs w:val="28"/>
        </w:rPr>
        <w:t>оказание паллиативной медицинской помощи</w:t>
      </w:r>
    </w:p>
    <w:p w:rsidR="001A77CC" w:rsidRPr="007736E3" w:rsidRDefault="001A77CC" w:rsidP="007736E3">
      <w:pPr>
        <w:pStyle w:val="ConsPlusTitle"/>
        <w:jc w:val="center"/>
        <w:rPr>
          <w:rFonts w:ascii="Times New Roman" w:hAnsi="Times New Roman" w:cs="Times New Roman"/>
          <w:sz w:val="28"/>
          <w:szCs w:val="28"/>
        </w:rPr>
      </w:pPr>
      <w:r w:rsidRPr="007736E3">
        <w:rPr>
          <w:rFonts w:ascii="Times New Roman" w:hAnsi="Times New Roman" w:cs="Times New Roman"/>
          <w:sz w:val="28"/>
          <w:szCs w:val="28"/>
        </w:rPr>
        <w:t>в Карачаево-Черкесской Республике</w:t>
      </w:r>
    </w:p>
    <w:p w:rsidR="001A77CC" w:rsidRPr="007736E3" w:rsidRDefault="001A77CC" w:rsidP="007736E3">
      <w:pPr>
        <w:pStyle w:val="ConsPlusNormal"/>
        <w:jc w:val="both"/>
        <w:rPr>
          <w:rFonts w:ascii="Times New Roman" w:hAnsi="Times New Roman" w:cs="Times New Roman"/>
          <w:sz w:val="28"/>
          <w:szCs w:val="28"/>
        </w:rPr>
      </w:pPr>
    </w:p>
    <w:p w:rsidR="001A77CC" w:rsidRPr="007736E3" w:rsidRDefault="001A77CC" w:rsidP="007736E3">
      <w:pPr>
        <w:pStyle w:val="ConsPlusNormal"/>
        <w:jc w:val="right"/>
        <w:outlineLvl w:val="3"/>
        <w:rPr>
          <w:rFonts w:ascii="Times New Roman" w:hAnsi="Times New Roman" w:cs="Times New Roman"/>
          <w:sz w:val="28"/>
          <w:szCs w:val="28"/>
        </w:rPr>
      </w:pPr>
      <w:r w:rsidRPr="007736E3">
        <w:rPr>
          <w:rFonts w:ascii="Times New Roman" w:hAnsi="Times New Roman" w:cs="Times New Roman"/>
          <w:sz w:val="28"/>
          <w:szCs w:val="28"/>
        </w:rPr>
        <w:t>Таблица 2</w:t>
      </w:r>
    </w:p>
    <w:p w:rsidR="001A77CC" w:rsidRPr="007736E3" w:rsidRDefault="001A77CC" w:rsidP="007736E3">
      <w:pPr>
        <w:pStyle w:val="ConsPlusNormal"/>
        <w:jc w:val="both"/>
        <w:rPr>
          <w:rFonts w:ascii="Times New Roman" w:hAnsi="Times New Roman" w:cs="Times New Roman"/>
          <w:sz w:val="28"/>
          <w:szCs w:val="28"/>
        </w:rPr>
      </w:pPr>
    </w:p>
    <w:tbl>
      <w:tblPr>
        <w:tblW w:w="96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5340"/>
        <w:gridCol w:w="3677"/>
      </w:tblGrid>
      <w:tr w:rsidR="001A77CC" w:rsidRPr="007736E3">
        <w:tc>
          <w:tcPr>
            <w:tcW w:w="604"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N</w:t>
            </w:r>
          </w:p>
        </w:tc>
        <w:tc>
          <w:tcPr>
            <w:tcW w:w="534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Наименование</w:t>
            </w:r>
          </w:p>
        </w:tc>
        <w:tc>
          <w:tcPr>
            <w:tcW w:w="367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Краткие комментарии по содержанию регионального нормативного правового акта</w:t>
            </w:r>
          </w:p>
        </w:tc>
      </w:tr>
      <w:tr w:rsidR="001A77CC" w:rsidRPr="007736E3">
        <w:tc>
          <w:tcPr>
            <w:tcW w:w="604"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340" w:type="dxa"/>
          </w:tcPr>
          <w:p w:rsidR="001A77CC" w:rsidRPr="00972819" w:rsidRDefault="001A77CC" w:rsidP="009A741D">
            <w:pPr>
              <w:pStyle w:val="ConsPlusNormal"/>
              <w:rPr>
                <w:rFonts w:ascii="Times New Roman" w:hAnsi="Times New Roman" w:cs="Times New Roman"/>
                <w:sz w:val="28"/>
                <w:szCs w:val="28"/>
              </w:rPr>
            </w:pPr>
            <w:hyperlink r:id="rId36">
              <w:r w:rsidRPr="00972819">
                <w:rPr>
                  <w:rFonts w:ascii="Times New Roman" w:hAnsi="Times New Roman" w:cs="Times New Roman"/>
                  <w:sz w:val="28"/>
                  <w:szCs w:val="28"/>
                </w:rPr>
                <w:t>Постановление</w:t>
              </w:r>
            </w:hyperlink>
            <w:r w:rsidRPr="00972819">
              <w:rPr>
                <w:rFonts w:ascii="Times New Roman" w:hAnsi="Times New Roman" w:cs="Times New Roman"/>
                <w:sz w:val="28"/>
                <w:szCs w:val="28"/>
              </w:rPr>
              <w:t xml:space="preserve"> Правительства Карачаево-Черкесской Республики от 22.01.2019 № 16 «Об утверждении государственной программы «Развитие здравоохранения Карачаево-Черкесской Республики»</w:t>
            </w:r>
          </w:p>
        </w:tc>
        <w:tc>
          <w:tcPr>
            <w:tcW w:w="3677"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Определены мероприятия по оказанию паллиативной медицинской помощи и объем финансовых средств с указанием источников</w:t>
            </w:r>
          </w:p>
        </w:tc>
      </w:tr>
      <w:tr w:rsidR="001A77CC" w:rsidRPr="007736E3">
        <w:tc>
          <w:tcPr>
            <w:tcW w:w="604"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w:t>
            </w:r>
          </w:p>
        </w:tc>
        <w:tc>
          <w:tcPr>
            <w:tcW w:w="5340" w:type="dxa"/>
          </w:tcPr>
          <w:p w:rsidR="001A77CC" w:rsidRPr="00972819" w:rsidRDefault="001A77CC" w:rsidP="00FB72D9">
            <w:pPr>
              <w:pStyle w:val="ConsPlusNormal"/>
              <w:rPr>
                <w:rFonts w:ascii="Times New Roman" w:hAnsi="Times New Roman" w:cs="Times New Roman"/>
                <w:sz w:val="28"/>
                <w:szCs w:val="28"/>
              </w:rPr>
            </w:pPr>
            <w:hyperlink r:id="rId37">
              <w:r w:rsidRPr="00972819">
                <w:rPr>
                  <w:rFonts w:ascii="Times New Roman" w:hAnsi="Times New Roman" w:cs="Times New Roman"/>
                  <w:sz w:val="28"/>
                  <w:szCs w:val="28"/>
                </w:rPr>
                <w:t>Постановление</w:t>
              </w:r>
            </w:hyperlink>
            <w:r w:rsidRPr="00972819">
              <w:rPr>
                <w:rFonts w:ascii="Times New Roman" w:hAnsi="Times New Roman" w:cs="Times New Roman"/>
                <w:sz w:val="28"/>
                <w:szCs w:val="28"/>
              </w:rPr>
              <w:t xml:space="preserve"> Правительства Карачаево-Черкесской Республики от01.02.2022г №6 «О территориальной программе государственных гарантий оказания бесплатной медицинской помощи на 2022 и на плановый период 2023 и 2024 годов в Карачаево-Черкесской Республике»</w:t>
            </w:r>
          </w:p>
        </w:tc>
        <w:tc>
          <w:tcPr>
            <w:tcW w:w="3677"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Определяет виды, условия и источники финансирования оказания медицинской помощи, в том числе паллиативной медицинской помощи, в рамках Территориальной программы государственных гарантий бесплатного оказания гражданам медицинской помощи на территории Карачаево-Черкесской Республики</w:t>
            </w:r>
          </w:p>
        </w:tc>
      </w:tr>
      <w:tr w:rsidR="001A77CC" w:rsidRPr="007736E3">
        <w:tc>
          <w:tcPr>
            <w:tcW w:w="604"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3.</w:t>
            </w:r>
          </w:p>
        </w:tc>
        <w:tc>
          <w:tcPr>
            <w:tcW w:w="5340" w:type="dxa"/>
          </w:tcPr>
          <w:p w:rsidR="001A77CC" w:rsidRPr="00972819" w:rsidRDefault="001A77CC" w:rsidP="009A741D">
            <w:pPr>
              <w:pStyle w:val="ConsPlusNormal"/>
              <w:rPr>
                <w:rFonts w:ascii="Times New Roman" w:hAnsi="Times New Roman" w:cs="Times New Roman"/>
                <w:sz w:val="28"/>
                <w:szCs w:val="28"/>
              </w:rPr>
            </w:pPr>
            <w:hyperlink r:id="rId38">
              <w:r w:rsidRPr="00972819">
                <w:rPr>
                  <w:rFonts w:ascii="Times New Roman" w:hAnsi="Times New Roman" w:cs="Times New Roman"/>
                  <w:sz w:val="28"/>
                  <w:szCs w:val="28"/>
                </w:rPr>
                <w:t>Постановление</w:t>
              </w:r>
            </w:hyperlink>
            <w:r w:rsidRPr="00972819">
              <w:rPr>
                <w:rFonts w:ascii="Times New Roman" w:hAnsi="Times New Roman" w:cs="Times New Roman"/>
                <w:sz w:val="28"/>
                <w:szCs w:val="28"/>
              </w:rPr>
              <w:t xml:space="preserve"> Правительства Карачаево-Черкесской Республики от 02.04.2019 № 95 «Об обеспечении больных Карачаево-Черкесской Республики, нуждающихся в оказании паллиативной медицинской помощи, в том числе детей, медицинскими изделиями для оказания медицинской помощи на дому»</w:t>
            </w:r>
          </w:p>
        </w:tc>
        <w:tc>
          <w:tcPr>
            <w:tcW w:w="3677"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Определяет порядок обеспечения лиц, нуждающихся в оказании паллиативной медицинской помощи, в том числе детей, медицинскими изделиями для оказания медицинской помощи на дому</w:t>
            </w:r>
          </w:p>
        </w:tc>
      </w:tr>
      <w:tr w:rsidR="001A77CC" w:rsidRPr="007736E3">
        <w:tc>
          <w:tcPr>
            <w:tcW w:w="604"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4.</w:t>
            </w:r>
          </w:p>
        </w:tc>
        <w:tc>
          <w:tcPr>
            <w:tcW w:w="534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Приказ Министерства здравоохранения Карачаево-Черкесской Республики и Министерства труда и социального развития Карачаево-Черкесской Республики от 16.09.2019 № 355-О/162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tc>
        <w:tc>
          <w:tcPr>
            <w:tcW w:w="3677"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Определяет Порядок межведомственного взаимодействия органов государственной власти Карачаево-Черкесской Республики в сфере социального обслуживания и при предоставлении социальных услуг и социального сопровождения</w:t>
            </w:r>
          </w:p>
        </w:tc>
      </w:tr>
      <w:tr w:rsidR="001A77CC" w:rsidRPr="007736E3">
        <w:tc>
          <w:tcPr>
            <w:tcW w:w="604"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5.</w:t>
            </w:r>
          </w:p>
        </w:tc>
        <w:tc>
          <w:tcPr>
            <w:tcW w:w="534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Приказ Министерства здравоохранения Карачаево-Черкесской Республики от 27.12.2020 № 854-О «Об утверждении медицинских организаций, оказывающих паллиативную медицинскую помощь в стационарных и амбулаторных условиях»</w:t>
            </w:r>
          </w:p>
        </w:tc>
        <w:tc>
          <w:tcPr>
            <w:tcW w:w="3677"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Определяет перечень медицинских организаций, подведомственных Министерству здравоохранения Карачаево-Черкесской Республики, оказывающих паллиативную медицинскую помощь в стационарных и амбулаторных условиях</w:t>
            </w:r>
          </w:p>
        </w:tc>
      </w:tr>
      <w:tr w:rsidR="001A77CC" w:rsidRPr="007736E3">
        <w:tc>
          <w:tcPr>
            <w:tcW w:w="604"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6.</w:t>
            </w:r>
          </w:p>
        </w:tc>
        <w:tc>
          <w:tcPr>
            <w:tcW w:w="534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Приказ Министерства здравоохранения Карачаево-Черкесской Республики от 03.05.2020 № 297-О «Об организации работы обеспечения амбулаторных больных наркотическими средствами и психотропными веществами»</w:t>
            </w:r>
          </w:p>
        </w:tc>
        <w:tc>
          <w:tcPr>
            <w:tcW w:w="3677"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Определяет Порядок обеспечения лекарственными препаратами - наркотическими и психотропными веществами больных, в том числе паллиативных в амбулаторном звене</w:t>
            </w:r>
          </w:p>
        </w:tc>
      </w:tr>
      <w:tr w:rsidR="001A77CC" w:rsidRPr="007736E3">
        <w:tc>
          <w:tcPr>
            <w:tcW w:w="604"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7.</w:t>
            </w:r>
          </w:p>
        </w:tc>
        <w:tc>
          <w:tcPr>
            <w:tcW w:w="534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Приказ Министерства здравоохранения Карачаево-Черкесской Республики от 29.12.2020 № 159-О «О некоторых мерах по реализации на территории Карачаево-Черкесской Республики оказания паллиативной медицинской помощи детям»</w:t>
            </w:r>
          </w:p>
        </w:tc>
        <w:tc>
          <w:tcPr>
            <w:tcW w:w="3677"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Оказание паллиативной медицинской помощи детям, ведение регистра паллиативных больных</w:t>
            </w:r>
          </w:p>
        </w:tc>
      </w:tr>
      <w:tr w:rsidR="001A77CC" w:rsidRPr="007736E3">
        <w:tc>
          <w:tcPr>
            <w:tcW w:w="604"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8.</w:t>
            </w:r>
          </w:p>
        </w:tc>
        <w:tc>
          <w:tcPr>
            <w:tcW w:w="534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Приказ Министерства здравоохранения Карачаево-Черкесской Республики от 18.12.2015 № 406-О «О прикреплении медицинских организаций к местам отпуска наркотических средств»</w:t>
            </w:r>
          </w:p>
        </w:tc>
        <w:tc>
          <w:tcPr>
            <w:tcW w:w="3677"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Определяет отпуск наркотических средств по муниципальным образованиям</w:t>
            </w:r>
          </w:p>
        </w:tc>
      </w:tr>
      <w:tr w:rsidR="001A77CC" w:rsidRPr="007736E3">
        <w:tc>
          <w:tcPr>
            <w:tcW w:w="604"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9.</w:t>
            </w:r>
          </w:p>
        </w:tc>
        <w:tc>
          <w:tcPr>
            <w:tcW w:w="534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Приказ Министерства здравоохранения Карачаево-Черкесской Республики от 31.12.2015 № 446-О «О наделении полномочиями РГБЛПУ "КЧР-Фармация»</w:t>
            </w:r>
          </w:p>
        </w:tc>
        <w:tc>
          <w:tcPr>
            <w:tcW w:w="3677"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Определяет прием, место хранения и отпуска лекарственных препаратов, в том числе наркотических средств и психотропных веществ в аптечные и медицинские организации</w:t>
            </w:r>
          </w:p>
        </w:tc>
      </w:tr>
      <w:tr w:rsidR="001A77CC" w:rsidRPr="007736E3">
        <w:tc>
          <w:tcPr>
            <w:tcW w:w="604"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10</w:t>
            </w:r>
          </w:p>
        </w:tc>
        <w:tc>
          <w:tcPr>
            <w:tcW w:w="534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Приказ Министерства здравоохранения Карачаево-Черкесской Республики 10.07.2014 № 211-О «Об улучшении обеспечения наркотическими лекарственными препаратами отдельной категории граждан»</w:t>
            </w:r>
          </w:p>
        </w:tc>
        <w:tc>
          <w:tcPr>
            <w:tcW w:w="3677"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Регламентирует выписку и обеспечение, в том числе доставку пациенту наркотических лекарственных препаратов</w:t>
            </w:r>
          </w:p>
        </w:tc>
      </w:tr>
    </w:tbl>
    <w:p w:rsidR="001A77CC" w:rsidRPr="007736E3" w:rsidRDefault="001A77CC" w:rsidP="007736E3">
      <w:pPr>
        <w:pStyle w:val="ConsPlusNormal"/>
        <w:jc w:val="both"/>
        <w:rPr>
          <w:rFonts w:ascii="Times New Roman" w:hAnsi="Times New Roman" w:cs="Times New Roman"/>
          <w:sz w:val="28"/>
          <w:szCs w:val="28"/>
        </w:rPr>
      </w:pPr>
    </w:p>
    <w:p w:rsidR="001A77CC" w:rsidRPr="007736E3" w:rsidRDefault="001A77CC" w:rsidP="00020926">
      <w:pPr>
        <w:pStyle w:val="ConsPlusTitle"/>
        <w:spacing w:line="276" w:lineRule="auto"/>
        <w:jc w:val="center"/>
        <w:outlineLvl w:val="1"/>
        <w:rPr>
          <w:rFonts w:ascii="Times New Roman" w:hAnsi="Times New Roman" w:cs="Times New Roman"/>
          <w:sz w:val="28"/>
          <w:szCs w:val="28"/>
        </w:rPr>
      </w:pPr>
      <w:r w:rsidRPr="007736E3">
        <w:rPr>
          <w:rFonts w:ascii="Times New Roman" w:hAnsi="Times New Roman" w:cs="Times New Roman"/>
          <w:sz w:val="28"/>
          <w:szCs w:val="28"/>
        </w:rPr>
        <w:t>2. Основные статистические данные</w:t>
      </w:r>
    </w:p>
    <w:p w:rsidR="001A77CC" w:rsidRPr="007736E3" w:rsidRDefault="001A77CC" w:rsidP="00020926">
      <w:pPr>
        <w:pStyle w:val="ConsPlusTitle"/>
        <w:spacing w:line="276" w:lineRule="auto"/>
        <w:jc w:val="center"/>
        <w:rPr>
          <w:rFonts w:ascii="Times New Roman" w:hAnsi="Times New Roman" w:cs="Times New Roman"/>
          <w:sz w:val="28"/>
          <w:szCs w:val="28"/>
        </w:rPr>
      </w:pPr>
      <w:r w:rsidRPr="007736E3">
        <w:rPr>
          <w:rFonts w:ascii="Times New Roman" w:hAnsi="Times New Roman" w:cs="Times New Roman"/>
          <w:sz w:val="28"/>
          <w:szCs w:val="28"/>
        </w:rPr>
        <w:t>Карачаево-Черкесской Республики</w:t>
      </w:r>
    </w:p>
    <w:p w:rsidR="001A77CC" w:rsidRPr="007736E3" w:rsidRDefault="001A77CC" w:rsidP="00020926">
      <w:pPr>
        <w:pStyle w:val="ConsPlusNormal"/>
        <w:spacing w:line="276" w:lineRule="auto"/>
        <w:jc w:val="both"/>
        <w:rPr>
          <w:rFonts w:ascii="Times New Roman" w:hAnsi="Times New Roman" w:cs="Times New Roman"/>
          <w:sz w:val="28"/>
          <w:szCs w:val="28"/>
        </w:rPr>
      </w:pPr>
    </w:p>
    <w:p w:rsidR="001A77CC" w:rsidRPr="007736E3" w:rsidRDefault="001A77CC" w:rsidP="00020926">
      <w:pPr>
        <w:pStyle w:val="ConsPlusTitle"/>
        <w:spacing w:line="276" w:lineRule="auto"/>
        <w:jc w:val="center"/>
        <w:outlineLvl w:val="2"/>
        <w:rPr>
          <w:rFonts w:ascii="Times New Roman" w:hAnsi="Times New Roman" w:cs="Times New Roman"/>
          <w:sz w:val="28"/>
          <w:szCs w:val="28"/>
        </w:rPr>
      </w:pPr>
      <w:r w:rsidRPr="007736E3">
        <w:rPr>
          <w:rFonts w:ascii="Times New Roman" w:hAnsi="Times New Roman" w:cs="Times New Roman"/>
          <w:sz w:val="28"/>
          <w:szCs w:val="28"/>
        </w:rPr>
        <w:t>2.1. Общая информация о Карачаево-Черкесской Республике</w:t>
      </w:r>
    </w:p>
    <w:p w:rsidR="001A77CC" w:rsidRPr="007736E3" w:rsidRDefault="001A77CC" w:rsidP="007736E3">
      <w:pPr>
        <w:pStyle w:val="ConsPlusNormal"/>
        <w:jc w:val="both"/>
        <w:rPr>
          <w:rFonts w:ascii="Times New Roman" w:hAnsi="Times New Roman" w:cs="Times New Roman"/>
          <w:sz w:val="28"/>
          <w:szCs w:val="28"/>
        </w:rPr>
      </w:pPr>
    </w:p>
    <w:p w:rsidR="001A77CC" w:rsidRPr="007736E3" w:rsidRDefault="001A77CC" w:rsidP="007736E3">
      <w:pPr>
        <w:pStyle w:val="ConsPlusTitle"/>
        <w:jc w:val="right"/>
        <w:outlineLvl w:val="3"/>
        <w:rPr>
          <w:rFonts w:ascii="Times New Roman" w:hAnsi="Times New Roman" w:cs="Times New Roman"/>
          <w:sz w:val="28"/>
          <w:szCs w:val="28"/>
        </w:rPr>
      </w:pPr>
      <w:r w:rsidRPr="007736E3">
        <w:rPr>
          <w:rFonts w:ascii="Times New Roman" w:hAnsi="Times New Roman" w:cs="Times New Roman"/>
          <w:sz w:val="28"/>
          <w:szCs w:val="28"/>
        </w:rPr>
        <w:t>Таблица 3</w:t>
      </w:r>
    </w:p>
    <w:p w:rsidR="001A77CC" w:rsidRPr="007736E3" w:rsidRDefault="001A77CC" w:rsidP="007736E3">
      <w:pPr>
        <w:pStyle w:val="ConsPlusTitle"/>
        <w:jc w:val="both"/>
        <w:rPr>
          <w:rFonts w:ascii="Times New Roman" w:hAnsi="Times New Roman" w:cs="Times New Roman"/>
          <w:sz w:val="28"/>
          <w:szCs w:val="28"/>
        </w:rPr>
      </w:pPr>
    </w:p>
    <w:p w:rsidR="001A77CC" w:rsidRPr="007736E3" w:rsidRDefault="001A77CC" w:rsidP="007736E3">
      <w:pPr>
        <w:pStyle w:val="ConsPlusTitle"/>
        <w:jc w:val="center"/>
        <w:rPr>
          <w:rFonts w:ascii="Times New Roman" w:hAnsi="Times New Roman" w:cs="Times New Roman"/>
          <w:sz w:val="28"/>
          <w:szCs w:val="28"/>
        </w:rPr>
      </w:pPr>
      <w:r w:rsidRPr="007736E3">
        <w:rPr>
          <w:rFonts w:ascii="Times New Roman" w:hAnsi="Times New Roman" w:cs="Times New Roman"/>
          <w:sz w:val="28"/>
          <w:szCs w:val="28"/>
        </w:rPr>
        <w:t>СОЦИАЛЬНО-ЭКОНОМИЧЕСКИЕ ПОКАЗАТЕЛИ</w:t>
      </w:r>
    </w:p>
    <w:p w:rsidR="001A77CC" w:rsidRPr="007736E3" w:rsidRDefault="001A77CC" w:rsidP="007736E3">
      <w:pPr>
        <w:pStyle w:val="ConsPlusNormal"/>
        <w:jc w:val="both"/>
        <w:rPr>
          <w:rFonts w:ascii="Times New Roman" w:hAnsi="Times New Roman" w:cs="Times New Roman"/>
          <w:sz w:val="28"/>
          <w:szCs w:val="28"/>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7"/>
        <w:gridCol w:w="5110"/>
        <w:gridCol w:w="3260"/>
      </w:tblGrid>
      <w:tr w:rsidR="001A77CC" w:rsidRPr="007736E3">
        <w:tc>
          <w:tcPr>
            <w:tcW w:w="70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N п/п</w:t>
            </w:r>
          </w:p>
        </w:tc>
        <w:tc>
          <w:tcPr>
            <w:tcW w:w="511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Показатель</w:t>
            </w:r>
          </w:p>
        </w:tc>
        <w:tc>
          <w:tcPr>
            <w:tcW w:w="32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Значение показателя</w:t>
            </w:r>
          </w:p>
        </w:tc>
      </w:tr>
      <w:tr w:rsidR="001A77CC" w:rsidRPr="007736E3">
        <w:tc>
          <w:tcPr>
            <w:tcW w:w="70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11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Федеральный округ</w:t>
            </w:r>
          </w:p>
        </w:tc>
        <w:tc>
          <w:tcPr>
            <w:tcW w:w="32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СКФО</w:t>
            </w:r>
          </w:p>
        </w:tc>
      </w:tr>
      <w:tr w:rsidR="001A77CC" w:rsidRPr="007736E3">
        <w:tc>
          <w:tcPr>
            <w:tcW w:w="70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w:t>
            </w:r>
          </w:p>
        </w:tc>
        <w:tc>
          <w:tcPr>
            <w:tcW w:w="511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Площадь региона, тыс. кв. км</w:t>
            </w:r>
          </w:p>
        </w:tc>
        <w:tc>
          <w:tcPr>
            <w:tcW w:w="32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14,3</w:t>
            </w:r>
          </w:p>
        </w:tc>
      </w:tr>
      <w:tr w:rsidR="001A77CC" w:rsidRPr="007736E3">
        <w:tc>
          <w:tcPr>
            <w:tcW w:w="70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3</w:t>
            </w:r>
          </w:p>
        </w:tc>
        <w:tc>
          <w:tcPr>
            <w:tcW w:w="511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Административный центр</w:t>
            </w:r>
          </w:p>
        </w:tc>
        <w:tc>
          <w:tcPr>
            <w:tcW w:w="32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г. Черкесск</w:t>
            </w:r>
          </w:p>
        </w:tc>
      </w:tr>
      <w:tr w:rsidR="001A77CC" w:rsidRPr="007736E3">
        <w:tc>
          <w:tcPr>
            <w:tcW w:w="70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4</w:t>
            </w:r>
          </w:p>
        </w:tc>
        <w:tc>
          <w:tcPr>
            <w:tcW w:w="5110" w:type="dxa"/>
          </w:tcPr>
          <w:p w:rsidR="001A77CC" w:rsidRPr="00972819" w:rsidRDefault="001A77CC" w:rsidP="003D6F92">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Население региона, тыс. чел., в т.ч.  </w:t>
            </w:r>
          </w:p>
        </w:tc>
        <w:tc>
          <w:tcPr>
            <w:tcW w:w="3260" w:type="dxa"/>
          </w:tcPr>
          <w:p w:rsidR="001A77CC" w:rsidRPr="00972819" w:rsidRDefault="001A77CC" w:rsidP="003772D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465,5</w:t>
            </w:r>
          </w:p>
        </w:tc>
      </w:tr>
      <w:tr w:rsidR="001A77CC" w:rsidRPr="007736E3">
        <w:tc>
          <w:tcPr>
            <w:tcW w:w="70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4.1</w:t>
            </w:r>
          </w:p>
        </w:tc>
        <w:tc>
          <w:tcPr>
            <w:tcW w:w="511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Городское, тыс. чел.</w:t>
            </w:r>
          </w:p>
        </w:tc>
        <w:tc>
          <w:tcPr>
            <w:tcW w:w="32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199,5</w:t>
            </w:r>
          </w:p>
        </w:tc>
      </w:tr>
      <w:tr w:rsidR="001A77CC" w:rsidRPr="007736E3">
        <w:tc>
          <w:tcPr>
            <w:tcW w:w="70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4.2</w:t>
            </w:r>
          </w:p>
        </w:tc>
        <w:tc>
          <w:tcPr>
            <w:tcW w:w="511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Сельское, тыс. чел.</w:t>
            </w:r>
          </w:p>
        </w:tc>
        <w:tc>
          <w:tcPr>
            <w:tcW w:w="32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266,1</w:t>
            </w:r>
          </w:p>
        </w:tc>
      </w:tr>
      <w:tr w:rsidR="001A77CC" w:rsidRPr="007736E3">
        <w:tc>
          <w:tcPr>
            <w:tcW w:w="70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5</w:t>
            </w:r>
          </w:p>
        </w:tc>
        <w:tc>
          <w:tcPr>
            <w:tcW w:w="511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Плотность населения, человек на 1 км</w:t>
            </w:r>
          </w:p>
        </w:tc>
        <w:tc>
          <w:tcPr>
            <w:tcW w:w="3260" w:type="dxa"/>
          </w:tcPr>
          <w:p w:rsidR="001A77CC" w:rsidRPr="00972819" w:rsidRDefault="001A77CC" w:rsidP="003772D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32,6</w:t>
            </w:r>
          </w:p>
        </w:tc>
      </w:tr>
      <w:tr w:rsidR="001A77CC" w:rsidRPr="007736E3">
        <w:tc>
          <w:tcPr>
            <w:tcW w:w="70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6</w:t>
            </w:r>
          </w:p>
        </w:tc>
        <w:tc>
          <w:tcPr>
            <w:tcW w:w="511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Количество административно-территориальных единиц (районов)</w:t>
            </w:r>
          </w:p>
        </w:tc>
        <w:tc>
          <w:tcPr>
            <w:tcW w:w="32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12</w:t>
            </w:r>
          </w:p>
        </w:tc>
      </w:tr>
      <w:tr w:rsidR="001A77CC" w:rsidRPr="007736E3">
        <w:tc>
          <w:tcPr>
            <w:tcW w:w="70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7</w:t>
            </w:r>
          </w:p>
        </w:tc>
        <w:tc>
          <w:tcPr>
            <w:tcW w:w="511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Количество городских поселений</w:t>
            </w:r>
          </w:p>
        </w:tc>
        <w:tc>
          <w:tcPr>
            <w:tcW w:w="32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5</w:t>
            </w:r>
          </w:p>
        </w:tc>
      </w:tr>
      <w:tr w:rsidR="001A77CC" w:rsidRPr="007736E3">
        <w:tc>
          <w:tcPr>
            <w:tcW w:w="70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8</w:t>
            </w:r>
          </w:p>
        </w:tc>
        <w:tc>
          <w:tcPr>
            <w:tcW w:w="511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Количество сельских поселений</w:t>
            </w:r>
          </w:p>
        </w:tc>
        <w:tc>
          <w:tcPr>
            <w:tcW w:w="32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83</w:t>
            </w:r>
          </w:p>
        </w:tc>
      </w:tr>
    </w:tbl>
    <w:p w:rsidR="001A77CC" w:rsidRDefault="001A77CC" w:rsidP="007736E3">
      <w:pPr>
        <w:pStyle w:val="ConsPlusNormal"/>
        <w:jc w:val="both"/>
        <w:rPr>
          <w:rFonts w:ascii="Times New Roman" w:hAnsi="Times New Roman" w:cs="Times New Roman"/>
          <w:sz w:val="28"/>
          <w:szCs w:val="28"/>
        </w:rPr>
      </w:pPr>
    </w:p>
    <w:p w:rsidR="001A77CC" w:rsidRDefault="001A77CC" w:rsidP="007736E3">
      <w:pPr>
        <w:pStyle w:val="ConsPlusTitle"/>
        <w:jc w:val="center"/>
        <w:outlineLvl w:val="3"/>
        <w:rPr>
          <w:rFonts w:ascii="Times New Roman" w:hAnsi="Times New Roman" w:cs="Times New Roman"/>
          <w:sz w:val="28"/>
          <w:szCs w:val="28"/>
        </w:rPr>
      </w:pPr>
    </w:p>
    <w:p w:rsidR="001A77CC" w:rsidRDefault="001A77CC" w:rsidP="007736E3">
      <w:pPr>
        <w:pStyle w:val="ConsPlusTitle"/>
        <w:jc w:val="center"/>
        <w:outlineLvl w:val="3"/>
        <w:rPr>
          <w:rFonts w:ascii="Times New Roman" w:hAnsi="Times New Roman" w:cs="Times New Roman"/>
          <w:sz w:val="28"/>
          <w:szCs w:val="28"/>
        </w:rPr>
      </w:pPr>
    </w:p>
    <w:p w:rsidR="001A77CC" w:rsidRDefault="001A77CC" w:rsidP="007736E3">
      <w:pPr>
        <w:pStyle w:val="ConsPlusTitle"/>
        <w:jc w:val="center"/>
        <w:outlineLvl w:val="3"/>
        <w:rPr>
          <w:rFonts w:ascii="Times New Roman" w:hAnsi="Times New Roman" w:cs="Times New Roman"/>
          <w:sz w:val="28"/>
          <w:szCs w:val="28"/>
        </w:rPr>
      </w:pPr>
    </w:p>
    <w:p w:rsidR="001A77CC" w:rsidRDefault="001A77CC" w:rsidP="007736E3">
      <w:pPr>
        <w:pStyle w:val="ConsPlusTitle"/>
        <w:jc w:val="center"/>
        <w:outlineLvl w:val="3"/>
        <w:rPr>
          <w:rFonts w:ascii="Times New Roman" w:hAnsi="Times New Roman" w:cs="Times New Roman"/>
          <w:sz w:val="28"/>
          <w:szCs w:val="28"/>
        </w:rPr>
      </w:pPr>
    </w:p>
    <w:p w:rsidR="001A77CC" w:rsidRDefault="001A77CC" w:rsidP="007736E3">
      <w:pPr>
        <w:pStyle w:val="ConsPlusTitle"/>
        <w:jc w:val="center"/>
        <w:outlineLvl w:val="3"/>
        <w:rPr>
          <w:rFonts w:ascii="Times New Roman" w:hAnsi="Times New Roman" w:cs="Times New Roman"/>
          <w:sz w:val="28"/>
          <w:szCs w:val="28"/>
        </w:rPr>
      </w:pPr>
    </w:p>
    <w:p w:rsidR="001A77CC" w:rsidRDefault="001A77CC" w:rsidP="007736E3">
      <w:pPr>
        <w:pStyle w:val="ConsPlusTitle"/>
        <w:jc w:val="center"/>
        <w:outlineLvl w:val="3"/>
        <w:rPr>
          <w:rFonts w:ascii="Times New Roman" w:hAnsi="Times New Roman" w:cs="Times New Roman"/>
          <w:sz w:val="28"/>
          <w:szCs w:val="28"/>
        </w:rPr>
      </w:pPr>
    </w:p>
    <w:p w:rsidR="001A77CC" w:rsidRDefault="001A77CC" w:rsidP="007736E3">
      <w:pPr>
        <w:pStyle w:val="ConsPlusTitle"/>
        <w:jc w:val="center"/>
        <w:outlineLvl w:val="3"/>
        <w:rPr>
          <w:rFonts w:ascii="Times New Roman" w:hAnsi="Times New Roman" w:cs="Times New Roman"/>
          <w:sz w:val="28"/>
          <w:szCs w:val="28"/>
        </w:rPr>
      </w:pPr>
    </w:p>
    <w:p w:rsidR="001A77CC" w:rsidRDefault="001A77CC" w:rsidP="007736E3">
      <w:pPr>
        <w:pStyle w:val="ConsPlusTitle"/>
        <w:jc w:val="center"/>
        <w:outlineLvl w:val="3"/>
        <w:rPr>
          <w:rFonts w:ascii="Times New Roman" w:hAnsi="Times New Roman" w:cs="Times New Roman"/>
          <w:sz w:val="28"/>
          <w:szCs w:val="28"/>
        </w:rPr>
      </w:pPr>
    </w:p>
    <w:p w:rsidR="001A77CC" w:rsidRPr="007736E3" w:rsidRDefault="001A77CC" w:rsidP="007736E3">
      <w:pPr>
        <w:pStyle w:val="ConsPlusTitle"/>
        <w:jc w:val="center"/>
        <w:outlineLvl w:val="3"/>
        <w:rPr>
          <w:rFonts w:ascii="Times New Roman" w:hAnsi="Times New Roman" w:cs="Times New Roman"/>
          <w:sz w:val="28"/>
          <w:szCs w:val="28"/>
        </w:rPr>
      </w:pPr>
      <w:r w:rsidRPr="007736E3">
        <w:rPr>
          <w:rFonts w:ascii="Times New Roman" w:hAnsi="Times New Roman" w:cs="Times New Roman"/>
          <w:sz w:val="28"/>
          <w:szCs w:val="28"/>
        </w:rPr>
        <w:t>ПОКАЗАТЕЛИ РОЖДАЕМОСТИ</w:t>
      </w:r>
    </w:p>
    <w:p w:rsidR="001A77CC" w:rsidRPr="007736E3" w:rsidRDefault="001A77CC" w:rsidP="007736E3">
      <w:pPr>
        <w:pStyle w:val="ConsPlusTitle"/>
        <w:jc w:val="center"/>
        <w:rPr>
          <w:rFonts w:ascii="Times New Roman" w:hAnsi="Times New Roman" w:cs="Times New Roman"/>
          <w:sz w:val="28"/>
          <w:szCs w:val="28"/>
        </w:rPr>
      </w:pPr>
      <w:r w:rsidRPr="007736E3">
        <w:rPr>
          <w:rFonts w:ascii="Times New Roman" w:hAnsi="Times New Roman" w:cs="Times New Roman"/>
          <w:sz w:val="28"/>
          <w:szCs w:val="28"/>
        </w:rPr>
        <w:t>В РОССИЙСКОЙ ФЕДЕРАЦИИ, И КАРАЧАЕВО-ЧЕРКЕССКОЙ РЕСПУБЛИКЕ</w:t>
      </w:r>
    </w:p>
    <w:p w:rsidR="001A77CC" w:rsidRPr="007736E3" w:rsidRDefault="001A77CC" w:rsidP="007736E3">
      <w:pPr>
        <w:pStyle w:val="ConsPlusTitle"/>
        <w:jc w:val="center"/>
        <w:rPr>
          <w:rFonts w:ascii="Times New Roman" w:hAnsi="Times New Roman" w:cs="Times New Roman"/>
          <w:sz w:val="28"/>
          <w:szCs w:val="28"/>
        </w:rPr>
      </w:pPr>
      <w:r>
        <w:rPr>
          <w:rFonts w:ascii="Times New Roman" w:hAnsi="Times New Roman" w:cs="Times New Roman"/>
          <w:sz w:val="28"/>
          <w:szCs w:val="28"/>
        </w:rPr>
        <w:t>В 2018 - 2021 ГГ.</w:t>
      </w:r>
    </w:p>
    <w:p w:rsidR="001A77CC" w:rsidRPr="007736E3" w:rsidRDefault="001A77CC" w:rsidP="007736E3">
      <w:pPr>
        <w:pStyle w:val="ConsPlusNormal"/>
        <w:jc w:val="both"/>
        <w:rPr>
          <w:rFonts w:ascii="Times New Roman" w:hAnsi="Times New Roman" w:cs="Times New Roman"/>
          <w:sz w:val="28"/>
          <w:szCs w:val="28"/>
        </w:rPr>
      </w:pPr>
    </w:p>
    <w:p w:rsidR="001A77CC" w:rsidRDefault="001A77CC" w:rsidP="007736E3">
      <w:pPr>
        <w:pStyle w:val="ConsPlusNormal"/>
        <w:rPr>
          <w:rFonts w:ascii="Times New Roman" w:hAnsi="Times New Roman" w:cs="Times New Roman"/>
          <w:sz w:val="28"/>
          <w:szCs w:val="28"/>
        </w:rPr>
      </w:pPr>
    </w:p>
    <w:tbl>
      <w:tblPr>
        <w:tblpPr w:leftFromText="180" w:rightFromText="180" w:vertAnchor="text" w:horzAnchor="margin" w:tblpXSpec="center" w:tblpY="62"/>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2"/>
        <w:gridCol w:w="1701"/>
        <w:gridCol w:w="1701"/>
        <w:gridCol w:w="1757"/>
        <w:gridCol w:w="2024"/>
      </w:tblGrid>
      <w:tr w:rsidR="001A77CC" w:rsidRPr="00020926">
        <w:tc>
          <w:tcPr>
            <w:tcW w:w="2222" w:type="dxa"/>
          </w:tcPr>
          <w:p w:rsidR="001A77CC" w:rsidRPr="00972819" w:rsidRDefault="001A77CC" w:rsidP="009410AA">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Наименование показателя</w:t>
            </w:r>
          </w:p>
        </w:tc>
        <w:tc>
          <w:tcPr>
            <w:tcW w:w="1701" w:type="dxa"/>
          </w:tcPr>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2018 г.</w:t>
            </w:r>
          </w:p>
        </w:tc>
        <w:tc>
          <w:tcPr>
            <w:tcW w:w="1701" w:type="dxa"/>
          </w:tcPr>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2019 г.</w:t>
            </w:r>
          </w:p>
        </w:tc>
        <w:tc>
          <w:tcPr>
            <w:tcW w:w="1757" w:type="dxa"/>
          </w:tcPr>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2020 г</w:t>
            </w:r>
          </w:p>
        </w:tc>
        <w:tc>
          <w:tcPr>
            <w:tcW w:w="2024" w:type="dxa"/>
          </w:tcPr>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 xml:space="preserve">2021 г. </w:t>
            </w:r>
          </w:p>
          <w:p w:rsidR="001A77CC" w:rsidRPr="00972819" w:rsidRDefault="001A77CC" w:rsidP="00020926">
            <w:pPr>
              <w:pStyle w:val="ConsPlusNormal"/>
              <w:jc w:val="center"/>
              <w:rPr>
                <w:rFonts w:ascii="Times New Roman" w:hAnsi="Times New Roman" w:cs="Times New Roman"/>
                <w:sz w:val="28"/>
                <w:szCs w:val="28"/>
              </w:rPr>
            </w:pPr>
          </w:p>
        </w:tc>
      </w:tr>
      <w:tr w:rsidR="001A77CC" w:rsidRPr="00020926">
        <w:tc>
          <w:tcPr>
            <w:tcW w:w="2222" w:type="dxa"/>
          </w:tcPr>
          <w:p w:rsidR="001A77CC" w:rsidRDefault="001A77CC" w:rsidP="00020926">
            <w:pPr>
              <w:pStyle w:val="ConsPlusNormal"/>
              <w:jc w:val="both"/>
              <w:rPr>
                <w:rFonts w:ascii="Times New Roman" w:hAnsi="Times New Roman" w:cs="Times New Roman"/>
                <w:sz w:val="28"/>
                <w:szCs w:val="28"/>
              </w:rPr>
            </w:pPr>
            <w:r w:rsidRPr="00972819">
              <w:rPr>
                <w:rFonts w:ascii="Times New Roman" w:hAnsi="Times New Roman" w:cs="Times New Roman"/>
                <w:sz w:val="28"/>
                <w:szCs w:val="28"/>
              </w:rPr>
              <w:t xml:space="preserve">Рождаемость </w:t>
            </w:r>
          </w:p>
          <w:p w:rsidR="001A77CC" w:rsidRPr="00972819" w:rsidRDefault="001A77CC" w:rsidP="00020926">
            <w:pPr>
              <w:pStyle w:val="ConsPlusNormal"/>
              <w:jc w:val="both"/>
              <w:rPr>
                <w:rFonts w:ascii="Times New Roman" w:hAnsi="Times New Roman" w:cs="Times New Roman"/>
                <w:sz w:val="28"/>
                <w:szCs w:val="28"/>
              </w:rPr>
            </w:pPr>
            <w:r w:rsidRPr="00972819">
              <w:rPr>
                <w:rFonts w:ascii="Times New Roman" w:hAnsi="Times New Roman" w:cs="Times New Roman"/>
                <w:sz w:val="28"/>
                <w:szCs w:val="28"/>
              </w:rPr>
              <w:t>(на 1000 чел.)</w:t>
            </w:r>
          </w:p>
        </w:tc>
        <w:tc>
          <w:tcPr>
            <w:tcW w:w="1701" w:type="dxa"/>
          </w:tcPr>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КЧР - 10,9</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РФ - 10,9</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СКФО - 14,4</w:t>
            </w:r>
          </w:p>
        </w:tc>
        <w:tc>
          <w:tcPr>
            <w:tcW w:w="1701" w:type="dxa"/>
          </w:tcPr>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КЧР - 10,8</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РФ - 10,1</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СКФО - 13,7</w:t>
            </w:r>
          </w:p>
        </w:tc>
        <w:tc>
          <w:tcPr>
            <w:tcW w:w="1757" w:type="dxa"/>
          </w:tcPr>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КЧР - 11,0</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РФ - 9,8</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СКФО - 13,7</w:t>
            </w:r>
          </w:p>
        </w:tc>
        <w:tc>
          <w:tcPr>
            <w:tcW w:w="2024" w:type="dxa"/>
          </w:tcPr>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КЧР - 9,6</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РФ - 9,6</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СКФО - 13,3</w:t>
            </w:r>
          </w:p>
        </w:tc>
      </w:tr>
      <w:tr w:rsidR="001A77CC" w:rsidRPr="00020926">
        <w:tc>
          <w:tcPr>
            <w:tcW w:w="2222" w:type="dxa"/>
          </w:tcPr>
          <w:p w:rsidR="001A77CC" w:rsidRPr="00972819" w:rsidRDefault="001A77CC" w:rsidP="00020926">
            <w:pPr>
              <w:pStyle w:val="ConsPlusNormal"/>
              <w:rPr>
                <w:rFonts w:ascii="Times New Roman" w:hAnsi="Times New Roman" w:cs="Times New Roman"/>
                <w:sz w:val="28"/>
                <w:szCs w:val="28"/>
              </w:rPr>
            </w:pPr>
            <w:r w:rsidRPr="00972819">
              <w:rPr>
                <w:rFonts w:ascii="Times New Roman" w:hAnsi="Times New Roman" w:cs="Times New Roman"/>
                <w:sz w:val="28"/>
                <w:szCs w:val="28"/>
              </w:rPr>
              <w:t>Смертность (на 1000 чел.)</w:t>
            </w:r>
          </w:p>
        </w:tc>
        <w:tc>
          <w:tcPr>
            <w:tcW w:w="1701" w:type="dxa"/>
          </w:tcPr>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КЧР - 9,0</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РФ - 12,5</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СКФО - 7,5</w:t>
            </w:r>
          </w:p>
        </w:tc>
        <w:tc>
          <w:tcPr>
            <w:tcW w:w="1701" w:type="dxa"/>
          </w:tcPr>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КЧР - 9,1</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РФ 12,3</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СКФО - 7,4</w:t>
            </w:r>
          </w:p>
        </w:tc>
        <w:tc>
          <w:tcPr>
            <w:tcW w:w="1757" w:type="dxa"/>
          </w:tcPr>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КЧР - 10,6</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РФ 14,6</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СКФО - 9,0</w:t>
            </w:r>
          </w:p>
        </w:tc>
        <w:tc>
          <w:tcPr>
            <w:tcW w:w="2024" w:type="dxa"/>
          </w:tcPr>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КЧР - 12,2</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РФ - 16,8</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СКФО - 9,8</w:t>
            </w:r>
          </w:p>
        </w:tc>
      </w:tr>
      <w:tr w:rsidR="001A77CC" w:rsidRPr="00020926">
        <w:tc>
          <w:tcPr>
            <w:tcW w:w="2222" w:type="dxa"/>
          </w:tcPr>
          <w:p w:rsidR="001A77CC" w:rsidRPr="00972819" w:rsidRDefault="001A77CC" w:rsidP="00020926">
            <w:pPr>
              <w:pStyle w:val="ConsPlusNormal"/>
              <w:rPr>
                <w:rFonts w:ascii="Times New Roman" w:hAnsi="Times New Roman" w:cs="Times New Roman"/>
                <w:sz w:val="28"/>
                <w:szCs w:val="28"/>
              </w:rPr>
            </w:pPr>
            <w:r w:rsidRPr="00972819">
              <w:rPr>
                <w:rFonts w:ascii="Times New Roman" w:hAnsi="Times New Roman" w:cs="Times New Roman"/>
                <w:sz w:val="28"/>
                <w:szCs w:val="28"/>
              </w:rPr>
              <w:t>Смертность населения в трудоспособном возрасте (число умерших на 100000 чел. соответствующего возраста)</w:t>
            </w:r>
          </w:p>
        </w:tc>
        <w:tc>
          <w:tcPr>
            <w:tcW w:w="1701" w:type="dxa"/>
          </w:tcPr>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КЧР - 328,7</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РФ - 482,2</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СКФО - 256,2</w:t>
            </w:r>
          </w:p>
        </w:tc>
        <w:tc>
          <w:tcPr>
            <w:tcW w:w="1701" w:type="dxa"/>
          </w:tcPr>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КЧР - 315,0</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РФ - 470,0</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СКФО - 244,1</w:t>
            </w:r>
          </w:p>
        </w:tc>
        <w:tc>
          <w:tcPr>
            <w:tcW w:w="1757" w:type="dxa"/>
          </w:tcPr>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КЧР - 318,1</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РФ - 548,2</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СКФО - 301,3</w:t>
            </w:r>
          </w:p>
        </w:tc>
        <w:tc>
          <w:tcPr>
            <w:tcW w:w="2024" w:type="dxa"/>
          </w:tcPr>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КЧР - 318,2</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РФ - н/д</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СКФО - н/д</w:t>
            </w:r>
          </w:p>
        </w:tc>
      </w:tr>
      <w:tr w:rsidR="001A77CC" w:rsidRPr="00020926">
        <w:tc>
          <w:tcPr>
            <w:tcW w:w="2222" w:type="dxa"/>
          </w:tcPr>
          <w:p w:rsidR="001A77CC" w:rsidRPr="00972819" w:rsidRDefault="001A77CC" w:rsidP="00020926">
            <w:pPr>
              <w:pStyle w:val="ConsPlusNormal"/>
              <w:rPr>
                <w:rFonts w:ascii="Times New Roman" w:hAnsi="Times New Roman" w:cs="Times New Roman"/>
                <w:sz w:val="28"/>
                <w:szCs w:val="28"/>
              </w:rPr>
            </w:pPr>
            <w:r w:rsidRPr="00972819">
              <w:rPr>
                <w:rFonts w:ascii="Times New Roman" w:hAnsi="Times New Roman" w:cs="Times New Roman"/>
                <w:sz w:val="28"/>
                <w:szCs w:val="28"/>
              </w:rPr>
              <w:t>Естественный прирост (убыль (-) на 1000 чел. населения)</w:t>
            </w:r>
          </w:p>
        </w:tc>
        <w:tc>
          <w:tcPr>
            <w:tcW w:w="1701" w:type="dxa"/>
          </w:tcPr>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КЧР - +1,7</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РФ - -1,6</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СКФО-+6,9</w:t>
            </w:r>
          </w:p>
        </w:tc>
        <w:tc>
          <w:tcPr>
            <w:tcW w:w="1701" w:type="dxa"/>
          </w:tcPr>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КЧР - +1,7</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РФ - -2,2</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СКФО - +6,3</w:t>
            </w:r>
          </w:p>
        </w:tc>
        <w:tc>
          <w:tcPr>
            <w:tcW w:w="1757" w:type="dxa"/>
          </w:tcPr>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КЧР - +0,4</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РФ - -4,8</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СКФО - +4,7</w:t>
            </w:r>
          </w:p>
        </w:tc>
        <w:tc>
          <w:tcPr>
            <w:tcW w:w="2024" w:type="dxa"/>
          </w:tcPr>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КЧР - -2,6</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РФ - -7,2</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СКФО - +3,5</w:t>
            </w:r>
          </w:p>
        </w:tc>
      </w:tr>
      <w:tr w:rsidR="001A77CC" w:rsidRPr="00020926">
        <w:tc>
          <w:tcPr>
            <w:tcW w:w="2222" w:type="dxa"/>
          </w:tcPr>
          <w:p w:rsidR="001A77CC" w:rsidRPr="00972819" w:rsidRDefault="001A77CC" w:rsidP="00020926">
            <w:pPr>
              <w:pStyle w:val="ConsPlusNormal"/>
              <w:rPr>
                <w:rFonts w:ascii="Times New Roman" w:hAnsi="Times New Roman" w:cs="Times New Roman"/>
                <w:sz w:val="28"/>
                <w:szCs w:val="28"/>
              </w:rPr>
            </w:pPr>
            <w:r w:rsidRPr="00972819">
              <w:rPr>
                <w:rFonts w:ascii="Times New Roman" w:hAnsi="Times New Roman" w:cs="Times New Roman"/>
                <w:sz w:val="28"/>
                <w:szCs w:val="28"/>
              </w:rPr>
              <w:t>Ожидаемая продолжительность жизни при рождении (лет)</w:t>
            </w:r>
          </w:p>
          <w:p w:rsidR="001A77CC" w:rsidRPr="00972819" w:rsidRDefault="001A77CC" w:rsidP="00020926">
            <w:pPr>
              <w:pStyle w:val="ConsPlusNormal"/>
              <w:rPr>
                <w:rFonts w:ascii="Times New Roman" w:hAnsi="Times New Roman" w:cs="Times New Roman"/>
                <w:sz w:val="28"/>
                <w:szCs w:val="28"/>
              </w:rPr>
            </w:pPr>
            <w:r w:rsidRPr="00972819">
              <w:rPr>
                <w:rFonts w:ascii="Times New Roman" w:hAnsi="Times New Roman" w:cs="Times New Roman"/>
                <w:sz w:val="28"/>
                <w:szCs w:val="28"/>
              </w:rPr>
              <w:t>РФ за 2021 год нет данных</w:t>
            </w:r>
          </w:p>
          <w:p w:rsidR="001A77CC" w:rsidRPr="00972819" w:rsidRDefault="001A77CC" w:rsidP="00020926">
            <w:pPr>
              <w:pStyle w:val="ConsPlusNormal"/>
              <w:rPr>
                <w:rFonts w:ascii="Times New Roman" w:hAnsi="Times New Roman" w:cs="Times New Roman"/>
                <w:sz w:val="28"/>
                <w:szCs w:val="28"/>
              </w:rPr>
            </w:pPr>
            <w:r w:rsidRPr="00972819">
              <w:rPr>
                <w:rFonts w:ascii="Times New Roman" w:hAnsi="Times New Roman" w:cs="Times New Roman"/>
                <w:sz w:val="28"/>
                <w:szCs w:val="28"/>
              </w:rPr>
              <w:t>СКФО за 2021 год нет данных</w:t>
            </w:r>
          </w:p>
        </w:tc>
        <w:tc>
          <w:tcPr>
            <w:tcW w:w="1701" w:type="dxa"/>
          </w:tcPr>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76,09</w:t>
            </w:r>
          </w:p>
          <w:p w:rsidR="001A77CC" w:rsidRPr="00972819" w:rsidRDefault="001A77CC" w:rsidP="00020926">
            <w:pPr>
              <w:pStyle w:val="ConsPlusNormal"/>
              <w:rPr>
                <w:rFonts w:ascii="Times New Roman" w:hAnsi="Times New Roman" w:cs="Times New Roman"/>
                <w:sz w:val="28"/>
                <w:szCs w:val="28"/>
              </w:rPr>
            </w:pP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РФ - 72,91</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СКФО - 76,25</w:t>
            </w:r>
          </w:p>
        </w:tc>
        <w:tc>
          <w:tcPr>
            <w:tcW w:w="1701" w:type="dxa"/>
          </w:tcPr>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76,21</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(5 место)</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РФ - 73,34</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СКФО - 76,64</w:t>
            </w:r>
          </w:p>
        </w:tc>
        <w:tc>
          <w:tcPr>
            <w:tcW w:w="1757" w:type="dxa"/>
          </w:tcPr>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74,61</w:t>
            </w:r>
          </w:p>
          <w:p w:rsidR="001A77CC" w:rsidRPr="00972819" w:rsidRDefault="001A77CC" w:rsidP="00020926">
            <w:pPr>
              <w:pStyle w:val="ConsPlusNormal"/>
              <w:rPr>
                <w:rFonts w:ascii="Times New Roman" w:hAnsi="Times New Roman" w:cs="Times New Roman"/>
                <w:sz w:val="28"/>
                <w:szCs w:val="28"/>
              </w:rPr>
            </w:pP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РФ - 71,54</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СКФО - 74,58</w:t>
            </w:r>
          </w:p>
        </w:tc>
        <w:tc>
          <w:tcPr>
            <w:tcW w:w="2024" w:type="dxa"/>
          </w:tcPr>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73,47</w:t>
            </w:r>
          </w:p>
          <w:p w:rsidR="001A77CC" w:rsidRPr="00972819" w:rsidRDefault="001A77CC" w:rsidP="00020926">
            <w:pPr>
              <w:pStyle w:val="ConsPlusNormal"/>
              <w:rPr>
                <w:rFonts w:ascii="Times New Roman" w:hAnsi="Times New Roman" w:cs="Times New Roman"/>
                <w:sz w:val="28"/>
                <w:szCs w:val="28"/>
              </w:rPr>
            </w:pP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РФ - 71,6</w:t>
            </w:r>
          </w:p>
          <w:p w:rsidR="001A77CC" w:rsidRPr="00972819" w:rsidRDefault="001A77CC" w:rsidP="00020926">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СКФО - 74,8</w:t>
            </w:r>
          </w:p>
        </w:tc>
      </w:tr>
    </w:tbl>
    <w:p w:rsidR="001A77CC" w:rsidRPr="007736E3" w:rsidRDefault="001A77CC" w:rsidP="007736E3">
      <w:pPr>
        <w:pStyle w:val="ConsPlusNormal"/>
        <w:jc w:val="both"/>
        <w:rPr>
          <w:rFonts w:ascii="Times New Roman" w:hAnsi="Times New Roman" w:cs="Times New Roman"/>
          <w:sz w:val="28"/>
          <w:szCs w:val="28"/>
        </w:rPr>
      </w:pPr>
    </w:p>
    <w:p w:rsidR="001A77CC" w:rsidRDefault="001A77CC" w:rsidP="00C9100B">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Анализ динамики показателей естественного движения населения Карачаево-Черкесской Республики за последние 3 года характеризуется </w:t>
      </w:r>
      <w:r>
        <w:rPr>
          <w:rFonts w:ascii="Times New Roman" w:hAnsi="Times New Roman" w:cs="Times New Roman"/>
          <w:sz w:val="28"/>
          <w:szCs w:val="28"/>
        </w:rPr>
        <w:t xml:space="preserve">   снижением рождаемости  с 10,8 в 2019г до 9.6 в 2021г.  – на 11,1% , естественная убыль населения в 2021г составила - - 2,6  против естественного прироста в 2019 г - +1,7. </w:t>
      </w:r>
    </w:p>
    <w:p w:rsidR="001A77CC" w:rsidRPr="007736E3" w:rsidRDefault="001A77CC" w:rsidP="00C91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 9 месяцев 2022г в Карачаево-Черкесской Республике родилось  3377 человек – на  24 новорожденных больше аналогичного периода 2021г (3353).</w:t>
      </w:r>
    </w:p>
    <w:p w:rsidR="001A77CC" w:rsidRPr="007736E3" w:rsidRDefault="001A77CC" w:rsidP="00C9100B">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За последние </w:t>
      </w:r>
      <w:r>
        <w:rPr>
          <w:rFonts w:ascii="Times New Roman" w:hAnsi="Times New Roman" w:cs="Times New Roman"/>
          <w:sz w:val="28"/>
          <w:szCs w:val="28"/>
        </w:rPr>
        <w:t>3 года</w:t>
      </w:r>
      <w:r w:rsidRPr="007736E3">
        <w:rPr>
          <w:rFonts w:ascii="Times New Roman" w:hAnsi="Times New Roman" w:cs="Times New Roman"/>
          <w:sz w:val="28"/>
          <w:szCs w:val="28"/>
        </w:rPr>
        <w:t xml:space="preserve"> отмечена тенденция к </w:t>
      </w:r>
      <w:r>
        <w:rPr>
          <w:rFonts w:ascii="Times New Roman" w:hAnsi="Times New Roman" w:cs="Times New Roman"/>
          <w:sz w:val="28"/>
          <w:szCs w:val="28"/>
        </w:rPr>
        <w:t xml:space="preserve"> увеличению</w:t>
      </w:r>
      <w:r w:rsidRPr="007736E3">
        <w:rPr>
          <w:rFonts w:ascii="Times New Roman" w:hAnsi="Times New Roman" w:cs="Times New Roman"/>
          <w:sz w:val="28"/>
          <w:szCs w:val="28"/>
        </w:rPr>
        <w:t xml:space="preserve"> уро</w:t>
      </w:r>
      <w:r>
        <w:rPr>
          <w:rFonts w:ascii="Times New Roman" w:hAnsi="Times New Roman" w:cs="Times New Roman"/>
          <w:sz w:val="28"/>
          <w:szCs w:val="28"/>
        </w:rPr>
        <w:t>вня смертности в регионе (в 2021 г.- 12,2 на 1000 чел., что  на 27%  выше показателя 2019г  - 9,1 случая на 1 тыс. населения). Рост уровня смертности обусловлен  распространением новой коронавирусной инфекции на территории Карачаево-Черкесской Республики в 2020-2021гг.</w:t>
      </w:r>
    </w:p>
    <w:p w:rsidR="001A77CC" w:rsidRPr="007736E3" w:rsidRDefault="001A77CC" w:rsidP="00C9100B">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Половозрастной состав населения характеризуется следующими показателями:</w:t>
      </w:r>
    </w:p>
    <w:p w:rsidR="001A77CC" w:rsidRPr="00FC5D6C" w:rsidRDefault="001A77CC" w:rsidP="00C9100B">
      <w:pPr>
        <w:pStyle w:val="ConsPlusNormal"/>
        <w:ind w:firstLine="709"/>
        <w:jc w:val="both"/>
        <w:rPr>
          <w:rFonts w:ascii="Times New Roman" w:hAnsi="Times New Roman" w:cs="Times New Roman"/>
          <w:sz w:val="28"/>
          <w:szCs w:val="28"/>
        </w:rPr>
      </w:pPr>
      <w:r w:rsidRPr="00FC5D6C">
        <w:rPr>
          <w:rFonts w:ascii="Times New Roman" w:hAnsi="Times New Roman" w:cs="Times New Roman"/>
          <w:sz w:val="28"/>
          <w:szCs w:val="28"/>
        </w:rPr>
        <w:t>Общее население - 465,6 тыс. человек</w:t>
      </w:r>
    </w:p>
    <w:p w:rsidR="001A77CC" w:rsidRPr="00FC5D6C" w:rsidRDefault="001A77CC" w:rsidP="00C9100B">
      <w:pPr>
        <w:pStyle w:val="ConsPlusNormal"/>
        <w:ind w:firstLine="709"/>
        <w:jc w:val="both"/>
        <w:rPr>
          <w:rFonts w:ascii="Times New Roman" w:hAnsi="Times New Roman" w:cs="Times New Roman"/>
          <w:sz w:val="28"/>
          <w:szCs w:val="28"/>
        </w:rPr>
      </w:pPr>
      <w:r w:rsidRPr="00FC5D6C">
        <w:rPr>
          <w:rFonts w:ascii="Times New Roman" w:hAnsi="Times New Roman" w:cs="Times New Roman"/>
          <w:sz w:val="28"/>
          <w:szCs w:val="28"/>
        </w:rPr>
        <w:t>Городское - 199.5 тыс. человек</w:t>
      </w:r>
    </w:p>
    <w:p w:rsidR="001A77CC" w:rsidRPr="00FC5D6C" w:rsidRDefault="001A77CC" w:rsidP="00C9100B">
      <w:pPr>
        <w:pStyle w:val="ConsPlusNormal"/>
        <w:ind w:firstLine="709"/>
        <w:jc w:val="both"/>
        <w:rPr>
          <w:rFonts w:ascii="Times New Roman" w:hAnsi="Times New Roman" w:cs="Times New Roman"/>
          <w:sz w:val="28"/>
          <w:szCs w:val="28"/>
        </w:rPr>
      </w:pPr>
      <w:r w:rsidRPr="00FC5D6C">
        <w:rPr>
          <w:rFonts w:ascii="Times New Roman" w:hAnsi="Times New Roman" w:cs="Times New Roman"/>
          <w:sz w:val="28"/>
          <w:szCs w:val="28"/>
        </w:rPr>
        <w:t>Сельское - 266.1 тыс. человек</w:t>
      </w:r>
    </w:p>
    <w:p w:rsidR="001A77CC" w:rsidRPr="00FC5D6C" w:rsidRDefault="001A77CC" w:rsidP="00C9100B">
      <w:pPr>
        <w:pStyle w:val="ConsPlusNormal"/>
        <w:ind w:firstLine="709"/>
        <w:jc w:val="both"/>
        <w:rPr>
          <w:rFonts w:ascii="Times New Roman" w:hAnsi="Times New Roman" w:cs="Times New Roman"/>
          <w:sz w:val="28"/>
          <w:szCs w:val="28"/>
        </w:rPr>
      </w:pPr>
      <w:r w:rsidRPr="00FC5D6C">
        <w:rPr>
          <w:rFonts w:ascii="Times New Roman" w:hAnsi="Times New Roman" w:cs="Times New Roman"/>
          <w:sz w:val="28"/>
          <w:szCs w:val="28"/>
        </w:rPr>
        <w:t xml:space="preserve">Мужское население </w:t>
      </w:r>
      <w:r>
        <w:rPr>
          <w:rFonts w:ascii="Times New Roman" w:hAnsi="Times New Roman" w:cs="Times New Roman"/>
          <w:sz w:val="28"/>
          <w:szCs w:val="28"/>
        </w:rPr>
        <w:t>–</w:t>
      </w:r>
      <w:r w:rsidRPr="00FC5D6C">
        <w:rPr>
          <w:rFonts w:ascii="Times New Roman" w:hAnsi="Times New Roman" w:cs="Times New Roman"/>
          <w:sz w:val="28"/>
          <w:szCs w:val="28"/>
        </w:rPr>
        <w:t xml:space="preserve"> 215</w:t>
      </w:r>
      <w:r>
        <w:rPr>
          <w:rFonts w:ascii="Times New Roman" w:hAnsi="Times New Roman" w:cs="Times New Roman"/>
          <w:sz w:val="28"/>
          <w:szCs w:val="28"/>
        </w:rPr>
        <w:t>,</w:t>
      </w:r>
      <w:r w:rsidRPr="00FC5D6C">
        <w:rPr>
          <w:rFonts w:ascii="Times New Roman" w:hAnsi="Times New Roman" w:cs="Times New Roman"/>
          <w:sz w:val="28"/>
          <w:szCs w:val="28"/>
        </w:rPr>
        <w:t>8</w:t>
      </w:r>
      <w:r>
        <w:rPr>
          <w:rFonts w:ascii="Times New Roman" w:hAnsi="Times New Roman" w:cs="Times New Roman"/>
          <w:sz w:val="28"/>
          <w:szCs w:val="28"/>
        </w:rPr>
        <w:t xml:space="preserve"> тыс. человек</w:t>
      </w:r>
    </w:p>
    <w:p w:rsidR="001A77CC" w:rsidRPr="00FC5D6C" w:rsidRDefault="001A77CC" w:rsidP="00C9100B">
      <w:pPr>
        <w:pStyle w:val="ConsPlusNormal"/>
        <w:ind w:firstLine="709"/>
        <w:jc w:val="both"/>
        <w:rPr>
          <w:rFonts w:ascii="Times New Roman" w:hAnsi="Times New Roman" w:cs="Times New Roman"/>
          <w:sz w:val="28"/>
          <w:szCs w:val="28"/>
        </w:rPr>
      </w:pPr>
      <w:r w:rsidRPr="00FC5D6C">
        <w:rPr>
          <w:rFonts w:ascii="Times New Roman" w:hAnsi="Times New Roman" w:cs="Times New Roman"/>
          <w:sz w:val="28"/>
          <w:szCs w:val="28"/>
        </w:rPr>
        <w:t xml:space="preserve">Женское население </w:t>
      </w:r>
      <w:r>
        <w:rPr>
          <w:rFonts w:ascii="Times New Roman" w:hAnsi="Times New Roman" w:cs="Times New Roman"/>
          <w:sz w:val="28"/>
          <w:szCs w:val="28"/>
        </w:rPr>
        <w:t>–</w:t>
      </w:r>
      <w:r w:rsidRPr="00FC5D6C">
        <w:rPr>
          <w:rFonts w:ascii="Times New Roman" w:hAnsi="Times New Roman" w:cs="Times New Roman"/>
          <w:sz w:val="28"/>
          <w:szCs w:val="28"/>
        </w:rPr>
        <w:t xml:space="preserve"> 249</w:t>
      </w:r>
      <w:r>
        <w:rPr>
          <w:rFonts w:ascii="Times New Roman" w:hAnsi="Times New Roman" w:cs="Times New Roman"/>
          <w:sz w:val="28"/>
          <w:szCs w:val="28"/>
        </w:rPr>
        <w:t>,</w:t>
      </w:r>
      <w:r w:rsidRPr="00FC5D6C">
        <w:rPr>
          <w:rFonts w:ascii="Times New Roman" w:hAnsi="Times New Roman" w:cs="Times New Roman"/>
          <w:sz w:val="28"/>
          <w:szCs w:val="28"/>
        </w:rPr>
        <w:t>7</w:t>
      </w:r>
      <w:r>
        <w:rPr>
          <w:rFonts w:ascii="Times New Roman" w:hAnsi="Times New Roman" w:cs="Times New Roman"/>
          <w:sz w:val="28"/>
          <w:szCs w:val="28"/>
        </w:rPr>
        <w:t xml:space="preserve"> тыс. человек</w:t>
      </w:r>
    </w:p>
    <w:p w:rsidR="001A77CC" w:rsidRPr="00FC5D6C" w:rsidRDefault="001A77CC" w:rsidP="00C9100B">
      <w:pPr>
        <w:pStyle w:val="ConsPlusNormal"/>
        <w:ind w:firstLine="709"/>
        <w:jc w:val="both"/>
        <w:rPr>
          <w:rFonts w:ascii="Times New Roman" w:hAnsi="Times New Roman" w:cs="Times New Roman"/>
          <w:sz w:val="28"/>
          <w:szCs w:val="28"/>
        </w:rPr>
      </w:pPr>
      <w:r w:rsidRPr="00FC5D6C">
        <w:rPr>
          <w:rFonts w:ascii="Times New Roman" w:hAnsi="Times New Roman" w:cs="Times New Roman"/>
          <w:sz w:val="28"/>
          <w:szCs w:val="28"/>
        </w:rPr>
        <w:t xml:space="preserve">Детское население </w:t>
      </w:r>
      <w:r>
        <w:rPr>
          <w:rFonts w:ascii="Times New Roman" w:hAnsi="Times New Roman" w:cs="Times New Roman"/>
          <w:sz w:val="28"/>
          <w:szCs w:val="28"/>
        </w:rPr>
        <w:t>–</w:t>
      </w:r>
      <w:r w:rsidRPr="00FC5D6C">
        <w:rPr>
          <w:rFonts w:ascii="Times New Roman" w:hAnsi="Times New Roman" w:cs="Times New Roman"/>
          <w:sz w:val="28"/>
          <w:szCs w:val="28"/>
        </w:rPr>
        <w:t xml:space="preserve"> 105</w:t>
      </w:r>
      <w:r>
        <w:rPr>
          <w:rFonts w:ascii="Times New Roman" w:hAnsi="Times New Roman" w:cs="Times New Roman"/>
          <w:sz w:val="28"/>
          <w:szCs w:val="28"/>
        </w:rPr>
        <w:t>,</w:t>
      </w:r>
      <w:r w:rsidRPr="00FC5D6C">
        <w:rPr>
          <w:rFonts w:ascii="Times New Roman" w:hAnsi="Times New Roman" w:cs="Times New Roman"/>
          <w:sz w:val="28"/>
          <w:szCs w:val="28"/>
        </w:rPr>
        <w:t>5</w:t>
      </w:r>
      <w:r>
        <w:rPr>
          <w:rFonts w:ascii="Times New Roman" w:hAnsi="Times New Roman" w:cs="Times New Roman"/>
          <w:sz w:val="28"/>
          <w:szCs w:val="28"/>
        </w:rPr>
        <w:t xml:space="preserve"> тыс. человек </w:t>
      </w:r>
      <w:r w:rsidRPr="00FC5D6C">
        <w:rPr>
          <w:rFonts w:ascii="Times New Roman" w:hAnsi="Times New Roman" w:cs="Times New Roman"/>
          <w:sz w:val="28"/>
          <w:szCs w:val="28"/>
        </w:rPr>
        <w:t>- 22,66%</w:t>
      </w:r>
    </w:p>
    <w:p w:rsidR="001A77CC" w:rsidRPr="007736E3" w:rsidRDefault="001A77CC" w:rsidP="00C9100B">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Мальчиков </w:t>
      </w:r>
      <w:r>
        <w:rPr>
          <w:rFonts w:ascii="Times New Roman" w:hAnsi="Times New Roman" w:cs="Times New Roman"/>
          <w:sz w:val="28"/>
          <w:szCs w:val="28"/>
        </w:rPr>
        <w:t>–</w:t>
      </w:r>
      <w:r w:rsidRPr="007736E3">
        <w:rPr>
          <w:rFonts w:ascii="Times New Roman" w:hAnsi="Times New Roman" w:cs="Times New Roman"/>
          <w:sz w:val="28"/>
          <w:szCs w:val="28"/>
        </w:rPr>
        <w:t xml:space="preserve"> 53</w:t>
      </w:r>
      <w:r>
        <w:rPr>
          <w:rFonts w:ascii="Times New Roman" w:hAnsi="Times New Roman" w:cs="Times New Roman"/>
          <w:sz w:val="28"/>
          <w:szCs w:val="28"/>
        </w:rPr>
        <w:t>,8 тыс. человек</w:t>
      </w:r>
    </w:p>
    <w:p w:rsidR="001A77CC" w:rsidRPr="007736E3" w:rsidRDefault="001A77CC" w:rsidP="00C9100B">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Девочек </w:t>
      </w:r>
      <w:r>
        <w:rPr>
          <w:rFonts w:ascii="Times New Roman" w:hAnsi="Times New Roman" w:cs="Times New Roman"/>
          <w:sz w:val="28"/>
          <w:szCs w:val="28"/>
        </w:rPr>
        <w:t>–</w:t>
      </w:r>
      <w:r w:rsidRPr="007736E3">
        <w:rPr>
          <w:rFonts w:ascii="Times New Roman" w:hAnsi="Times New Roman" w:cs="Times New Roman"/>
          <w:sz w:val="28"/>
          <w:szCs w:val="28"/>
        </w:rPr>
        <w:t xml:space="preserve"> 51</w:t>
      </w:r>
      <w:r>
        <w:rPr>
          <w:rFonts w:ascii="Times New Roman" w:hAnsi="Times New Roman" w:cs="Times New Roman"/>
          <w:sz w:val="28"/>
          <w:szCs w:val="28"/>
        </w:rPr>
        <w:t>,</w:t>
      </w:r>
      <w:r w:rsidRPr="007736E3">
        <w:rPr>
          <w:rFonts w:ascii="Times New Roman" w:hAnsi="Times New Roman" w:cs="Times New Roman"/>
          <w:sz w:val="28"/>
          <w:szCs w:val="28"/>
        </w:rPr>
        <w:t>7</w:t>
      </w:r>
      <w:r>
        <w:rPr>
          <w:rFonts w:ascii="Times New Roman" w:hAnsi="Times New Roman" w:cs="Times New Roman"/>
          <w:sz w:val="28"/>
          <w:szCs w:val="28"/>
        </w:rPr>
        <w:t>тыс. человек</w:t>
      </w:r>
    </w:p>
    <w:p w:rsidR="001A77CC" w:rsidRDefault="001A77CC" w:rsidP="00C9100B">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Трудоспособного возраста </w:t>
      </w:r>
      <w:r>
        <w:rPr>
          <w:rFonts w:ascii="Times New Roman" w:hAnsi="Times New Roman" w:cs="Times New Roman"/>
          <w:sz w:val="28"/>
          <w:szCs w:val="28"/>
        </w:rPr>
        <w:t>–</w:t>
      </w:r>
      <w:r w:rsidRPr="007736E3">
        <w:rPr>
          <w:rFonts w:ascii="Times New Roman" w:hAnsi="Times New Roman" w:cs="Times New Roman"/>
          <w:sz w:val="28"/>
          <w:szCs w:val="28"/>
        </w:rPr>
        <w:t xml:space="preserve"> 2</w:t>
      </w:r>
      <w:r>
        <w:rPr>
          <w:rFonts w:ascii="Times New Roman" w:hAnsi="Times New Roman" w:cs="Times New Roman"/>
          <w:sz w:val="28"/>
          <w:szCs w:val="28"/>
        </w:rPr>
        <w:t>65,4тыс. человек</w:t>
      </w:r>
    </w:p>
    <w:p w:rsidR="001A77CC" w:rsidRDefault="001A77CC" w:rsidP="00C91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Старше трудоспособного возраста -  103,8тыс. человек</w:t>
      </w:r>
    </w:p>
    <w:p w:rsidR="001A77CC" w:rsidRPr="007736E3" w:rsidRDefault="001A77CC" w:rsidP="00C91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Моложе трудоспособного возраста   - 92,7тыс. человек</w:t>
      </w:r>
    </w:p>
    <w:p w:rsidR="001A77CC" w:rsidRPr="007736E3" w:rsidRDefault="001A77CC" w:rsidP="00C9100B">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Удельный вес лиц старше 65 лет </w:t>
      </w:r>
      <w:r>
        <w:rPr>
          <w:rFonts w:ascii="Times New Roman" w:hAnsi="Times New Roman" w:cs="Times New Roman"/>
          <w:sz w:val="28"/>
          <w:szCs w:val="28"/>
        </w:rPr>
        <w:t>–</w:t>
      </w:r>
      <w:r w:rsidRPr="007736E3">
        <w:rPr>
          <w:rFonts w:ascii="Times New Roman" w:hAnsi="Times New Roman" w:cs="Times New Roman"/>
          <w:sz w:val="28"/>
          <w:szCs w:val="28"/>
        </w:rPr>
        <w:t xml:space="preserve"> 108</w:t>
      </w:r>
      <w:r>
        <w:rPr>
          <w:rFonts w:ascii="Times New Roman" w:hAnsi="Times New Roman" w:cs="Times New Roman"/>
          <w:sz w:val="28"/>
          <w:szCs w:val="28"/>
        </w:rPr>
        <w:t>,</w:t>
      </w:r>
      <w:r w:rsidRPr="007736E3">
        <w:rPr>
          <w:rFonts w:ascii="Times New Roman" w:hAnsi="Times New Roman" w:cs="Times New Roman"/>
          <w:sz w:val="28"/>
          <w:szCs w:val="28"/>
        </w:rPr>
        <w:t>9</w:t>
      </w:r>
      <w:r>
        <w:rPr>
          <w:rFonts w:ascii="Times New Roman" w:hAnsi="Times New Roman" w:cs="Times New Roman"/>
          <w:sz w:val="28"/>
          <w:szCs w:val="28"/>
        </w:rPr>
        <w:t>тыс. человек</w:t>
      </w:r>
      <w:r w:rsidRPr="007736E3">
        <w:rPr>
          <w:rFonts w:ascii="Times New Roman" w:hAnsi="Times New Roman" w:cs="Times New Roman"/>
          <w:sz w:val="28"/>
          <w:szCs w:val="28"/>
        </w:rPr>
        <w:t xml:space="preserve"> - 23,4%</w:t>
      </w:r>
    </w:p>
    <w:p w:rsidR="001A77CC" w:rsidRPr="00EE186D" w:rsidRDefault="001A77CC" w:rsidP="00C9100B">
      <w:pPr>
        <w:pStyle w:val="ConsPlusNormal"/>
        <w:ind w:firstLine="709"/>
        <w:jc w:val="both"/>
        <w:rPr>
          <w:rFonts w:ascii="Times New Roman" w:hAnsi="Times New Roman" w:cs="Times New Roman"/>
          <w:b/>
          <w:bCs/>
          <w:sz w:val="28"/>
          <w:szCs w:val="28"/>
        </w:rPr>
      </w:pPr>
      <w:r w:rsidRPr="00EE186D">
        <w:rPr>
          <w:rFonts w:ascii="Times New Roman" w:hAnsi="Times New Roman" w:cs="Times New Roman"/>
          <w:b/>
          <w:bCs/>
          <w:sz w:val="28"/>
          <w:szCs w:val="28"/>
        </w:rPr>
        <w:t>Ожидаемая продолжительность жизни при рождении в Карачаево-Черкесской Республике:</w:t>
      </w:r>
    </w:p>
    <w:p w:rsidR="001A77CC" w:rsidRPr="007736E3" w:rsidRDefault="001A77CC" w:rsidP="007736E3">
      <w:pPr>
        <w:pStyle w:val="ConsPlusNormal"/>
        <w:jc w:val="both"/>
        <w:rPr>
          <w:rFonts w:ascii="Times New Roman" w:hAnsi="Times New Roman" w:cs="Times New Roman"/>
          <w:sz w:val="28"/>
          <w:szCs w:val="28"/>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3"/>
        <w:gridCol w:w="1681"/>
        <w:gridCol w:w="1738"/>
        <w:gridCol w:w="1749"/>
        <w:gridCol w:w="1052"/>
        <w:gridCol w:w="1052"/>
      </w:tblGrid>
      <w:tr w:rsidR="001A77CC" w:rsidRPr="003D6F92">
        <w:tc>
          <w:tcPr>
            <w:tcW w:w="1683" w:type="dxa"/>
          </w:tcPr>
          <w:p w:rsidR="001A77CC" w:rsidRPr="00972819" w:rsidRDefault="001A77CC" w:rsidP="009A741D">
            <w:pPr>
              <w:pStyle w:val="ConsPlusNormal"/>
              <w:rPr>
                <w:rFonts w:ascii="Times New Roman" w:hAnsi="Times New Roman" w:cs="Times New Roman"/>
                <w:sz w:val="28"/>
                <w:szCs w:val="28"/>
              </w:rPr>
            </w:pPr>
          </w:p>
        </w:tc>
        <w:tc>
          <w:tcPr>
            <w:tcW w:w="168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Итого</w:t>
            </w:r>
          </w:p>
        </w:tc>
        <w:tc>
          <w:tcPr>
            <w:tcW w:w="1738"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Мужчины</w:t>
            </w:r>
          </w:p>
        </w:tc>
        <w:tc>
          <w:tcPr>
            <w:tcW w:w="1749"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Женщины</w:t>
            </w:r>
          </w:p>
        </w:tc>
        <w:tc>
          <w:tcPr>
            <w:tcW w:w="1052"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РФ</w:t>
            </w:r>
          </w:p>
        </w:tc>
        <w:tc>
          <w:tcPr>
            <w:tcW w:w="1052"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СКФО</w:t>
            </w:r>
          </w:p>
        </w:tc>
      </w:tr>
      <w:tr w:rsidR="001A77CC" w:rsidRPr="003D6F92">
        <w:tc>
          <w:tcPr>
            <w:tcW w:w="16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2018 г.</w:t>
            </w:r>
          </w:p>
        </w:tc>
        <w:tc>
          <w:tcPr>
            <w:tcW w:w="168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76,09</w:t>
            </w:r>
          </w:p>
        </w:tc>
        <w:tc>
          <w:tcPr>
            <w:tcW w:w="1738"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71,47</w:t>
            </w:r>
          </w:p>
        </w:tc>
        <w:tc>
          <w:tcPr>
            <w:tcW w:w="1749"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80,39</w:t>
            </w:r>
          </w:p>
        </w:tc>
        <w:tc>
          <w:tcPr>
            <w:tcW w:w="1052"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72,91</w:t>
            </w:r>
          </w:p>
        </w:tc>
        <w:tc>
          <w:tcPr>
            <w:tcW w:w="1052" w:type="dxa"/>
          </w:tcPr>
          <w:p w:rsidR="001A77CC" w:rsidRPr="00972819" w:rsidRDefault="001A77CC" w:rsidP="009A741D">
            <w:pPr>
              <w:pStyle w:val="ConsPlusNormal"/>
              <w:rPr>
                <w:rFonts w:ascii="Times New Roman" w:hAnsi="Times New Roman" w:cs="Times New Roman"/>
                <w:sz w:val="28"/>
                <w:szCs w:val="28"/>
              </w:rPr>
            </w:pPr>
          </w:p>
        </w:tc>
      </w:tr>
      <w:tr w:rsidR="001A77CC" w:rsidRPr="003D6F92">
        <w:tc>
          <w:tcPr>
            <w:tcW w:w="16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2019 г.</w:t>
            </w:r>
          </w:p>
        </w:tc>
        <w:tc>
          <w:tcPr>
            <w:tcW w:w="168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76,21</w:t>
            </w:r>
          </w:p>
        </w:tc>
        <w:tc>
          <w:tcPr>
            <w:tcW w:w="1738"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71,48</w:t>
            </w:r>
          </w:p>
        </w:tc>
        <w:tc>
          <w:tcPr>
            <w:tcW w:w="1749"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80,40</w:t>
            </w:r>
          </w:p>
        </w:tc>
        <w:tc>
          <w:tcPr>
            <w:tcW w:w="1052"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73.34</w:t>
            </w:r>
          </w:p>
        </w:tc>
        <w:tc>
          <w:tcPr>
            <w:tcW w:w="1052"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76,64</w:t>
            </w:r>
          </w:p>
        </w:tc>
      </w:tr>
      <w:tr w:rsidR="001A77CC" w:rsidRPr="003D6F92">
        <w:trPr>
          <w:trHeight w:val="327"/>
        </w:trPr>
        <w:tc>
          <w:tcPr>
            <w:tcW w:w="1683" w:type="dxa"/>
          </w:tcPr>
          <w:p w:rsidR="001A77CC" w:rsidRPr="00972819" w:rsidRDefault="001A77CC" w:rsidP="00311AE6">
            <w:pPr>
              <w:pStyle w:val="ConsPlusNormal"/>
              <w:rPr>
                <w:rFonts w:ascii="Times New Roman" w:hAnsi="Times New Roman" w:cs="Times New Roman"/>
                <w:sz w:val="28"/>
                <w:szCs w:val="28"/>
              </w:rPr>
            </w:pPr>
            <w:r w:rsidRPr="00972819">
              <w:rPr>
                <w:rFonts w:ascii="Times New Roman" w:hAnsi="Times New Roman" w:cs="Times New Roman"/>
                <w:sz w:val="28"/>
                <w:szCs w:val="28"/>
              </w:rPr>
              <w:t>2020г</w:t>
            </w:r>
          </w:p>
        </w:tc>
        <w:tc>
          <w:tcPr>
            <w:tcW w:w="1681" w:type="dxa"/>
          </w:tcPr>
          <w:p w:rsidR="001A77CC" w:rsidRPr="00972819" w:rsidRDefault="001A77CC" w:rsidP="00465F7E">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74,61</w:t>
            </w:r>
          </w:p>
        </w:tc>
        <w:tc>
          <w:tcPr>
            <w:tcW w:w="1738" w:type="dxa"/>
          </w:tcPr>
          <w:p w:rsidR="001A77CC" w:rsidRPr="00972819" w:rsidRDefault="001A77CC" w:rsidP="00465F7E">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70.51</w:t>
            </w:r>
          </w:p>
        </w:tc>
        <w:tc>
          <w:tcPr>
            <w:tcW w:w="1749" w:type="dxa"/>
          </w:tcPr>
          <w:p w:rsidR="001A77CC" w:rsidRPr="00972819" w:rsidRDefault="001A77CC" w:rsidP="00465F7E">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78.83</w:t>
            </w:r>
          </w:p>
        </w:tc>
        <w:tc>
          <w:tcPr>
            <w:tcW w:w="1052" w:type="dxa"/>
          </w:tcPr>
          <w:p w:rsidR="001A77CC" w:rsidRPr="00972819" w:rsidRDefault="001A77CC" w:rsidP="00465F7E">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71.54</w:t>
            </w:r>
          </w:p>
        </w:tc>
        <w:tc>
          <w:tcPr>
            <w:tcW w:w="1052" w:type="dxa"/>
          </w:tcPr>
          <w:p w:rsidR="001A77CC" w:rsidRPr="00972819" w:rsidRDefault="001A77CC" w:rsidP="00465F7E">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74.58</w:t>
            </w:r>
          </w:p>
        </w:tc>
      </w:tr>
      <w:tr w:rsidR="001A77CC" w:rsidRPr="003D6F92">
        <w:tc>
          <w:tcPr>
            <w:tcW w:w="16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2021г.</w:t>
            </w:r>
          </w:p>
        </w:tc>
        <w:tc>
          <w:tcPr>
            <w:tcW w:w="1681" w:type="dxa"/>
          </w:tcPr>
          <w:p w:rsidR="001A77CC" w:rsidRPr="00972819" w:rsidRDefault="001A77CC" w:rsidP="00465F7E">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73,47</w:t>
            </w:r>
          </w:p>
        </w:tc>
        <w:tc>
          <w:tcPr>
            <w:tcW w:w="1738" w:type="dxa"/>
          </w:tcPr>
          <w:p w:rsidR="001A77CC" w:rsidRPr="00972819" w:rsidRDefault="001A77CC" w:rsidP="00DB10CC">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69.28</w:t>
            </w:r>
          </w:p>
        </w:tc>
        <w:tc>
          <w:tcPr>
            <w:tcW w:w="1749" w:type="dxa"/>
          </w:tcPr>
          <w:p w:rsidR="001A77CC" w:rsidRPr="00972819" w:rsidRDefault="001A77CC" w:rsidP="00DB10CC">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77.35</w:t>
            </w:r>
          </w:p>
        </w:tc>
        <w:tc>
          <w:tcPr>
            <w:tcW w:w="1052"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70.06</w:t>
            </w:r>
          </w:p>
        </w:tc>
        <w:tc>
          <w:tcPr>
            <w:tcW w:w="1052"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73.77</w:t>
            </w:r>
          </w:p>
        </w:tc>
      </w:tr>
      <w:tr w:rsidR="001A77CC" w:rsidRPr="003D6F92">
        <w:tc>
          <w:tcPr>
            <w:tcW w:w="1683" w:type="dxa"/>
          </w:tcPr>
          <w:p w:rsidR="001A77CC" w:rsidRPr="0038670F" w:rsidRDefault="001A77CC" w:rsidP="009A741D">
            <w:pPr>
              <w:pStyle w:val="ConsPlusNormal"/>
              <w:rPr>
                <w:rFonts w:ascii="Times New Roman" w:hAnsi="Times New Roman" w:cs="Times New Roman"/>
                <w:sz w:val="28"/>
                <w:szCs w:val="28"/>
              </w:rPr>
            </w:pPr>
            <w:r w:rsidRPr="0038670F">
              <w:rPr>
                <w:rFonts w:ascii="Times New Roman" w:hAnsi="Times New Roman" w:cs="Times New Roman"/>
                <w:sz w:val="28"/>
                <w:szCs w:val="28"/>
              </w:rPr>
              <w:t>2022</w:t>
            </w:r>
          </w:p>
        </w:tc>
        <w:tc>
          <w:tcPr>
            <w:tcW w:w="1681" w:type="dxa"/>
          </w:tcPr>
          <w:p w:rsidR="001A77CC" w:rsidRPr="0038670F" w:rsidRDefault="001A77CC" w:rsidP="00465F7E">
            <w:pPr>
              <w:pStyle w:val="ConsPlusNormal"/>
              <w:jc w:val="center"/>
              <w:rPr>
                <w:rFonts w:ascii="Times New Roman" w:hAnsi="Times New Roman" w:cs="Times New Roman"/>
                <w:sz w:val="28"/>
                <w:szCs w:val="28"/>
              </w:rPr>
            </w:pPr>
            <w:r w:rsidRPr="0038670F">
              <w:rPr>
                <w:rFonts w:ascii="Times New Roman" w:hAnsi="Times New Roman" w:cs="Times New Roman"/>
                <w:sz w:val="28"/>
                <w:szCs w:val="28"/>
              </w:rPr>
              <w:t>73,47</w:t>
            </w:r>
          </w:p>
        </w:tc>
        <w:tc>
          <w:tcPr>
            <w:tcW w:w="1738" w:type="dxa"/>
          </w:tcPr>
          <w:p w:rsidR="001A77CC" w:rsidRPr="0038670F" w:rsidRDefault="001A77CC" w:rsidP="00DB10CC">
            <w:pPr>
              <w:pStyle w:val="ConsPlusNormal"/>
              <w:jc w:val="center"/>
              <w:rPr>
                <w:rFonts w:ascii="Times New Roman" w:hAnsi="Times New Roman" w:cs="Times New Roman"/>
                <w:sz w:val="28"/>
                <w:szCs w:val="28"/>
              </w:rPr>
            </w:pPr>
            <w:r w:rsidRPr="0038670F">
              <w:rPr>
                <w:rFonts w:ascii="Times New Roman" w:hAnsi="Times New Roman" w:cs="Times New Roman"/>
                <w:sz w:val="28"/>
                <w:szCs w:val="28"/>
              </w:rPr>
              <w:t>69,4</w:t>
            </w:r>
            <w:r>
              <w:rPr>
                <w:rFonts w:ascii="Times New Roman" w:hAnsi="Times New Roman" w:cs="Times New Roman"/>
                <w:sz w:val="28"/>
                <w:szCs w:val="28"/>
              </w:rPr>
              <w:t>0</w:t>
            </w:r>
          </w:p>
        </w:tc>
        <w:tc>
          <w:tcPr>
            <w:tcW w:w="1749" w:type="dxa"/>
          </w:tcPr>
          <w:p w:rsidR="001A77CC" w:rsidRPr="0038670F" w:rsidRDefault="001A77CC" w:rsidP="00DB10CC">
            <w:pPr>
              <w:pStyle w:val="ConsPlusNormal"/>
              <w:jc w:val="center"/>
              <w:rPr>
                <w:rFonts w:ascii="Times New Roman" w:hAnsi="Times New Roman" w:cs="Times New Roman"/>
                <w:sz w:val="28"/>
                <w:szCs w:val="28"/>
              </w:rPr>
            </w:pPr>
            <w:r w:rsidRPr="0038670F">
              <w:rPr>
                <w:rFonts w:ascii="Times New Roman" w:hAnsi="Times New Roman" w:cs="Times New Roman"/>
                <w:sz w:val="28"/>
                <w:szCs w:val="28"/>
              </w:rPr>
              <w:t>77,6</w:t>
            </w:r>
            <w:r>
              <w:rPr>
                <w:rFonts w:ascii="Times New Roman" w:hAnsi="Times New Roman" w:cs="Times New Roman"/>
                <w:sz w:val="28"/>
                <w:szCs w:val="28"/>
              </w:rPr>
              <w:t>0</w:t>
            </w:r>
          </w:p>
        </w:tc>
        <w:tc>
          <w:tcPr>
            <w:tcW w:w="1052" w:type="dxa"/>
          </w:tcPr>
          <w:p w:rsidR="001A77CC" w:rsidRPr="0038670F" w:rsidRDefault="001A77CC" w:rsidP="009A741D">
            <w:pPr>
              <w:pStyle w:val="ConsPlusNormal"/>
              <w:jc w:val="center"/>
              <w:rPr>
                <w:rFonts w:ascii="Times New Roman" w:hAnsi="Times New Roman" w:cs="Times New Roman"/>
                <w:sz w:val="28"/>
                <w:szCs w:val="28"/>
              </w:rPr>
            </w:pPr>
            <w:r w:rsidRPr="0038670F">
              <w:rPr>
                <w:rFonts w:ascii="Times New Roman" w:hAnsi="Times New Roman" w:cs="Times New Roman"/>
                <w:sz w:val="28"/>
                <w:szCs w:val="28"/>
              </w:rPr>
              <w:t>-</w:t>
            </w:r>
          </w:p>
        </w:tc>
        <w:tc>
          <w:tcPr>
            <w:tcW w:w="1052" w:type="dxa"/>
          </w:tcPr>
          <w:p w:rsidR="001A77CC" w:rsidRPr="0038670F" w:rsidRDefault="001A77CC" w:rsidP="009A741D">
            <w:pPr>
              <w:pStyle w:val="ConsPlusNormal"/>
              <w:jc w:val="center"/>
              <w:rPr>
                <w:rFonts w:ascii="Times New Roman" w:hAnsi="Times New Roman" w:cs="Times New Roman"/>
                <w:sz w:val="28"/>
                <w:szCs w:val="28"/>
              </w:rPr>
            </w:pPr>
            <w:r w:rsidRPr="0038670F">
              <w:rPr>
                <w:rFonts w:ascii="Times New Roman" w:hAnsi="Times New Roman" w:cs="Times New Roman"/>
                <w:sz w:val="28"/>
                <w:szCs w:val="28"/>
              </w:rPr>
              <w:t>-</w:t>
            </w:r>
          </w:p>
        </w:tc>
      </w:tr>
      <w:tr w:rsidR="001A77CC" w:rsidRPr="003D6F92">
        <w:tc>
          <w:tcPr>
            <w:tcW w:w="1683" w:type="dxa"/>
          </w:tcPr>
          <w:p w:rsidR="001A77CC" w:rsidRPr="0038670F" w:rsidRDefault="001A77CC" w:rsidP="009A741D">
            <w:pPr>
              <w:pStyle w:val="ConsPlusNormal"/>
              <w:rPr>
                <w:rFonts w:ascii="Times New Roman" w:hAnsi="Times New Roman" w:cs="Times New Roman"/>
                <w:sz w:val="28"/>
                <w:szCs w:val="28"/>
              </w:rPr>
            </w:pPr>
            <w:r w:rsidRPr="0038670F">
              <w:rPr>
                <w:rFonts w:ascii="Times New Roman" w:hAnsi="Times New Roman" w:cs="Times New Roman"/>
                <w:sz w:val="28"/>
                <w:szCs w:val="28"/>
              </w:rPr>
              <w:t>2023</w:t>
            </w:r>
          </w:p>
        </w:tc>
        <w:tc>
          <w:tcPr>
            <w:tcW w:w="1681" w:type="dxa"/>
          </w:tcPr>
          <w:p w:rsidR="001A77CC" w:rsidRPr="0038670F" w:rsidRDefault="001A77CC" w:rsidP="00465F7E">
            <w:pPr>
              <w:pStyle w:val="ConsPlusNormal"/>
              <w:jc w:val="center"/>
              <w:rPr>
                <w:rFonts w:ascii="Times New Roman" w:hAnsi="Times New Roman" w:cs="Times New Roman"/>
                <w:sz w:val="28"/>
                <w:szCs w:val="28"/>
              </w:rPr>
            </w:pPr>
            <w:r w:rsidRPr="0038670F">
              <w:rPr>
                <w:rFonts w:ascii="Times New Roman" w:hAnsi="Times New Roman" w:cs="Times New Roman"/>
                <w:sz w:val="28"/>
                <w:szCs w:val="28"/>
              </w:rPr>
              <w:t>73,5</w:t>
            </w:r>
            <w:r>
              <w:rPr>
                <w:rFonts w:ascii="Times New Roman" w:hAnsi="Times New Roman" w:cs="Times New Roman"/>
                <w:sz w:val="28"/>
                <w:szCs w:val="28"/>
              </w:rPr>
              <w:t>0</w:t>
            </w:r>
          </w:p>
        </w:tc>
        <w:tc>
          <w:tcPr>
            <w:tcW w:w="1738" w:type="dxa"/>
          </w:tcPr>
          <w:p w:rsidR="001A77CC" w:rsidRPr="0038670F" w:rsidRDefault="001A77CC" w:rsidP="00DB10CC">
            <w:pPr>
              <w:pStyle w:val="ConsPlusNormal"/>
              <w:jc w:val="center"/>
              <w:rPr>
                <w:rFonts w:ascii="Times New Roman" w:hAnsi="Times New Roman" w:cs="Times New Roman"/>
                <w:sz w:val="28"/>
                <w:szCs w:val="28"/>
              </w:rPr>
            </w:pPr>
            <w:r w:rsidRPr="0038670F">
              <w:rPr>
                <w:rFonts w:ascii="Times New Roman" w:hAnsi="Times New Roman" w:cs="Times New Roman"/>
                <w:sz w:val="28"/>
                <w:szCs w:val="28"/>
              </w:rPr>
              <w:t>69,4</w:t>
            </w:r>
            <w:r>
              <w:rPr>
                <w:rFonts w:ascii="Times New Roman" w:hAnsi="Times New Roman" w:cs="Times New Roman"/>
                <w:sz w:val="28"/>
                <w:szCs w:val="28"/>
              </w:rPr>
              <w:t>0</w:t>
            </w:r>
          </w:p>
        </w:tc>
        <w:tc>
          <w:tcPr>
            <w:tcW w:w="1749" w:type="dxa"/>
          </w:tcPr>
          <w:p w:rsidR="001A77CC" w:rsidRPr="0038670F" w:rsidRDefault="001A77CC" w:rsidP="00DB10CC">
            <w:pPr>
              <w:pStyle w:val="ConsPlusNormal"/>
              <w:jc w:val="center"/>
              <w:rPr>
                <w:rFonts w:ascii="Times New Roman" w:hAnsi="Times New Roman" w:cs="Times New Roman"/>
                <w:sz w:val="28"/>
                <w:szCs w:val="28"/>
              </w:rPr>
            </w:pPr>
            <w:r w:rsidRPr="0038670F">
              <w:rPr>
                <w:rFonts w:ascii="Times New Roman" w:hAnsi="Times New Roman" w:cs="Times New Roman"/>
                <w:sz w:val="28"/>
                <w:szCs w:val="28"/>
              </w:rPr>
              <w:t>77,7</w:t>
            </w:r>
            <w:r>
              <w:rPr>
                <w:rFonts w:ascii="Times New Roman" w:hAnsi="Times New Roman" w:cs="Times New Roman"/>
                <w:sz w:val="28"/>
                <w:szCs w:val="28"/>
              </w:rPr>
              <w:t>0</w:t>
            </w:r>
          </w:p>
        </w:tc>
        <w:tc>
          <w:tcPr>
            <w:tcW w:w="1052" w:type="dxa"/>
          </w:tcPr>
          <w:p w:rsidR="001A77CC" w:rsidRPr="0038670F" w:rsidRDefault="001A77CC" w:rsidP="009A741D">
            <w:pPr>
              <w:pStyle w:val="ConsPlusNormal"/>
              <w:jc w:val="center"/>
              <w:rPr>
                <w:rFonts w:ascii="Times New Roman" w:hAnsi="Times New Roman" w:cs="Times New Roman"/>
                <w:sz w:val="28"/>
                <w:szCs w:val="28"/>
              </w:rPr>
            </w:pPr>
            <w:r w:rsidRPr="0038670F">
              <w:rPr>
                <w:rFonts w:ascii="Times New Roman" w:hAnsi="Times New Roman" w:cs="Times New Roman"/>
                <w:sz w:val="28"/>
                <w:szCs w:val="28"/>
              </w:rPr>
              <w:t>-</w:t>
            </w:r>
          </w:p>
        </w:tc>
        <w:tc>
          <w:tcPr>
            <w:tcW w:w="1052" w:type="dxa"/>
          </w:tcPr>
          <w:p w:rsidR="001A77CC" w:rsidRPr="0038670F" w:rsidRDefault="001A77CC" w:rsidP="009A741D">
            <w:pPr>
              <w:pStyle w:val="ConsPlusNormal"/>
              <w:jc w:val="center"/>
              <w:rPr>
                <w:rFonts w:ascii="Times New Roman" w:hAnsi="Times New Roman" w:cs="Times New Roman"/>
                <w:sz w:val="28"/>
                <w:szCs w:val="28"/>
              </w:rPr>
            </w:pPr>
            <w:r w:rsidRPr="0038670F">
              <w:rPr>
                <w:rFonts w:ascii="Times New Roman" w:hAnsi="Times New Roman" w:cs="Times New Roman"/>
                <w:sz w:val="28"/>
                <w:szCs w:val="28"/>
              </w:rPr>
              <w:t>-</w:t>
            </w:r>
          </w:p>
        </w:tc>
      </w:tr>
      <w:tr w:rsidR="001A77CC" w:rsidRPr="003D6F92">
        <w:tc>
          <w:tcPr>
            <w:tcW w:w="1683" w:type="dxa"/>
          </w:tcPr>
          <w:p w:rsidR="001A77CC" w:rsidRPr="0038670F" w:rsidRDefault="001A77CC" w:rsidP="009A741D">
            <w:pPr>
              <w:pStyle w:val="ConsPlusNormal"/>
              <w:rPr>
                <w:rFonts w:ascii="Times New Roman" w:hAnsi="Times New Roman" w:cs="Times New Roman"/>
                <w:sz w:val="28"/>
                <w:szCs w:val="28"/>
              </w:rPr>
            </w:pPr>
            <w:r w:rsidRPr="0038670F">
              <w:rPr>
                <w:rFonts w:ascii="Times New Roman" w:hAnsi="Times New Roman" w:cs="Times New Roman"/>
                <w:sz w:val="28"/>
                <w:szCs w:val="28"/>
              </w:rPr>
              <w:t>2024</w:t>
            </w:r>
          </w:p>
        </w:tc>
        <w:tc>
          <w:tcPr>
            <w:tcW w:w="1681" w:type="dxa"/>
          </w:tcPr>
          <w:p w:rsidR="001A77CC" w:rsidRPr="0038670F" w:rsidRDefault="001A77CC" w:rsidP="00465F7E">
            <w:pPr>
              <w:pStyle w:val="ConsPlusNormal"/>
              <w:jc w:val="center"/>
              <w:rPr>
                <w:rFonts w:ascii="Times New Roman" w:hAnsi="Times New Roman" w:cs="Times New Roman"/>
                <w:sz w:val="28"/>
                <w:szCs w:val="28"/>
              </w:rPr>
            </w:pPr>
            <w:r w:rsidRPr="0038670F">
              <w:rPr>
                <w:rFonts w:ascii="Times New Roman" w:hAnsi="Times New Roman" w:cs="Times New Roman"/>
                <w:sz w:val="28"/>
                <w:szCs w:val="28"/>
              </w:rPr>
              <w:t>74,0</w:t>
            </w:r>
            <w:r>
              <w:rPr>
                <w:rFonts w:ascii="Times New Roman" w:hAnsi="Times New Roman" w:cs="Times New Roman"/>
                <w:sz w:val="28"/>
                <w:szCs w:val="28"/>
              </w:rPr>
              <w:t>0</w:t>
            </w:r>
          </w:p>
        </w:tc>
        <w:tc>
          <w:tcPr>
            <w:tcW w:w="1738" w:type="dxa"/>
          </w:tcPr>
          <w:p w:rsidR="001A77CC" w:rsidRPr="0038670F" w:rsidRDefault="001A77CC" w:rsidP="00DB10CC">
            <w:pPr>
              <w:pStyle w:val="ConsPlusNormal"/>
              <w:jc w:val="center"/>
              <w:rPr>
                <w:rFonts w:ascii="Times New Roman" w:hAnsi="Times New Roman" w:cs="Times New Roman"/>
                <w:sz w:val="28"/>
                <w:szCs w:val="28"/>
              </w:rPr>
            </w:pPr>
            <w:r w:rsidRPr="0038670F">
              <w:rPr>
                <w:rFonts w:ascii="Times New Roman" w:hAnsi="Times New Roman" w:cs="Times New Roman"/>
                <w:sz w:val="28"/>
                <w:szCs w:val="28"/>
              </w:rPr>
              <w:t>69,6</w:t>
            </w:r>
            <w:r>
              <w:rPr>
                <w:rFonts w:ascii="Times New Roman" w:hAnsi="Times New Roman" w:cs="Times New Roman"/>
                <w:sz w:val="28"/>
                <w:szCs w:val="28"/>
              </w:rPr>
              <w:t>0</w:t>
            </w:r>
          </w:p>
        </w:tc>
        <w:tc>
          <w:tcPr>
            <w:tcW w:w="1749" w:type="dxa"/>
          </w:tcPr>
          <w:p w:rsidR="001A77CC" w:rsidRPr="0038670F" w:rsidRDefault="001A77CC" w:rsidP="00DB10CC">
            <w:pPr>
              <w:pStyle w:val="ConsPlusNormal"/>
              <w:jc w:val="center"/>
              <w:rPr>
                <w:rFonts w:ascii="Times New Roman" w:hAnsi="Times New Roman" w:cs="Times New Roman"/>
                <w:sz w:val="28"/>
                <w:szCs w:val="28"/>
              </w:rPr>
            </w:pPr>
            <w:r w:rsidRPr="0038670F">
              <w:rPr>
                <w:rFonts w:ascii="Times New Roman" w:hAnsi="Times New Roman" w:cs="Times New Roman"/>
                <w:sz w:val="28"/>
                <w:szCs w:val="28"/>
              </w:rPr>
              <w:t>77,9</w:t>
            </w:r>
            <w:r>
              <w:rPr>
                <w:rFonts w:ascii="Times New Roman" w:hAnsi="Times New Roman" w:cs="Times New Roman"/>
                <w:sz w:val="28"/>
                <w:szCs w:val="28"/>
              </w:rPr>
              <w:t>0</w:t>
            </w:r>
          </w:p>
        </w:tc>
        <w:tc>
          <w:tcPr>
            <w:tcW w:w="1052" w:type="dxa"/>
          </w:tcPr>
          <w:p w:rsidR="001A77CC" w:rsidRPr="0038670F" w:rsidRDefault="001A77CC" w:rsidP="009A741D">
            <w:pPr>
              <w:pStyle w:val="ConsPlusNormal"/>
              <w:jc w:val="center"/>
              <w:rPr>
                <w:rFonts w:ascii="Times New Roman" w:hAnsi="Times New Roman" w:cs="Times New Roman"/>
                <w:sz w:val="28"/>
                <w:szCs w:val="28"/>
              </w:rPr>
            </w:pPr>
            <w:r w:rsidRPr="0038670F">
              <w:rPr>
                <w:rFonts w:ascii="Times New Roman" w:hAnsi="Times New Roman" w:cs="Times New Roman"/>
                <w:sz w:val="28"/>
                <w:szCs w:val="28"/>
              </w:rPr>
              <w:t>-</w:t>
            </w:r>
          </w:p>
        </w:tc>
        <w:tc>
          <w:tcPr>
            <w:tcW w:w="1052" w:type="dxa"/>
          </w:tcPr>
          <w:p w:rsidR="001A77CC" w:rsidRPr="0038670F" w:rsidRDefault="001A77CC" w:rsidP="009A741D">
            <w:pPr>
              <w:pStyle w:val="ConsPlusNormal"/>
              <w:jc w:val="center"/>
              <w:rPr>
                <w:rFonts w:ascii="Times New Roman" w:hAnsi="Times New Roman" w:cs="Times New Roman"/>
                <w:sz w:val="28"/>
                <w:szCs w:val="28"/>
              </w:rPr>
            </w:pPr>
            <w:r w:rsidRPr="0038670F">
              <w:rPr>
                <w:rFonts w:ascii="Times New Roman" w:hAnsi="Times New Roman" w:cs="Times New Roman"/>
                <w:sz w:val="28"/>
                <w:szCs w:val="28"/>
              </w:rPr>
              <w:t>-</w:t>
            </w:r>
          </w:p>
        </w:tc>
      </w:tr>
    </w:tbl>
    <w:p w:rsidR="001A77CC" w:rsidRDefault="001A77CC" w:rsidP="007736E3">
      <w:pPr>
        <w:pStyle w:val="ConsPlusTitle"/>
        <w:jc w:val="center"/>
        <w:rPr>
          <w:rFonts w:ascii="Times New Roman" w:hAnsi="Times New Roman" w:cs="Times New Roman"/>
          <w:sz w:val="28"/>
          <w:szCs w:val="28"/>
        </w:rPr>
      </w:pPr>
    </w:p>
    <w:p w:rsidR="001A77CC" w:rsidRPr="007736E3" w:rsidRDefault="001A77CC" w:rsidP="007736E3">
      <w:pPr>
        <w:pStyle w:val="ConsPlusTitle"/>
        <w:jc w:val="center"/>
        <w:rPr>
          <w:rFonts w:ascii="Times New Roman" w:hAnsi="Times New Roman" w:cs="Times New Roman"/>
          <w:sz w:val="28"/>
          <w:szCs w:val="28"/>
        </w:rPr>
      </w:pPr>
      <w:r w:rsidRPr="007736E3">
        <w:rPr>
          <w:rFonts w:ascii="Times New Roman" w:hAnsi="Times New Roman" w:cs="Times New Roman"/>
          <w:sz w:val="28"/>
          <w:szCs w:val="28"/>
        </w:rPr>
        <w:t>ПОКАЗАТЕЛИ</w:t>
      </w:r>
    </w:p>
    <w:p w:rsidR="001A77CC" w:rsidRPr="007736E3" w:rsidRDefault="001A77CC" w:rsidP="007736E3">
      <w:pPr>
        <w:pStyle w:val="ConsPlusTitle"/>
        <w:jc w:val="center"/>
        <w:rPr>
          <w:rFonts w:ascii="Times New Roman" w:hAnsi="Times New Roman" w:cs="Times New Roman"/>
          <w:sz w:val="28"/>
          <w:szCs w:val="28"/>
        </w:rPr>
      </w:pPr>
      <w:r w:rsidRPr="007736E3">
        <w:rPr>
          <w:rFonts w:ascii="Times New Roman" w:hAnsi="Times New Roman" w:cs="Times New Roman"/>
          <w:sz w:val="28"/>
          <w:szCs w:val="28"/>
        </w:rPr>
        <w:t>РОЖДАЕМОСТИ И СМЕРТНОСТИ</w:t>
      </w:r>
    </w:p>
    <w:p w:rsidR="001A77CC" w:rsidRPr="007736E3" w:rsidRDefault="001A77CC" w:rsidP="007736E3">
      <w:pPr>
        <w:pStyle w:val="ConsPlusNormal"/>
        <w:jc w:val="both"/>
        <w:rPr>
          <w:rFonts w:ascii="Times New Roman" w:hAnsi="Times New Roman" w:cs="Times New Roman"/>
          <w:sz w:val="28"/>
          <w:szCs w:val="28"/>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34"/>
        <w:gridCol w:w="1315"/>
        <w:gridCol w:w="2181"/>
        <w:gridCol w:w="1839"/>
        <w:gridCol w:w="1718"/>
      </w:tblGrid>
      <w:tr w:rsidR="001A77CC" w:rsidRPr="007736E3">
        <w:tc>
          <w:tcPr>
            <w:tcW w:w="2234"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Наименование показателя</w:t>
            </w:r>
          </w:p>
        </w:tc>
        <w:tc>
          <w:tcPr>
            <w:tcW w:w="3496"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Период</w:t>
            </w:r>
          </w:p>
        </w:tc>
        <w:tc>
          <w:tcPr>
            <w:tcW w:w="1839"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Единица измерения</w:t>
            </w:r>
          </w:p>
        </w:tc>
        <w:tc>
          <w:tcPr>
            <w:tcW w:w="1718"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всего</w:t>
            </w:r>
          </w:p>
        </w:tc>
      </w:tr>
      <w:tr w:rsidR="001A77CC" w:rsidRPr="007736E3">
        <w:tc>
          <w:tcPr>
            <w:tcW w:w="2234" w:type="dxa"/>
            <w:vMerge w:val="restart"/>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Рождаемость</w:t>
            </w:r>
          </w:p>
        </w:tc>
        <w:tc>
          <w:tcPr>
            <w:tcW w:w="3496"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2018г</w:t>
            </w:r>
          </w:p>
        </w:tc>
        <w:tc>
          <w:tcPr>
            <w:tcW w:w="1839"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чел.</w:t>
            </w:r>
          </w:p>
        </w:tc>
        <w:tc>
          <w:tcPr>
            <w:tcW w:w="1718"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 xml:space="preserve"> 4998</w:t>
            </w:r>
          </w:p>
        </w:tc>
      </w:tr>
      <w:tr w:rsidR="001A77CC" w:rsidRPr="007736E3">
        <w:tc>
          <w:tcPr>
            <w:tcW w:w="2234" w:type="dxa"/>
            <w:vMerge/>
          </w:tcPr>
          <w:p w:rsidR="001A77CC" w:rsidRPr="00972819" w:rsidRDefault="001A77CC" w:rsidP="009A741D">
            <w:pPr>
              <w:pStyle w:val="ConsPlusNormal"/>
              <w:rPr>
                <w:rFonts w:ascii="Times New Roman" w:hAnsi="Times New Roman" w:cs="Times New Roman"/>
                <w:sz w:val="28"/>
                <w:szCs w:val="28"/>
              </w:rPr>
            </w:pPr>
          </w:p>
        </w:tc>
        <w:tc>
          <w:tcPr>
            <w:tcW w:w="3496"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2019г</w:t>
            </w:r>
          </w:p>
        </w:tc>
        <w:tc>
          <w:tcPr>
            <w:tcW w:w="1839"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чел.</w:t>
            </w:r>
          </w:p>
        </w:tc>
        <w:tc>
          <w:tcPr>
            <w:tcW w:w="1718"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5050</w:t>
            </w:r>
          </w:p>
        </w:tc>
      </w:tr>
      <w:tr w:rsidR="001A77CC" w:rsidRPr="007736E3">
        <w:tc>
          <w:tcPr>
            <w:tcW w:w="2234" w:type="dxa"/>
            <w:vMerge/>
          </w:tcPr>
          <w:p w:rsidR="001A77CC" w:rsidRPr="00972819" w:rsidRDefault="001A77CC" w:rsidP="009A741D">
            <w:pPr>
              <w:pStyle w:val="ConsPlusNormal"/>
              <w:rPr>
                <w:rFonts w:ascii="Times New Roman" w:hAnsi="Times New Roman" w:cs="Times New Roman"/>
                <w:sz w:val="28"/>
                <w:szCs w:val="28"/>
              </w:rPr>
            </w:pPr>
          </w:p>
        </w:tc>
        <w:tc>
          <w:tcPr>
            <w:tcW w:w="3496"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2020г</w:t>
            </w:r>
          </w:p>
        </w:tc>
        <w:tc>
          <w:tcPr>
            <w:tcW w:w="1839"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чел.</w:t>
            </w:r>
          </w:p>
        </w:tc>
        <w:tc>
          <w:tcPr>
            <w:tcW w:w="1718"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5118</w:t>
            </w:r>
          </w:p>
        </w:tc>
      </w:tr>
      <w:tr w:rsidR="001A77CC" w:rsidRPr="007736E3">
        <w:tc>
          <w:tcPr>
            <w:tcW w:w="2234" w:type="dxa"/>
            <w:vMerge w:val="restart"/>
            <w:tcBorders>
              <w:top w:val="nil"/>
            </w:tcBorders>
          </w:tcPr>
          <w:p w:rsidR="001A77CC" w:rsidRPr="00972819" w:rsidRDefault="001A77CC" w:rsidP="009A741D">
            <w:pPr>
              <w:pStyle w:val="ConsPlusNormal"/>
              <w:rPr>
                <w:rFonts w:ascii="Times New Roman" w:hAnsi="Times New Roman" w:cs="Times New Roman"/>
                <w:sz w:val="28"/>
                <w:szCs w:val="28"/>
              </w:rPr>
            </w:pPr>
          </w:p>
          <w:p w:rsidR="001A77CC" w:rsidRPr="00972819" w:rsidRDefault="001A77CC" w:rsidP="009A741D">
            <w:pPr>
              <w:pStyle w:val="ConsPlusNormal"/>
              <w:rPr>
                <w:rFonts w:ascii="Times New Roman" w:hAnsi="Times New Roman" w:cs="Times New Roman"/>
                <w:sz w:val="28"/>
                <w:szCs w:val="28"/>
              </w:rPr>
            </w:pPr>
          </w:p>
          <w:p w:rsidR="001A77CC" w:rsidRPr="00972819" w:rsidRDefault="001A77CC" w:rsidP="009A741D">
            <w:pPr>
              <w:pStyle w:val="ConsPlusNormal"/>
              <w:rPr>
                <w:rFonts w:ascii="Times New Roman" w:hAnsi="Times New Roman" w:cs="Times New Roman"/>
                <w:sz w:val="28"/>
                <w:szCs w:val="28"/>
              </w:rPr>
            </w:pPr>
          </w:p>
          <w:p w:rsidR="001A77CC" w:rsidRPr="00972819" w:rsidRDefault="001A77CC" w:rsidP="009A741D">
            <w:pPr>
              <w:pStyle w:val="ConsPlusNormal"/>
              <w:rPr>
                <w:rFonts w:ascii="Times New Roman" w:hAnsi="Times New Roman" w:cs="Times New Roman"/>
                <w:sz w:val="28"/>
                <w:szCs w:val="28"/>
              </w:rPr>
            </w:pPr>
          </w:p>
          <w:p w:rsidR="001A77CC" w:rsidRPr="00972819" w:rsidRDefault="001A77CC" w:rsidP="009A741D">
            <w:pPr>
              <w:pStyle w:val="ConsPlusNormal"/>
              <w:rPr>
                <w:rFonts w:ascii="Times New Roman" w:hAnsi="Times New Roman" w:cs="Times New Roman"/>
                <w:sz w:val="28"/>
                <w:szCs w:val="28"/>
              </w:rPr>
            </w:pP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смертность</w:t>
            </w:r>
          </w:p>
        </w:tc>
        <w:tc>
          <w:tcPr>
            <w:tcW w:w="3496"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2021г</w:t>
            </w:r>
          </w:p>
        </w:tc>
        <w:tc>
          <w:tcPr>
            <w:tcW w:w="1839"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чел</w:t>
            </w:r>
          </w:p>
        </w:tc>
        <w:tc>
          <w:tcPr>
            <w:tcW w:w="1718" w:type="dxa"/>
          </w:tcPr>
          <w:p w:rsidR="001A77CC" w:rsidRPr="00972819" w:rsidRDefault="001A77CC" w:rsidP="009A741D">
            <w:pPr>
              <w:pStyle w:val="ConsPlusNormal"/>
              <w:jc w:val="center"/>
              <w:rPr>
                <w:rFonts w:ascii="Times New Roman" w:hAnsi="Times New Roman" w:cs="Times New Roman"/>
                <w:sz w:val="28"/>
                <w:szCs w:val="28"/>
              </w:rPr>
            </w:pPr>
          </w:p>
        </w:tc>
      </w:tr>
      <w:tr w:rsidR="001A77CC" w:rsidRPr="007736E3">
        <w:tc>
          <w:tcPr>
            <w:tcW w:w="2234" w:type="dxa"/>
            <w:vMerge/>
            <w:tcBorders>
              <w:top w:val="nil"/>
            </w:tcBorders>
          </w:tcPr>
          <w:p w:rsidR="001A77CC" w:rsidRPr="00972819" w:rsidRDefault="001A77CC" w:rsidP="009A741D">
            <w:pPr>
              <w:pStyle w:val="ConsPlusNormal"/>
              <w:rPr>
                <w:rFonts w:ascii="Times New Roman" w:hAnsi="Times New Roman" w:cs="Times New Roman"/>
                <w:sz w:val="28"/>
                <w:szCs w:val="28"/>
              </w:rPr>
            </w:pPr>
          </w:p>
        </w:tc>
        <w:tc>
          <w:tcPr>
            <w:tcW w:w="3496"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2022г (9 мес.)</w:t>
            </w:r>
          </w:p>
        </w:tc>
        <w:tc>
          <w:tcPr>
            <w:tcW w:w="1839"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чел</w:t>
            </w:r>
          </w:p>
        </w:tc>
        <w:tc>
          <w:tcPr>
            <w:tcW w:w="1718"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3377</w:t>
            </w:r>
          </w:p>
        </w:tc>
      </w:tr>
      <w:tr w:rsidR="001A77CC" w:rsidRPr="007736E3">
        <w:tc>
          <w:tcPr>
            <w:tcW w:w="2234" w:type="dxa"/>
            <w:vMerge/>
          </w:tcPr>
          <w:p w:rsidR="001A77CC" w:rsidRPr="00972819" w:rsidRDefault="001A77CC" w:rsidP="009A741D">
            <w:pPr>
              <w:pStyle w:val="ConsPlusNormal"/>
              <w:rPr>
                <w:rFonts w:ascii="Times New Roman" w:hAnsi="Times New Roman" w:cs="Times New Roman"/>
                <w:sz w:val="28"/>
                <w:szCs w:val="28"/>
              </w:rPr>
            </w:pPr>
          </w:p>
        </w:tc>
        <w:tc>
          <w:tcPr>
            <w:tcW w:w="1315" w:type="dxa"/>
            <w:vMerge w:val="restart"/>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2018г.</w:t>
            </w:r>
          </w:p>
        </w:tc>
        <w:tc>
          <w:tcPr>
            <w:tcW w:w="2181"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Всего </w:t>
            </w:r>
          </w:p>
        </w:tc>
        <w:tc>
          <w:tcPr>
            <w:tcW w:w="1839"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чел.</w:t>
            </w:r>
          </w:p>
        </w:tc>
        <w:tc>
          <w:tcPr>
            <w:tcW w:w="1718" w:type="dxa"/>
          </w:tcPr>
          <w:p w:rsidR="001A77CC" w:rsidRPr="00972819" w:rsidRDefault="001A77CC" w:rsidP="00941F51">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 xml:space="preserve">4181 </w:t>
            </w:r>
          </w:p>
          <w:p w:rsidR="001A77CC" w:rsidRPr="00972819" w:rsidRDefault="001A77CC" w:rsidP="009A741D">
            <w:pPr>
              <w:pStyle w:val="ConsPlusNormal"/>
              <w:jc w:val="center"/>
              <w:rPr>
                <w:rFonts w:ascii="Times New Roman" w:hAnsi="Times New Roman" w:cs="Times New Roman"/>
                <w:sz w:val="28"/>
                <w:szCs w:val="28"/>
              </w:rPr>
            </w:pPr>
          </w:p>
        </w:tc>
      </w:tr>
      <w:tr w:rsidR="001A77CC" w:rsidRPr="007736E3">
        <w:tc>
          <w:tcPr>
            <w:tcW w:w="2234" w:type="dxa"/>
            <w:vMerge/>
          </w:tcPr>
          <w:p w:rsidR="001A77CC" w:rsidRPr="00972819" w:rsidRDefault="001A77CC" w:rsidP="009A741D">
            <w:pPr>
              <w:pStyle w:val="ConsPlusNormal"/>
              <w:rPr>
                <w:rFonts w:ascii="Times New Roman" w:hAnsi="Times New Roman" w:cs="Times New Roman"/>
                <w:sz w:val="28"/>
                <w:szCs w:val="28"/>
              </w:rPr>
            </w:pPr>
          </w:p>
        </w:tc>
        <w:tc>
          <w:tcPr>
            <w:tcW w:w="1315" w:type="dxa"/>
            <w:vMerge/>
          </w:tcPr>
          <w:p w:rsidR="001A77CC" w:rsidRPr="00972819" w:rsidRDefault="001A77CC" w:rsidP="009A741D">
            <w:pPr>
              <w:pStyle w:val="ConsPlusNormal"/>
              <w:rPr>
                <w:rFonts w:ascii="Times New Roman" w:hAnsi="Times New Roman" w:cs="Times New Roman"/>
                <w:sz w:val="28"/>
                <w:szCs w:val="28"/>
              </w:rPr>
            </w:pPr>
          </w:p>
        </w:tc>
        <w:tc>
          <w:tcPr>
            <w:tcW w:w="2181"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из них 0-17 лет включительно</w:t>
            </w:r>
          </w:p>
        </w:tc>
        <w:tc>
          <w:tcPr>
            <w:tcW w:w="1839"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чел.</w:t>
            </w:r>
          </w:p>
        </w:tc>
        <w:tc>
          <w:tcPr>
            <w:tcW w:w="1718"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69</w:t>
            </w:r>
          </w:p>
        </w:tc>
      </w:tr>
      <w:tr w:rsidR="001A77CC" w:rsidRPr="007736E3">
        <w:tc>
          <w:tcPr>
            <w:tcW w:w="2234" w:type="dxa"/>
            <w:vMerge/>
          </w:tcPr>
          <w:p w:rsidR="001A77CC" w:rsidRPr="00972819" w:rsidRDefault="001A77CC" w:rsidP="009A741D">
            <w:pPr>
              <w:pStyle w:val="ConsPlusNormal"/>
              <w:rPr>
                <w:rFonts w:ascii="Times New Roman" w:hAnsi="Times New Roman" w:cs="Times New Roman"/>
                <w:sz w:val="28"/>
                <w:szCs w:val="28"/>
              </w:rPr>
            </w:pPr>
          </w:p>
        </w:tc>
        <w:tc>
          <w:tcPr>
            <w:tcW w:w="1315" w:type="dxa"/>
            <w:vMerge/>
          </w:tcPr>
          <w:p w:rsidR="001A77CC" w:rsidRPr="00972819" w:rsidRDefault="001A77CC" w:rsidP="009A741D">
            <w:pPr>
              <w:pStyle w:val="ConsPlusNormal"/>
              <w:rPr>
                <w:rFonts w:ascii="Times New Roman" w:hAnsi="Times New Roman" w:cs="Times New Roman"/>
                <w:sz w:val="28"/>
                <w:szCs w:val="28"/>
              </w:rPr>
            </w:pPr>
          </w:p>
        </w:tc>
        <w:tc>
          <w:tcPr>
            <w:tcW w:w="2181"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из них старше трудоспособного возраста</w:t>
            </w:r>
          </w:p>
        </w:tc>
        <w:tc>
          <w:tcPr>
            <w:tcW w:w="1839"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чел.</w:t>
            </w:r>
          </w:p>
        </w:tc>
        <w:tc>
          <w:tcPr>
            <w:tcW w:w="1718"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825</w:t>
            </w:r>
          </w:p>
        </w:tc>
      </w:tr>
      <w:tr w:rsidR="001A77CC" w:rsidRPr="007736E3">
        <w:tc>
          <w:tcPr>
            <w:tcW w:w="2234" w:type="dxa"/>
            <w:vMerge/>
          </w:tcPr>
          <w:p w:rsidR="001A77CC" w:rsidRPr="00972819" w:rsidRDefault="001A77CC" w:rsidP="009A741D">
            <w:pPr>
              <w:pStyle w:val="ConsPlusNormal"/>
              <w:rPr>
                <w:rFonts w:ascii="Times New Roman" w:hAnsi="Times New Roman" w:cs="Times New Roman"/>
                <w:sz w:val="28"/>
                <w:szCs w:val="28"/>
              </w:rPr>
            </w:pPr>
          </w:p>
        </w:tc>
        <w:tc>
          <w:tcPr>
            <w:tcW w:w="1315" w:type="dxa"/>
            <w:vMerge w:val="restart"/>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2019г.</w:t>
            </w:r>
          </w:p>
        </w:tc>
        <w:tc>
          <w:tcPr>
            <w:tcW w:w="2181"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всего</w:t>
            </w:r>
          </w:p>
        </w:tc>
        <w:tc>
          <w:tcPr>
            <w:tcW w:w="1839"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чел.</w:t>
            </w:r>
          </w:p>
        </w:tc>
        <w:tc>
          <w:tcPr>
            <w:tcW w:w="1718"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4219</w:t>
            </w:r>
          </w:p>
        </w:tc>
      </w:tr>
      <w:tr w:rsidR="001A77CC" w:rsidRPr="007736E3">
        <w:tc>
          <w:tcPr>
            <w:tcW w:w="2234" w:type="dxa"/>
            <w:vMerge/>
          </w:tcPr>
          <w:p w:rsidR="001A77CC" w:rsidRPr="00972819" w:rsidRDefault="001A77CC" w:rsidP="009A741D">
            <w:pPr>
              <w:pStyle w:val="ConsPlusNormal"/>
              <w:rPr>
                <w:rFonts w:ascii="Times New Roman" w:hAnsi="Times New Roman" w:cs="Times New Roman"/>
                <w:sz w:val="28"/>
                <w:szCs w:val="28"/>
              </w:rPr>
            </w:pPr>
          </w:p>
        </w:tc>
        <w:tc>
          <w:tcPr>
            <w:tcW w:w="1315" w:type="dxa"/>
            <w:vMerge/>
          </w:tcPr>
          <w:p w:rsidR="001A77CC" w:rsidRPr="00972819" w:rsidRDefault="001A77CC" w:rsidP="009A741D">
            <w:pPr>
              <w:pStyle w:val="ConsPlusNormal"/>
              <w:rPr>
                <w:rFonts w:ascii="Times New Roman" w:hAnsi="Times New Roman" w:cs="Times New Roman"/>
                <w:sz w:val="28"/>
                <w:szCs w:val="28"/>
              </w:rPr>
            </w:pPr>
          </w:p>
        </w:tc>
        <w:tc>
          <w:tcPr>
            <w:tcW w:w="2181"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из них 0 - 17 лет включительно</w:t>
            </w:r>
          </w:p>
        </w:tc>
        <w:tc>
          <w:tcPr>
            <w:tcW w:w="1839"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чел.</w:t>
            </w:r>
          </w:p>
        </w:tc>
        <w:tc>
          <w:tcPr>
            <w:tcW w:w="1718"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69</w:t>
            </w:r>
          </w:p>
        </w:tc>
      </w:tr>
      <w:tr w:rsidR="001A77CC" w:rsidRPr="007736E3">
        <w:tc>
          <w:tcPr>
            <w:tcW w:w="2234" w:type="dxa"/>
            <w:vMerge/>
          </w:tcPr>
          <w:p w:rsidR="001A77CC" w:rsidRPr="00972819" w:rsidRDefault="001A77CC" w:rsidP="009A741D">
            <w:pPr>
              <w:pStyle w:val="ConsPlusNormal"/>
              <w:rPr>
                <w:rFonts w:ascii="Times New Roman" w:hAnsi="Times New Roman" w:cs="Times New Roman"/>
                <w:sz w:val="28"/>
                <w:szCs w:val="28"/>
              </w:rPr>
            </w:pPr>
          </w:p>
        </w:tc>
        <w:tc>
          <w:tcPr>
            <w:tcW w:w="1315" w:type="dxa"/>
            <w:vMerge/>
          </w:tcPr>
          <w:p w:rsidR="001A77CC" w:rsidRPr="00972819" w:rsidRDefault="001A77CC" w:rsidP="009A741D">
            <w:pPr>
              <w:pStyle w:val="ConsPlusNormal"/>
              <w:rPr>
                <w:rFonts w:ascii="Times New Roman" w:hAnsi="Times New Roman" w:cs="Times New Roman"/>
                <w:sz w:val="28"/>
                <w:szCs w:val="28"/>
              </w:rPr>
            </w:pPr>
          </w:p>
        </w:tc>
        <w:tc>
          <w:tcPr>
            <w:tcW w:w="2181"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Из них старше трудоспособного возраста</w:t>
            </w:r>
          </w:p>
        </w:tc>
        <w:tc>
          <w:tcPr>
            <w:tcW w:w="1839" w:type="dxa"/>
          </w:tcPr>
          <w:p w:rsidR="001A77CC" w:rsidRPr="00972819" w:rsidRDefault="001A77CC" w:rsidP="009A741D">
            <w:pPr>
              <w:pStyle w:val="ConsPlusNormal"/>
              <w:rPr>
                <w:rFonts w:ascii="Times New Roman" w:hAnsi="Times New Roman" w:cs="Times New Roman"/>
                <w:sz w:val="28"/>
                <w:szCs w:val="28"/>
              </w:rPr>
            </w:pPr>
          </w:p>
        </w:tc>
        <w:tc>
          <w:tcPr>
            <w:tcW w:w="1718" w:type="dxa"/>
          </w:tcPr>
          <w:p w:rsidR="001A77CC" w:rsidRPr="00972819" w:rsidRDefault="001A77CC" w:rsidP="00941F51">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 xml:space="preserve"> 836</w:t>
            </w:r>
          </w:p>
        </w:tc>
      </w:tr>
      <w:tr w:rsidR="001A77CC" w:rsidRPr="007736E3">
        <w:tc>
          <w:tcPr>
            <w:tcW w:w="2234" w:type="dxa"/>
          </w:tcPr>
          <w:p w:rsidR="001A77CC" w:rsidRPr="00972819" w:rsidRDefault="001A77CC" w:rsidP="009A741D">
            <w:pPr>
              <w:pStyle w:val="ConsPlusNormal"/>
              <w:rPr>
                <w:rFonts w:ascii="Times New Roman" w:hAnsi="Times New Roman" w:cs="Times New Roman"/>
                <w:sz w:val="28"/>
                <w:szCs w:val="28"/>
              </w:rPr>
            </w:pPr>
          </w:p>
        </w:tc>
        <w:tc>
          <w:tcPr>
            <w:tcW w:w="131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   2020г.</w:t>
            </w:r>
          </w:p>
        </w:tc>
        <w:tc>
          <w:tcPr>
            <w:tcW w:w="2181" w:type="dxa"/>
          </w:tcPr>
          <w:p w:rsidR="001A77CC" w:rsidRPr="00972819" w:rsidRDefault="001A77CC" w:rsidP="000734B4">
            <w:pPr>
              <w:pStyle w:val="ConsPlusNormal"/>
              <w:rPr>
                <w:rFonts w:ascii="Times New Roman" w:hAnsi="Times New Roman" w:cs="Times New Roman"/>
                <w:sz w:val="28"/>
                <w:szCs w:val="28"/>
              </w:rPr>
            </w:pPr>
            <w:r w:rsidRPr="00972819">
              <w:rPr>
                <w:rFonts w:ascii="Times New Roman" w:hAnsi="Times New Roman" w:cs="Times New Roman"/>
                <w:sz w:val="28"/>
                <w:szCs w:val="28"/>
              </w:rPr>
              <w:t>всего</w:t>
            </w:r>
          </w:p>
        </w:tc>
        <w:tc>
          <w:tcPr>
            <w:tcW w:w="1839" w:type="dxa"/>
          </w:tcPr>
          <w:p w:rsidR="001A77CC" w:rsidRPr="00972819" w:rsidRDefault="001A77CC" w:rsidP="000734B4">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чел.</w:t>
            </w:r>
          </w:p>
        </w:tc>
        <w:tc>
          <w:tcPr>
            <w:tcW w:w="1718" w:type="dxa"/>
          </w:tcPr>
          <w:p w:rsidR="001A77CC" w:rsidRPr="00972819" w:rsidRDefault="001A77CC" w:rsidP="000734B4">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 xml:space="preserve"> 4939</w:t>
            </w:r>
          </w:p>
        </w:tc>
      </w:tr>
      <w:tr w:rsidR="001A77CC" w:rsidRPr="007736E3">
        <w:tc>
          <w:tcPr>
            <w:tcW w:w="2234" w:type="dxa"/>
          </w:tcPr>
          <w:p w:rsidR="001A77CC" w:rsidRPr="00972819" w:rsidRDefault="001A77CC" w:rsidP="009A741D">
            <w:pPr>
              <w:pStyle w:val="ConsPlusNormal"/>
              <w:rPr>
                <w:rFonts w:ascii="Times New Roman" w:hAnsi="Times New Roman" w:cs="Times New Roman"/>
                <w:sz w:val="28"/>
                <w:szCs w:val="28"/>
              </w:rPr>
            </w:pPr>
          </w:p>
        </w:tc>
        <w:tc>
          <w:tcPr>
            <w:tcW w:w="1315" w:type="dxa"/>
          </w:tcPr>
          <w:p w:rsidR="001A77CC" w:rsidRPr="00972819" w:rsidRDefault="001A77CC" w:rsidP="009A741D">
            <w:pPr>
              <w:pStyle w:val="ConsPlusNormal"/>
              <w:rPr>
                <w:rFonts w:ascii="Times New Roman" w:hAnsi="Times New Roman" w:cs="Times New Roman"/>
                <w:sz w:val="28"/>
                <w:szCs w:val="28"/>
              </w:rPr>
            </w:pPr>
          </w:p>
        </w:tc>
        <w:tc>
          <w:tcPr>
            <w:tcW w:w="2181" w:type="dxa"/>
          </w:tcPr>
          <w:p w:rsidR="001A77CC" w:rsidRPr="00972819" w:rsidRDefault="001A77CC" w:rsidP="000734B4">
            <w:pPr>
              <w:pStyle w:val="ConsPlusNormal"/>
              <w:rPr>
                <w:rFonts w:ascii="Times New Roman" w:hAnsi="Times New Roman" w:cs="Times New Roman"/>
                <w:sz w:val="28"/>
                <w:szCs w:val="28"/>
              </w:rPr>
            </w:pPr>
            <w:r w:rsidRPr="00972819">
              <w:rPr>
                <w:rFonts w:ascii="Times New Roman" w:hAnsi="Times New Roman" w:cs="Times New Roman"/>
                <w:sz w:val="28"/>
                <w:szCs w:val="28"/>
              </w:rPr>
              <w:t>из них 0-17 лет включительно</w:t>
            </w:r>
          </w:p>
        </w:tc>
        <w:tc>
          <w:tcPr>
            <w:tcW w:w="1839" w:type="dxa"/>
          </w:tcPr>
          <w:p w:rsidR="001A77CC" w:rsidRPr="00972819" w:rsidRDefault="001A77CC" w:rsidP="000734B4">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чел.</w:t>
            </w:r>
          </w:p>
        </w:tc>
        <w:tc>
          <w:tcPr>
            <w:tcW w:w="1718" w:type="dxa"/>
          </w:tcPr>
          <w:p w:rsidR="001A77CC" w:rsidRPr="00972819" w:rsidRDefault="001A77CC" w:rsidP="000734B4">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44</w:t>
            </w:r>
          </w:p>
        </w:tc>
      </w:tr>
      <w:tr w:rsidR="001A77CC" w:rsidRPr="007736E3">
        <w:tc>
          <w:tcPr>
            <w:tcW w:w="2234" w:type="dxa"/>
          </w:tcPr>
          <w:p w:rsidR="001A77CC" w:rsidRPr="00972819" w:rsidRDefault="001A77CC" w:rsidP="009A741D">
            <w:pPr>
              <w:pStyle w:val="ConsPlusNormal"/>
              <w:rPr>
                <w:rFonts w:ascii="Times New Roman" w:hAnsi="Times New Roman" w:cs="Times New Roman"/>
                <w:sz w:val="28"/>
                <w:szCs w:val="28"/>
              </w:rPr>
            </w:pPr>
          </w:p>
        </w:tc>
        <w:tc>
          <w:tcPr>
            <w:tcW w:w="1315" w:type="dxa"/>
          </w:tcPr>
          <w:p w:rsidR="001A77CC" w:rsidRPr="00972819" w:rsidRDefault="001A77CC" w:rsidP="009A741D">
            <w:pPr>
              <w:pStyle w:val="ConsPlusNormal"/>
              <w:rPr>
                <w:rFonts w:ascii="Times New Roman" w:hAnsi="Times New Roman" w:cs="Times New Roman"/>
                <w:sz w:val="28"/>
                <w:szCs w:val="28"/>
              </w:rPr>
            </w:pPr>
          </w:p>
        </w:tc>
        <w:tc>
          <w:tcPr>
            <w:tcW w:w="2181" w:type="dxa"/>
          </w:tcPr>
          <w:p w:rsidR="001A77CC" w:rsidRPr="00972819" w:rsidRDefault="001A77CC" w:rsidP="000734B4">
            <w:pPr>
              <w:pStyle w:val="ConsPlusNormal"/>
              <w:rPr>
                <w:rFonts w:ascii="Times New Roman" w:hAnsi="Times New Roman" w:cs="Times New Roman"/>
                <w:sz w:val="28"/>
                <w:szCs w:val="28"/>
              </w:rPr>
            </w:pPr>
            <w:r w:rsidRPr="00972819">
              <w:rPr>
                <w:rFonts w:ascii="Times New Roman" w:hAnsi="Times New Roman" w:cs="Times New Roman"/>
                <w:sz w:val="28"/>
                <w:szCs w:val="28"/>
              </w:rPr>
              <w:t>из них старше трудоспособного возраста</w:t>
            </w:r>
          </w:p>
        </w:tc>
        <w:tc>
          <w:tcPr>
            <w:tcW w:w="1839" w:type="dxa"/>
          </w:tcPr>
          <w:p w:rsidR="001A77CC" w:rsidRPr="00972819" w:rsidRDefault="001A77CC" w:rsidP="000734B4">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чел.</w:t>
            </w:r>
          </w:p>
        </w:tc>
        <w:tc>
          <w:tcPr>
            <w:tcW w:w="1718" w:type="dxa"/>
          </w:tcPr>
          <w:p w:rsidR="001A77CC" w:rsidRPr="00972819" w:rsidRDefault="001A77CC" w:rsidP="000734B4">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864</w:t>
            </w:r>
          </w:p>
        </w:tc>
      </w:tr>
      <w:tr w:rsidR="001A77CC" w:rsidRPr="007736E3">
        <w:tc>
          <w:tcPr>
            <w:tcW w:w="2234" w:type="dxa"/>
          </w:tcPr>
          <w:p w:rsidR="001A77CC" w:rsidRPr="00972819" w:rsidRDefault="001A77CC" w:rsidP="009A741D">
            <w:pPr>
              <w:pStyle w:val="ConsPlusNormal"/>
              <w:rPr>
                <w:rFonts w:ascii="Times New Roman" w:hAnsi="Times New Roman" w:cs="Times New Roman"/>
                <w:sz w:val="28"/>
                <w:szCs w:val="28"/>
              </w:rPr>
            </w:pPr>
          </w:p>
        </w:tc>
        <w:tc>
          <w:tcPr>
            <w:tcW w:w="131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2021г</w:t>
            </w:r>
          </w:p>
        </w:tc>
        <w:tc>
          <w:tcPr>
            <w:tcW w:w="2181" w:type="dxa"/>
          </w:tcPr>
          <w:p w:rsidR="001A77CC" w:rsidRPr="00972819" w:rsidRDefault="001A77CC" w:rsidP="000734B4">
            <w:pPr>
              <w:pStyle w:val="ConsPlusNormal"/>
              <w:rPr>
                <w:rFonts w:ascii="Times New Roman" w:hAnsi="Times New Roman" w:cs="Times New Roman"/>
                <w:sz w:val="28"/>
                <w:szCs w:val="28"/>
              </w:rPr>
            </w:pPr>
            <w:r w:rsidRPr="00972819">
              <w:rPr>
                <w:rFonts w:ascii="Times New Roman" w:hAnsi="Times New Roman" w:cs="Times New Roman"/>
                <w:sz w:val="28"/>
                <w:szCs w:val="28"/>
              </w:rPr>
              <w:t>всего</w:t>
            </w:r>
          </w:p>
        </w:tc>
        <w:tc>
          <w:tcPr>
            <w:tcW w:w="1839" w:type="dxa"/>
          </w:tcPr>
          <w:p w:rsidR="001A77CC" w:rsidRPr="00972819" w:rsidRDefault="001A77CC" w:rsidP="000734B4">
            <w:pPr>
              <w:pStyle w:val="ConsPlusNormal"/>
              <w:jc w:val="center"/>
              <w:rPr>
                <w:rFonts w:ascii="Times New Roman" w:hAnsi="Times New Roman" w:cs="Times New Roman"/>
                <w:sz w:val="28"/>
                <w:szCs w:val="28"/>
              </w:rPr>
            </w:pPr>
          </w:p>
        </w:tc>
        <w:tc>
          <w:tcPr>
            <w:tcW w:w="1718" w:type="dxa"/>
          </w:tcPr>
          <w:p w:rsidR="001A77CC" w:rsidRPr="00972819" w:rsidRDefault="001A77CC" w:rsidP="000734B4">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5677</w:t>
            </w:r>
          </w:p>
        </w:tc>
      </w:tr>
      <w:tr w:rsidR="001A77CC" w:rsidRPr="007736E3">
        <w:tc>
          <w:tcPr>
            <w:tcW w:w="2234" w:type="dxa"/>
          </w:tcPr>
          <w:p w:rsidR="001A77CC" w:rsidRPr="00972819" w:rsidRDefault="001A77CC" w:rsidP="009A741D">
            <w:pPr>
              <w:pStyle w:val="ConsPlusNormal"/>
              <w:rPr>
                <w:rFonts w:ascii="Times New Roman" w:hAnsi="Times New Roman" w:cs="Times New Roman"/>
                <w:sz w:val="28"/>
                <w:szCs w:val="28"/>
              </w:rPr>
            </w:pPr>
          </w:p>
        </w:tc>
        <w:tc>
          <w:tcPr>
            <w:tcW w:w="1315" w:type="dxa"/>
          </w:tcPr>
          <w:p w:rsidR="001A77CC" w:rsidRPr="00972819" w:rsidRDefault="001A77CC" w:rsidP="009A741D">
            <w:pPr>
              <w:pStyle w:val="ConsPlusNormal"/>
              <w:rPr>
                <w:rFonts w:ascii="Times New Roman" w:hAnsi="Times New Roman" w:cs="Times New Roman"/>
                <w:sz w:val="28"/>
                <w:szCs w:val="28"/>
              </w:rPr>
            </w:pPr>
          </w:p>
        </w:tc>
        <w:tc>
          <w:tcPr>
            <w:tcW w:w="2181" w:type="dxa"/>
          </w:tcPr>
          <w:p w:rsidR="001A77CC" w:rsidRPr="00972819" w:rsidRDefault="001A77CC" w:rsidP="000734B4">
            <w:pPr>
              <w:pStyle w:val="ConsPlusNormal"/>
              <w:rPr>
                <w:rFonts w:ascii="Times New Roman" w:hAnsi="Times New Roman" w:cs="Times New Roman"/>
                <w:sz w:val="28"/>
                <w:szCs w:val="28"/>
              </w:rPr>
            </w:pPr>
            <w:r w:rsidRPr="00972819">
              <w:rPr>
                <w:rFonts w:ascii="Times New Roman" w:hAnsi="Times New Roman" w:cs="Times New Roman"/>
                <w:sz w:val="28"/>
                <w:szCs w:val="28"/>
              </w:rPr>
              <w:t>из них 0-17 лет включительно</w:t>
            </w:r>
          </w:p>
        </w:tc>
        <w:tc>
          <w:tcPr>
            <w:tcW w:w="1839" w:type="dxa"/>
          </w:tcPr>
          <w:p w:rsidR="001A77CC" w:rsidRPr="00972819" w:rsidRDefault="001A77CC" w:rsidP="000734B4">
            <w:pPr>
              <w:pStyle w:val="ConsPlusNormal"/>
              <w:jc w:val="center"/>
              <w:rPr>
                <w:rFonts w:ascii="Times New Roman" w:hAnsi="Times New Roman" w:cs="Times New Roman"/>
                <w:sz w:val="28"/>
                <w:szCs w:val="28"/>
              </w:rPr>
            </w:pPr>
          </w:p>
        </w:tc>
        <w:tc>
          <w:tcPr>
            <w:tcW w:w="1718" w:type="dxa"/>
          </w:tcPr>
          <w:p w:rsidR="001A77CC" w:rsidRPr="00972819" w:rsidRDefault="001A77CC" w:rsidP="000734B4">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44</w:t>
            </w:r>
          </w:p>
        </w:tc>
      </w:tr>
      <w:tr w:rsidR="001A77CC" w:rsidRPr="007736E3">
        <w:tc>
          <w:tcPr>
            <w:tcW w:w="2234" w:type="dxa"/>
          </w:tcPr>
          <w:p w:rsidR="001A77CC" w:rsidRPr="00972819" w:rsidRDefault="001A77CC" w:rsidP="009A741D">
            <w:pPr>
              <w:pStyle w:val="ConsPlusNormal"/>
              <w:rPr>
                <w:rFonts w:ascii="Times New Roman" w:hAnsi="Times New Roman" w:cs="Times New Roman"/>
                <w:sz w:val="28"/>
                <w:szCs w:val="28"/>
              </w:rPr>
            </w:pPr>
          </w:p>
        </w:tc>
        <w:tc>
          <w:tcPr>
            <w:tcW w:w="1315" w:type="dxa"/>
          </w:tcPr>
          <w:p w:rsidR="001A77CC" w:rsidRPr="00972819" w:rsidRDefault="001A77CC" w:rsidP="009A741D">
            <w:pPr>
              <w:pStyle w:val="ConsPlusNormal"/>
              <w:rPr>
                <w:rFonts w:ascii="Times New Roman" w:hAnsi="Times New Roman" w:cs="Times New Roman"/>
                <w:sz w:val="28"/>
                <w:szCs w:val="28"/>
              </w:rPr>
            </w:pPr>
          </w:p>
        </w:tc>
        <w:tc>
          <w:tcPr>
            <w:tcW w:w="2181" w:type="dxa"/>
          </w:tcPr>
          <w:p w:rsidR="001A77CC" w:rsidRPr="00972819" w:rsidRDefault="001A77CC" w:rsidP="000734B4">
            <w:pPr>
              <w:pStyle w:val="ConsPlusNormal"/>
              <w:rPr>
                <w:rFonts w:ascii="Times New Roman" w:hAnsi="Times New Roman" w:cs="Times New Roman"/>
                <w:sz w:val="28"/>
                <w:szCs w:val="28"/>
              </w:rPr>
            </w:pPr>
            <w:r w:rsidRPr="00972819">
              <w:rPr>
                <w:rFonts w:ascii="Times New Roman" w:hAnsi="Times New Roman" w:cs="Times New Roman"/>
                <w:sz w:val="28"/>
                <w:szCs w:val="28"/>
              </w:rPr>
              <w:t>из них старше трудоспособного возраста</w:t>
            </w:r>
          </w:p>
        </w:tc>
        <w:tc>
          <w:tcPr>
            <w:tcW w:w="1839" w:type="dxa"/>
          </w:tcPr>
          <w:p w:rsidR="001A77CC" w:rsidRPr="00972819" w:rsidRDefault="001A77CC" w:rsidP="000734B4">
            <w:pPr>
              <w:pStyle w:val="ConsPlusNormal"/>
              <w:jc w:val="center"/>
              <w:rPr>
                <w:rFonts w:ascii="Times New Roman" w:hAnsi="Times New Roman" w:cs="Times New Roman"/>
                <w:sz w:val="28"/>
                <w:szCs w:val="28"/>
              </w:rPr>
            </w:pPr>
          </w:p>
        </w:tc>
        <w:tc>
          <w:tcPr>
            <w:tcW w:w="1718" w:type="dxa"/>
          </w:tcPr>
          <w:p w:rsidR="001A77CC" w:rsidRPr="00972819" w:rsidRDefault="001A77CC" w:rsidP="000734B4">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 xml:space="preserve"> 1005</w:t>
            </w:r>
          </w:p>
          <w:p w:rsidR="001A77CC" w:rsidRPr="00972819" w:rsidRDefault="001A77CC" w:rsidP="000734B4">
            <w:pPr>
              <w:pStyle w:val="ConsPlusNormal"/>
              <w:jc w:val="center"/>
              <w:rPr>
                <w:rFonts w:ascii="Times New Roman" w:hAnsi="Times New Roman" w:cs="Times New Roman"/>
                <w:sz w:val="28"/>
                <w:szCs w:val="28"/>
              </w:rPr>
            </w:pPr>
          </w:p>
        </w:tc>
      </w:tr>
      <w:tr w:rsidR="001A77CC" w:rsidRPr="007736E3">
        <w:tc>
          <w:tcPr>
            <w:tcW w:w="2234" w:type="dxa"/>
          </w:tcPr>
          <w:p w:rsidR="001A77CC" w:rsidRPr="00972819" w:rsidRDefault="001A77CC" w:rsidP="009A741D">
            <w:pPr>
              <w:pStyle w:val="ConsPlusNormal"/>
              <w:rPr>
                <w:rFonts w:ascii="Times New Roman" w:hAnsi="Times New Roman" w:cs="Times New Roman"/>
                <w:sz w:val="28"/>
                <w:szCs w:val="28"/>
              </w:rPr>
            </w:pPr>
          </w:p>
        </w:tc>
        <w:tc>
          <w:tcPr>
            <w:tcW w:w="131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2022г (9 мес.)</w:t>
            </w:r>
          </w:p>
        </w:tc>
        <w:tc>
          <w:tcPr>
            <w:tcW w:w="2181" w:type="dxa"/>
          </w:tcPr>
          <w:p w:rsidR="001A77CC" w:rsidRPr="00972819" w:rsidRDefault="001A77CC" w:rsidP="000734B4">
            <w:pPr>
              <w:pStyle w:val="ConsPlusNormal"/>
              <w:rPr>
                <w:rFonts w:ascii="Times New Roman" w:hAnsi="Times New Roman" w:cs="Times New Roman"/>
                <w:sz w:val="28"/>
                <w:szCs w:val="28"/>
              </w:rPr>
            </w:pPr>
            <w:r w:rsidRPr="00972819">
              <w:rPr>
                <w:rFonts w:ascii="Times New Roman" w:hAnsi="Times New Roman" w:cs="Times New Roman"/>
                <w:sz w:val="28"/>
                <w:szCs w:val="28"/>
              </w:rPr>
              <w:t>всего</w:t>
            </w:r>
          </w:p>
        </w:tc>
        <w:tc>
          <w:tcPr>
            <w:tcW w:w="1839" w:type="dxa"/>
          </w:tcPr>
          <w:p w:rsidR="001A77CC" w:rsidRPr="00972819" w:rsidRDefault="001A77CC" w:rsidP="000734B4">
            <w:pPr>
              <w:pStyle w:val="ConsPlusNormal"/>
              <w:jc w:val="center"/>
              <w:rPr>
                <w:rFonts w:ascii="Times New Roman" w:hAnsi="Times New Roman" w:cs="Times New Roman"/>
                <w:sz w:val="28"/>
                <w:szCs w:val="28"/>
              </w:rPr>
            </w:pPr>
          </w:p>
        </w:tc>
        <w:tc>
          <w:tcPr>
            <w:tcW w:w="1718" w:type="dxa"/>
          </w:tcPr>
          <w:p w:rsidR="001A77CC" w:rsidRPr="00972819" w:rsidRDefault="001A77CC" w:rsidP="000734B4">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3504</w:t>
            </w:r>
          </w:p>
        </w:tc>
      </w:tr>
      <w:tr w:rsidR="001A77CC" w:rsidRPr="007736E3">
        <w:tc>
          <w:tcPr>
            <w:tcW w:w="2234" w:type="dxa"/>
          </w:tcPr>
          <w:p w:rsidR="001A77CC" w:rsidRPr="00972819" w:rsidRDefault="001A77CC" w:rsidP="009A741D">
            <w:pPr>
              <w:pStyle w:val="ConsPlusNormal"/>
              <w:rPr>
                <w:rFonts w:ascii="Times New Roman" w:hAnsi="Times New Roman" w:cs="Times New Roman"/>
                <w:sz w:val="28"/>
                <w:szCs w:val="28"/>
              </w:rPr>
            </w:pPr>
          </w:p>
        </w:tc>
        <w:tc>
          <w:tcPr>
            <w:tcW w:w="1315" w:type="dxa"/>
          </w:tcPr>
          <w:p w:rsidR="001A77CC" w:rsidRPr="00311AE6" w:rsidRDefault="001A77CC" w:rsidP="009A741D">
            <w:pPr>
              <w:pStyle w:val="ConsPlusNormal"/>
              <w:rPr>
                <w:rFonts w:ascii="Times New Roman" w:hAnsi="Times New Roman" w:cs="Times New Roman"/>
                <w:color w:val="FF0000"/>
                <w:sz w:val="28"/>
                <w:szCs w:val="28"/>
              </w:rPr>
            </w:pPr>
          </w:p>
        </w:tc>
        <w:tc>
          <w:tcPr>
            <w:tcW w:w="2181" w:type="dxa"/>
          </w:tcPr>
          <w:p w:rsidR="001A77CC" w:rsidRPr="00972819" w:rsidRDefault="001A77CC" w:rsidP="000734B4">
            <w:pPr>
              <w:pStyle w:val="ConsPlusNormal"/>
              <w:rPr>
                <w:rFonts w:ascii="Times New Roman" w:hAnsi="Times New Roman" w:cs="Times New Roman"/>
                <w:sz w:val="28"/>
                <w:szCs w:val="28"/>
              </w:rPr>
            </w:pPr>
            <w:r w:rsidRPr="00972819">
              <w:rPr>
                <w:rFonts w:ascii="Times New Roman" w:hAnsi="Times New Roman" w:cs="Times New Roman"/>
                <w:sz w:val="28"/>
                <w:szCs w:val="28"/>
              </w:rPr>
              <w:t>из них 0-17 лет включительно</w:t>
            </w:r>
          </w:p>
        </w:tc>
        <w:tc>
          <w:tcPr>
            <w:tcW w:w="1839" w:type="dxa"/>
          </w:tcPr>
          <w:p w:rsidR="001A77CC" w:rsidRPr="00972819" w:rsidRDefault="001A77CC" w:rsidP="000734B4">
            <w:pPr>
              <w:pStyle w:val="ConsPlusNormal"/>
              <w:jc w:val="center"/>
              <w:rPr>
                <w:rFonts w:ascii="Times New Roman" w:hAnsi="Times New Roman" w:cs="Times New Roman"/>
                <w:sz w:val="28"/>
                <w:szCs w:val="28"/>
              </w:rPr>
            </w:pPr>
          </w:p>
        </w:tc>
        <w:tc>
          <w:tcPr>
            <w:tcW w:w="1718" w:type="dxa"/>
          </w:tcPr>
          <w:p w:rsidR="001A77CC" w:rsidRPr="00972819" w:rsidRDefault="001A77CC" w:rsidP="000734B4">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32</w:t>
            </w:r>
          </w:p>
        </w:tc>
      </w:tr>
      <w:tr w:rsidR="001A77CC" w:rsidRPr="00ED57AF">
        <w:tc>
          <w:tcPr>
            <w:tcW w:w="2234" w:type="dxa"/>
          </w:tcPr>
          <w:p w:rsidR="001A77CC" w:rsidRPr="00972819" w:rsidRDefault="001A77CC" w:rsidP="009A741D">
            <w:pPr>
              <w:pStyle w:val="ConsPlusNormal"/>
              <w:rPr>
                <w:rFonts w:ascii="Times New Roman" w:hAnsi="Times New Roman" w:cs="Times New Roman"/>
                <w:sz w:val="28"/>
                <w:szCs w:val="28"/>
              </w:rPr>
            </w:pPr>
          </w:p>
        </w:tc>
        <w:tc>
          <w:tcPr>
            <w:tcW w:w="1315" w:type="dxa"/>
          </w:tcPr>
          <w:p w:rsidR="001A77CC" w:rsidRPr="00972819" w:rsidRDefault="001A77CC" w:rsidP="009A741D">
            <w:pPr>
              <w:pStyle w:val="ConsPlusNormal"/>
              <w:rPr>
                <w:rFonts w:ascii="Times New Roman" w:hAnsi="Times New Roman" w:cs="Times New Roman"/>
                <w:sz w:val="28"/>
                <w:szCs w:val="28"/>
              </w:rPr>
            </w:pPr>
          </w:p>
        </w:tc>
        <w:tc>
          <w:tcPr>
            <w:tcW w:w="2181" w:type="dxa"/>
          </w:tcPr>
          <w:p w:rsidR="001A77CC" w:rsidRPr="00972819" w:rsidRDefault="001A77CC" w:rsidP="000734B4">
            <w:pPr>
              <w:pStyle w:val="ConsPlusNormal"/>
              <w:rPr>
                <w:rFonts w:ascii="Times New Roman" w:hAnsi="Times New Roman" w:cs="Times New Roman"/>
                <w:sz w:val="28"/>
                <w:szCs w:val="28"/>
              </w:rPr>
            </w:pPr>
            <w:r w:rsidRPr="00972819">
              <w:rPr>
                <w:rFonts w:ascii="Times New Roman" w:hAnsi="Times New Roman" w:cs="Times New Roman"/>
                <w:sz w:val="28"/>
                <w:szCs w:val="28"/>
              </w:rPr>
              <w:t>из них старше трудоспособного возраста</w:t>
            </w:r>
          </w:p>
        </w:tc>
        <w:tc>
          <w:tcPr>
            <w:tcW w:w="1839" w:type="dxa"/>
          </w:tcPr>
          <w:p w:rsidR="001A77CC" w:rsidRPr="00972819" w:rsidRDefault="001A77CC" w:rsidP="000734B4">
            <w:pPr>
              <w:pStyle w:val="ConsPlusNormal"/>
              <w:jc w:val="center"/>
              <w:rPr>
                <w:rFonts w:ascii="Times New Roman" w:hAnsi="Times New Roman" w:cs="Times New Roman"/>
                <w:sz w:val="28"/>
                <w:szCs w:val="28"/>
              </w:rPr>
            </w:pPr>
          </w:p>
        </w:tc>
        <w:tc>
          <w:tcPr>
            <w:tcW w:w="1718" w:type="dxa"/>
          </w:tcPr>
          <w:p w:rsidR="001A77CC" w:rsidRPr="00972819" w:rsidRDefault="001A77CC" w:rsidP="000734B4">
            <w:pPr>
              <w:pStyle w:val="ConsPlusNormal"/>
              <w:jc w:val="center"/>
              <w:rPr>
                <w:rFonts w:ascii="Times New Roman" w:hAnsi="Times New Roman" w:cs="Times New Roman"/>
                <w:sz w:val="28"/>
                <w:szCs w:val="28"/>
                <w:highlight w:val="yellow"/>
              </w:rPr>
            </w:pPr>
            <w:r w:rsidRPr="00972819">
              <w:rPr>
                <w:rFonts w:ascii="Times New Roman" w:hAnsi="Times New Roman" w:cs="Times New Roman"/>
                <w:sz w:val="28"/>
                <w:szCs w:val="28"/>
              </w:rPr>
              <w:t xml:space="preserve"> 787</w:t>
            </w:r>
          </w:p>
        </w:tc>
      </w:tr>
    </w:tbl>
    <w:p w:rsidR="001A77CC" w:rsidRPr="007736E3" w:rsidRDefault="001A77CC" w:rsidP="007736E3">
      <w:pPr>
        <w:pStyle w:val="ConsPlusNormal"/>
        <w:jc w:val="both"/>
        <w:rPr>
          <w:rFonts w:ascii="Times New Roman" w:hAnsi="Times New Roman" w:cs="Times New Roman"/>
          <w:sz w:val="28"/>
          <w:szCs w:val="28"/>
        </w:rPr>
      </w:pPr>
    </w:p>
    <w:p w:rsidR="001A77CC" w:rsidRPr="007736E3" w:rsidRDefault="001A77CC" w:rsidP="007736E3">
      <w:pPr>
        <w:pStyle w:val="ConsPlusTitle"/>
        <w:jc w:val="right"/>
        <w:outlineLvl w:val="3"/>
        <w:rPr>
          <w:rFonts w:ascii="Times New Roman" w:hAnsi="Times New Roman" w:cs="Times New Roman"/>
          <w:sz w:val="28"/>
          <w:szCs w:val="28"/>
        </w:rPr>
      </w:pPr>
      <w:r w:rsidRPr="007736E3">
        <w:rPr>
          <w:rFonts w:ascii="Times New Roman" w:hAnsi="Times New Roman" w:cs="Times New Roman"/>
          <w:sz w:val="28"/>
          <w:szCs w:val="28"/>
        </w:rPr>
        <w:t>Таблица 5</w:t>
      </w:r>
    </w:p>
    <w:p w:rsidR="001A77CC" w:rsidRPr="007736E3" w:rsidRDefault="001A77CC" w:rsidP="007736E3">
      <w:pPr>
        <w:pStyle w:val="ConsPlusTitle"/>
        <w:jc w:val="both"/>
        <w:rPr>
          <w:rFonts w:ascii="Times New Roman" w:hAnsi="Times New Roman" w:cs="Times New Roman"/>
          <w:sz w:val="28"/>
          <w:szCs w:val="28"/>
        </w:rPr>
      </w:pPr>
    </w:p>
    <w:p w:rsidR="001A77CC" w:rsidRPr="007736E3" w:rsidRDefault="001A77CC" w:rsidP="007736E3">
      <w:pPr>
        <w:pStyle w:val="ConsPlusTitle"/>
        <w:jc w:val="center"/>
        <w:rPr>
          <w:rFonts w:ascii="Times New Roman" w:hAnsi="Times New Roman" w:cs="Times New Roman"/>
          <w:sz w:val="28"/>
          <w:szCs w:val="28"/>
        </w:rPr>
      </w:pPr>
      <w:r w:rsidRPr="007736E3">
        <w:rPr>
          <w:rFonts w:ascii="Times New Roman" w:hAnsi="Times New Roman" w:cs="Times New Roman"/>
          <w:sz w:val="28"/>
          <w:szCs w:val="28"/>
        </w:rPr>
        <w:t>ФИНАНСОВО-ЭКОНОМИЧЕСКИЕ ПОКАЗАТЕЛИ</w:t>
      </w:r>
      <w:r>
        <w:rPr>
          <w:rFonts w:ascii="Times New Roman" w:hAnsi="Times New Roman" w:cs="Times New Roman"/>
          <w:sz w:val="28"/>
          <w:szCs w:val="28"/>
        </w:rPr>
        <w:t xml:space="preserve"> (млн. руб.)</w:t>
      </w:r>
    </w:p>
    <w:p w:rsidR="001A77CC" w:rsidRPr="007736E3" w:rsidRDefault="001A77CC" w:rsidP="007736E3">
      <w:pPr>
        <w:pStyle w:val="ConsPlusNormal"/>
        <w:jc w:val="both"/>
        <w:rPr>
          <w:rFonts w:ascii="Times New Roman" w:hAnsi="Times New Roman" w:cs="Times New Roman"/>
          <w:sz w:val="28"/>
          <w:szCs w:val="28"/>
        </w:rPr>
      </w:pPr>
    </w:p>
    <w:tbl>
      <w:tblPr>
        <w:tblW w:w="916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145"/>
        <w:gridCol w:w="941"/>
        <w:gridCol w:w="905"/>
        <w:gridCol w:w="1165"/>
        <w:gridCol w:w="1163"/>
        <w:gridCol w:w="1163"/>
      </w:tblGrid>
      <w:tr w:rsidR="001A77CC" w:rsidRPr="00AD7051">
        <w:tc>
          <w:tcPr>
            <w:tcW w:w="6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N п/п</w:t>
            </w:r>
          </w:p>
        </w:tc>
        <w:tc>
          <w:tcPr>
            <w:tcW w:w="3145"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Показатель, млн. руб.</w:t>
            </w:r>
          </w:p>
        </w:tc>
        <w:tc>
          <w:tcPr>
            <w:tcW w:w="941" w:type="dxa"/>
          </w:tcPr>
          <w:p w:rsidR="001A77CC" w:rsidRPr="00671188" w:rsidRDefault="001A77CC" w:rsidP="009A741D">
            <w:pPr>
              <w:pStyle w:val="ConsPlusNormal"/>
              <w:jc w:val="center"/>
              <w:rPr>
                <w:rFonts w:ascii="Times New Roman" w:hAnsi="Times New Roman" w:cs="Times New Roman"/>
                <w:sz w:val="28"/>
                <w:szCs w:val="28"/>
              </w:rPr>
            </w:pPr>
            <w:r w:rsidRPr="00671188">
              <w:rPr>
                <w:rFonts w:ascii="Times New Roman" w:hAnsi="Times New Roman" w:cs="Times New Roman"/>
                <w:sz w:val="28"/>
                <w:szCs w:val="28"/>
              </w:rPr>
              <w:t>2018г</w:t>
            </w:r>
          </w:p>
        </w:tc>
        <w:tc>
          <w:tcPr>
            <w:tcW w:w="905" w:type="dxa"/>
          </w:tcPr>
          <w:p w:rsidR="001A77CC" w:rsidRPr="00671188" w:rsidRDefault="001A77CC" w:rsidP="009A741D">
            <w:pPr>
              <w:pStyle w:val="ConsPlusNormal"/>
              <w:jc w:val="center"/>
              <w:rPr>
                <w:rFonts w:ascii="Times New Roman" w:hAnsi="Times New Roman" w:cs="Times New Roman"/>
                <w:sz w:val="28"/>
                <w:szCs w:val="28"/>
              </w:rPr>
            </w:pPr>
            <w:r w:rsidRPr="00671188">
              <w:rPr>
                <w:rFonts w:ascii="Times New Roman" w:hAnsi="Times New Roman" w:cs="Times New Roman"/>
                <w:sz w:val="28"/>
                <w:szCs w:val="28"/>
              </w:rPr>
              <w:t>2019г (план)</w:t>
            </w:r>
          </w:p>
        </w:tc>
        <w:tc>
          <w:tcPr>
            <w:tcW w:w="1165" w:type="dxa"/>
          </w:tcPr>
          <w:p w:rsidR="001A77CC" w:rsidRPr="00671188" w:rsidRDefault="001A77CC" w:rsidP="009A741D">
            <w:pPr>
              <w:pStyle w:val="ConsPlusNormal"/>
              <w:jc w:val="center"/>
              <w:rPr>
                <w:rFonts w:ascii="Times New Roman" w:hAnsi="Times New Roman" w:cs="Times New Roman"/>
                <w:sz w:val="28"/>
                <w:szCs w:val="28"/>
              </w:rPr>
            </w:pPr>
            <w:r w:rsidRPr="00671188">
              <w:rPr>
                <w:rFonts w:ascii="Times New Roman" w:hAnsi="Times New Roman" w:cs="Times New Roman"/>
                <w:sz w:val="28"/>
                <w:szCs w:val="28"/>
              </w:rPr>
              <w:t>2020г (план)</w:t>
            </w:r>
          </w:p>
        </w:tc>
        <w:tc>
          <w:tcPr>
            <w:tcW w:w="1163" w:type="dxa"/>
          </w:tcPr>
          <w:p w:rsidR="001A77CC" w:rsidRPr="00671188" w:rsidRDefault="001A77CC" w:rsidP="009A741D">
            <w:pPr>
              <w:pStyle w:val="ConsPlusNormal"/>
              <w:jc w:val="center"/>
              <w:rPr>
                <w:rFonts w:ascii="Times New Roman" w:hAnsi="Times New Roman" w:cs="Times New Roman"/>
                <w:sz w:val="28"/>
                <w:szCs w:val="28"/>
              </w:rPr>
            </w:pPr>
            <w:r w:rsidRPr="00671188">
              <w:rPr>
                <w:rFonts w:ascii="Times New Roman" w:hAnsi="Times New Roman" w:cs="Times New Roman"/>
                <w:sz w:val="28"/>
                <w:szCs w:val="28"/>
              </w:rPr>
              <w:t>2021г (план)</w:t>
            </w:r>
          </w:p>
        </w:tc>
        <w:tc>
          <w:tcPr>
            <w:tcW w:w="1163" w:type="dxa"/>
          </w:tcPr>
          <w:p w:rsidR="001A77CC" w:rsidRPr="00671188" w:rsidRDefault="001A77CC" w:rsidP="009A741D">
            <w:pPr>
              <w:pStyle w:val="ConsPlusNormal"/>
              <w:jc w:val="center"/>
              <w:rPr>
                <w:rFonts w:ascii="Times New Roman" w:hAnsi="Times New Roman" w:cs="Times New Roman"/>
                <w:sz w:val="28"/>
                <w:szCs w:val="28"/>
              </w:rPr>
            </w:pPr>
            <w:r w:rsidRPr="00671188">
              <w:rPr>
                <w:rFonts w:ascii="Times New Roman" w:hAnsi="Times New Roman" w:cs="Times New Roman"/>
                <w:sz w:val="28"/>
                <w:szCs w:val="28"/>
              </w:rPr>
              <w:t>2022г</w:t>
            </w:r>
          </w:p>
          <w:p w:rsidR="001A77CC" w:rsidRPr="00671188" w:rsidRDefault="001A77CC" w:rsidP="002D2C97">
            <w:pPr>
              <w:rPr>
                <w:lang w:eastAsia="ru-RU"/>
              </w:rPr>
            </w:pPr>
            <w:r w:rsidRPr="00671188">
              <w:rPr>
                <w:sz w:val="28"/>
                <w:szCs w:val="28"/>
              </w:rPr>
              <w:t>(план)</w:t>
            </w:r>
          </w:p>
        </w:tc>
      </w:tr>
      <w:tr w:rsidR="001A77CC" w:rsidRPr="00AD7051">
        <w:tc>
          <w:tcPr>
            <w:tcW w:w="6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314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Расходы на здравоохранение (09 00)</w:t>
            </w:r>
          </w:p>
        </w:tc>
        <w:tc>
          <w:tcPr>
            <w:tcW w:w="941" w:type="dxa"/>
          </w:tcPr>
          <w:p w:rsidR="001A77CC" w:rsidRPr="00671188" w:rsidRDefault="001A77CC" w:rsidP="009A741D">
            <w:pPr>
              <w:pStyle w:val="ConsPlusNormal"/>
              <w:jc w:val="center"/>
              <w:rPr>
                <w:rFonts w:ascii="Times New Roman" w:hAnsi="Times New Roman" w:cs="Times New Roman"/>
                <w:sz w:val="28"/>
                <w:szCs w:val="28"/>
              </w:rPr>
            </w:pPr>
            <w:r w:rsidRPr="00671188">
              <w:rPr>
                <w:rFonts w:ascii="Times New Roman" w:hAnsi="Times New Roman" w:cs="Times New Roman"/>
                <w:sz w:val="28"/>
                <w:szCs w:val="28"/>
              </w:rPr>
              <w:t>4617,7</w:t>
            </w:r>
          </w:p>
        </w:tc>
        <w:tc>
          <w:tcPr>
            <w:tcW w:w="905" w:type="dxa"/>
          </w:tcPr>
          <w:p w:rsidR="001A77CC" w:rsidRPr="00671188" w:rsidRDefault="001A77CC" w:rsidP="009A741D">
            <w:pPr>
              <w:pStyle w:val="ConsPlusNormal"/>
              <w:jc w:val="center"/>
              <w:rPr>
                <w:rFonts w:ascii="Times New Roman" w:hAnsi="Times New Roman" w:cs="Times New Roman"/>
                <w:sz w:val="28"/>
                <w:szCs w:val="28"/>
              </w:rPr>
            </w:pPr>
            <w:r w:rsidRPr="00671188">
              <w:rPr>
                <w:rFonts w:ascii="Times New Roman" w:hAnsi="Times New Roman" w:cs="Times New Roman"/>
                <w:sz w:val="28"/>
                <w:szCs w:val="28"/>
              </w:rPr>
              <w:t>3240,8</w:t>
            </w:r>
          </w:p>
        </w:tc>
        <w:tc>
          <w:tcPr>
            <w:tcW w:w="1165" w:type="dxa"/>
          </w:tcPr>
          <w:p w:rsidR="001A77CC" w:rsidRPr="00671188" w:rsidRDefault="001A77CC" w:rsidP="009A741D">
            <w:pPr>
              <w:pStyle w:val="ConsPlusNormal"/>
              <w:jc w:val="center"/>
              <w:rPr>
                <w:rFonts w:ascii="Times New Roman" w:hAnsi="Times New Roman" w:cs="Times New Roman"/>
                <w:sz w:val="28"/>
                <w:szCs w:val="28"/>
              </w:rPr>
            </w:pPr>
            <w:r w:rsidRPr="00671188">
              <w:rPr>
                <w:rFonts w:ascii="Times New Roman" w:hAnsi="Times New Roman" w:cs="Times New Roman"/>
                <w:sz w:val="28"/>
                <w:szCs w:val="28"/>
              </w:rPr>
              <w:t>4668,4</w:t>
            </w:r>
          </w:p>
        </w:tc>
        <w:tc>
          <w:tcPr>
            <w:tcW w:w="1163" w:type="dxa"/>
          </w:tcPr>
          <w:p w:rsidR="001A77CC" w:rsidRPr="00671188" w:rsidRDefault="001A77CC" w:rsidP="009A741D">
            <w:pPr>
              <w:pStyle w:val="ConsPlusNormal"/>
              <w:jc w:val="center"/>
              <w:rPr>
                <w:rFonts w:ascii="Times New Roman" w:hAnsi="Times New Roman" w:cs="Times New Roman"/>
                <w:sz w:val="28"/>
                <w:szCs w:val="28"/>
              </w:rPr>
            </w:pPr>
            <w:r w:rsidRPr="00671188">
              <w:rPr>
                <w:rFonts w:ascii="Times New Roman" w:hAnsi="Times New Roman" w:cs="Times New Roman"/>
                <w:sz w:val="28"/>
                <w:szCs w:val="28"/>
              </w:rPr>
              <w:t>3776,2</w:t>
            </w:r>
          </w:p>
        </w:tc>
        <w:tc>
          <w:tcPr>
            <w:tcW w:w="1163" w:type="dxa"/>
          </w:tcPr>
          <w:p w:rsidR="001A77CC" w:rsidRPr="00671188" w:rsidRDefault="001A77CC" w:rsidP="002D2C97">
            <w:pPr>
              <w:pStyle w:val="ConsPlusNormal"/>
              <w:jc w:val="center"/>
              <w:rPr>
                <w:rFonts w:ascii="Times New Roman" w:hAnsi="Times New Roman" w:cs="Times New Roman"/>
                <w:sz w:val="28"/>
                <w:szCs w:val="28"/>
              </w:rPr>
            </w:pPr>
            <w:r w:rsidRPr="00671188">
              <w:rPr>
                <w:rFonts w:ascii="Times New Roman" w:hAnsi="Times New Roman" w:cs="Times New Roman"/>
                <w:sz w:val="28"/>
                <w:szCs w:val="28"/>
              </w:rPr>
              <w:t>3822,2</w:t>
            </w:r>
          </w:p>
        </w:tc>
      </w:tr>
      <w:tr w:rsidR="001A77CC" w:rsidRPr="00AD7051">
        <w:tc>
          <w:tcPr>
            <w:tcW w:w="6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1.1.</w:t>
            </w:r>
          </w:p>
        </w:tc>
        <w:tc>
          <w:tcPr>
            <w:tcW w:w="314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В т.ч. из средств бюджета Карачаево-Черкесской Республики</w:t>
            </w:r>
          </w:p>
        </w:tc>
        <w:tc>
          <w:tcPr>
            <w:tcW w:w="941" w:type="dxa"/>
          </w:tcPr>
          <w:p w:rsidR="001A77CC" w:rsidRPr="00671188" w:rsidRDefault="001A77CC" w:rsidP="009A741D">
            <w:pPr>
              <w:pStyle w:val="ConsPlusNormal"/>
              <w:jc w:val="center"/>
              <w:rPr>
                <w:rFonts w:ascii="Times New Roman" w:hAnsi="Times New Roman" w:cs="Times New Roman"/>
                <w:sz w:val="28"/>
                <w:szCs w:val="28"/>
              </w:rPr>
            </w:pPr>
            <w:r w:rsidRPr="00671188">
              <w:rPr>
                <w:rFonts w:ascii="Times New Roman" w:hAnsi="Times New Roman" w:cs="Times New Roman"/>
                <w:sz w:val="28"/>
                <w:szCs w:val="28"/>
              </w:rPr>
              <w:t>616,7</w:t>
            </w:r>
          </w:p>
        </w:tc>
        <w:tc>
          <w:tcPr>
            <w:tcW w:w="905" w:type="dxa"/>
          </w:tcPr>
          <w:p w:rsidR="001A77CC" w:rsidRPr="00671188" w:rsidRDefault="001A77CC" w:rsidP="009A741D">
            <w:pPr>
              <w:pStyle w:val="ConsPlusNormal"/>
              <w:jc w:val="center"/>
              <w:rPr>
                <w:rFonts w:ascii="Times New Roman" w:hAnsi="Times New Roman" w:cs="Times New Roman"/>
                <w:sz w:val="28"/>
                <w:szCs w:val="28"/>
              </w:rPr>
            </w:pPr>
            <w:r w:rsidRPr="00671188">
              <w:rPr>
                <w:rFonts w:ascii="Times New Roman" w:hAnsi="Times New Roman" w:cs="Times New Roman"/>
                <w:sz w:val="28"/>
                <w:szCs w:val="28"/>
              </w:rPr>
              <w:t>2767,9</w:t>
            </w:r>
          </w:p>
        </w:tc>
        <w:tc>
          <w:tcPr>
            <w:tcW w:w="1165" w:type="dxa"/>
          </w:tcPr>
          <w:p w:rsidR="001A77CC" w:rsidRPr="00671188" w:rsidRDefault="001A77CC" w:rsidP="009A741D">
            <w:pPr>
              <w:pStyle w:val="ConsPlusNormal"/>
              <w:jc w:val="center"/>
              <w:rPr>
                <w:rFonts w:ascii="Times New Roman" w:hAnsi="Times New Roman" w:cs="Times New Roman"/>
                <w:sz w:val="28"/>
                <w:szCs w:val="28"/>
              </w:rPr>
            </w:pPr>
            <w:r w:rsidRPr="00671188">
              <w:rPr>
                <w:rFonts w:ascii="Times New Roman" w:hAnsi="Times New Roman" w:cs="Times New Roman"/>
                <w:sz w:val="28"/>
                <w:szCs w:val="28"/>
              </w:rPr>
              <w:t>2977,9</w:t>
            </w:r>
          </w:p>
        </w:tc>
        <w:tc>
          <w:tcPr>
            <w:tcW w:w="1163" w:type="dxa"/>
          </w:tcPr>
          <w:p w:rsidR="001A77CC" w:rsidRPr="00671188" w:rsidRDefault="001A77CC" w:rsidP="009A741D">
            <w:pPr>
              <w:pStyle w:val="ConsPlusNormal"/>
              <w:jc w:val="center"/>
              <w:rPr>
                <w:rFonts w:ascii="Times New Roman" w:hAnsi="Times New Roman" w:cs="Times New Roman"/>
                <w:sz w:val="28"/>
                <w:szCs w:val="28"/>
              </w:rPr>
            </w:pPr>
            <w:r w:rsidRPr="00671188">
              <w:rPr>
                <w:rFonts w:ascii="Times New Roman" w:hAnsi="Times New Roman" w:cs="Times New Roman"/>
                <w:sz w:val="28"/>
                <w:szCs w:val="28"/>
              </w:rPr>
              <w:t>3128,3</w:t>
            </w:r>
          </w:p>
        </w:tc>
        <w:tc>
          <w:tcPr>
            <w:tcW w:w="1163" w:type="dxa"/>
          </w:tcPr>
          <w:p w:rsidR="001A77CC" w:rsidRPr="00671188" w:rsidRDefault="001A77CC" w:rsidP="009A741D">
            <w:pPr>
              <w:pStyle w:val="ConsPlusNormal"/>
              <w:jc w:val="center"/>
              <w:rPr>
                <w:rFonts w:ascii="Times New Roman" w:hAnsi="Times New Roman" w:cs="Times New Roman"/>
                <w:sz w:val="28"/>
                <w:szCs w:val="28"/>
              </w:rPr>
            </w:pPr>
            <w:r w:rsidRPr="00671188">
              <w:rPr>
                <w:rFonts w:ascii="Times New Roman" w:hAnsi="Times New Roman" w:cs="Times New Roman"/>
                <w:sz w:val="28"/>
                <w:szCs w:val="28"/>
              </w:rPr>
              <w:t>3240,7</w:t>
            </w:r>
          </w:p>
        </w:tc>
      </w:tr>
      <w:tr w:rsidR="001A77CC" w:rsidRPr="00AD7051">
        <w:tc>
          <w:tcPr>
            <w:tcW w:w="6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w:t>
            </w:r>
          </w:p>
        </w:tc>
        <w:tc>
          <w:tcPr>
            <w:tcW w:w="314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Расходы бюджета субъекта Российской Федерации на паллиативную медицинскую помощь всего, в т.ч.:</w:t>
            </w:r>
          </w:p>
        </w:tc>
        <w:tc>
          <w:tcPr>
            <w:tcW w:w="941" w:type="dxa"/>
          </w:tcPr>
          <w:p w:rsidR="001A77CC" w:rsidRPr="00972819" w:rsidRDefault="001A77CC" w:rsidP="003772DD">
            <w:pPr>
              <w:pStyle w:val="ConsPlusNormal"/>
              <w:rPr>
                <w:rFonts w:ascii="Times New Roman" w:hAnsi="Times New Roman" w:cs="Times New Roman"/>
                <w:sz w:val="28"/>
                <w:szCs w:val="28"/>
              </w:rPr>
            </w:pPr>
            <w:r w:rsidRPr="00972819">
              <w:rPr>
                <w:rFonts w:ascii="Times New Roman" w:hAnsi="Times New Roman" w:cs="Times New Roman"/>
                <w:sz w:val="28"/>
                <w:szCs w:val="28"/>
              </w:rPr>
              <w:t>23,</w:t>
            </w:r>
            <w:r>
              <w:rPr>
                <w:rFonts w:ascii="Times New Roman" w:hAnsi="Times New Roman" w:cs="Times New Roman"/>
                <w:sz w:val="28"/>
                <w:szCs w:val="28"/>
              </w:rPr>
              <w:t>3</w:t>
            </w:r>
          </w:p>
        </w:tc>
        <w:tc>
          <w:tcPr>
            <w:tcW w:w="90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24,9</w:t>
            </w:r>
          </w:p>
        </w:tc>
        <w:tc>
          <w:tcPr>
            <w:tcW w:w="1165" w:type="dxa"/>
          </w:tcPr>
          <w:p w:rsidR="001A77CC" w:rsidRPr="00972819" w:rsidRDefault="001A77CC" w:rsidP="003772DD">
            <w:pPr>
              <w:pStyle w:val="ConsPlusNormal"/>
              <w:rPr>
                <w:rFonts w:ascii="Times New Roman" w:hAnsi="Times New Roman" w:cs="Times New Roman"/>
                <w:sz w:val="28"/>
                <w:szCs w:val="28"/>
              </w:rPr>
            </w:pPr>
            <w:r w:rsidRPr="00972819">
              <w:rPr>
                <w:rFonts w:ascii="Times New Roman" w:hAnsi="Times New Roman" w:cs="Times New Roman"/>
                <w:sz w:val="28"/>
                <w:szCs w:val="28"/>
              </w:rPr>
              <w:t>2</w:t>
            </w:r>
            <w:r>
              <w:rPr>
                <w:rFonts w:ascii="Times New Roman" w:hAnsi="Times New Roman" w:cs="Times New Roman"/>
                <w:sz w:val="28"/>
                <w:szCs w:val="28"/>
              </w:rPr>
              <w:t>6</w:t>
            </w:r>
            <w:r w:rsidRPr="00972819">
              <w:rPr>
                <w:rFonts w:ascii="Times New Roman" w:hAnsi="Times New Roman" w:cs="Times New Roman"/>
                <w:sz w:val="28"/>
                <w:szCs w:val="28"/>
              </w:rPr>
              <w:t>,</w:t>
            </w:r>
            <w:r>
              <w:rPr>
                <w:rFonts w:ascii="Times New Roman" w:hAnsi="Times New Roman" w:cs="Times New Roman"/>
                <w:sz w:val="28"/>
                <w:szCs w:val="28"/>
              </w:rPr>
              <w:t>0</w:t>
            </w:r>
          </w:p>
        </w:tc>
        <w:tc>
          <w:tcPr>
            <w:tcW w:w="1163" w:type="dxa"/>
          </w:tcPr>
          <w:p w:rsidR="001A77CC" w:rsidRPr="00972819" w:rsidRDefault="001A77CC" w:rsidP="003772DD">
            <w:pPr>
              <w:pStyle w:val="ConsPlusNormal"/>
              <w:rPr>
                <w:rFonts w:ascii="Times New Roman" w:hAnsi="Times New Roman" w:cs="Times New Roman"/>
                <w:sz w:val="28"/>
                <w:szCs w:val="28"/>
              </w:rPr>
            </w:pPr>
            <w:r w:rsidRPr="00972819">
              <w:rPr>
                <w:rFonts w:ascii="Times New Roman" w:hAnsi="Times New Roman" w:cs="Times New Roman"/>
                <w:sz w:val="28"/>
                <w:szCs w:val="28"/>
              </w:rPr>
              <w:t>25,</w:t>
            </w:r>
            <w:r>
              <w:rPr>
                <w:rFonts w:ascii="Times New Roman" w:hAnsi="Times New Roman" w:cs="Times New Roman"/>
                <w:sz w:val="28"/>
                <w:szCs w:val="28"/>
              </w:rPr>
              <w:t>3</w:t>
            </w:r>
          </w:p>
        </w:tc>
        <w:tc>
          <w:tcPr>
            <w:tcW w:w="1163" w:type="dxa"/>
          </w:tcPr>
          <w:p w:rsidR="001A77CC" w:rsidRPr="00972819" w:rsidRDefault="001A77CC" w:rsidP="003772DD">
            <w:pPr>
              <w:pStyle w:val="ConsPlusNormal"/>
              <w:rPr>
                <w:rFonts w:ascii="Times New Roman" w:hAnsi="Times New Roman" w:cs="Times New Roman"/>
                <w:sz w:val="28"/>
                <w:szCs w:val="28"/>
              </w:rPr>
            </w:pPr>
            <w:r w:rsidRPr="00972819">
              <w:rPr>
                <w:rFonts w:ascii="Times New Roman" w:hAnsi="Times New Roman" w:cs="Times New Roman"/>
                <w:sz w:val="28"/>
                <w:szCs w:val="28"/>
              </w:rPr>
              <w:t>26,0</w:t>
            </w:r>
          </w:p>
        </w:tc>
      </w:tr>
      <w:tr w:rsidR="001A77CC" w:rsidRPr="00AD7051">
        <w:tc>
          <w:tcPr>
            <w:tcW w:w="6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2.1</w:t>
            </w:r>
          </w:p>
        </w:tc>
        <w:tc>
          <w:tcPr>
            <w:tcW w:w="314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на оказание медицинских услуг паллиативной медицинской помощи в амбулаторных условиях, в том числе на дому</w:t>
            </w:r>
          </w:p>
        </w:tc>
        <w:tc>
          <w:tcPr>
            <w:tcW w:w="941" w:type="dxa"/>
          </w:tcPr>
          <w:p w:rsidR="001A77CC" w:rsidRPr="00972819" w:rsidRDefault="001A77CC" w:rsidP="003772DD">
            <w:pPr>
              <w:pStyle w:val="ConsPlusNormal"/>
              <w:rPr>
                <w:rFonts w:ascii="Times New Roman" w:hAnsi="Times New Roman" w:cs="Times New Roman"/>
                <w:sz w:val="28"/>
                <w:szCs w:val="28"/>
              </w:rPr>
            </w:pPr>
            <w:r w:rsidRPr="00972819">
              <w:rPr>
                <w:rFonts w:ascii="Times New Roman" w:hAnsi="Times New Roman" w:cs="Times New Roman"/>
                <w:sz w:val="28"/>
                <w:szCs w:val="28"/>
              </w:rPr>
              <w:t>1,</w:t>
            </w:r>
            <w:r>
              <w:rPr>
                <w:rFonts w:ascii="Times New Roman" w:hAnsi="Times New Roman" w:cs="Times New Roman"/>
                <w:sz w:val="28"/>
                <w:szCs w:val="28"/>
              </w:rPr>
              <w:t>2</w:t>
            </w:r>
          </w:p>
        </w:tc>
        <w:tc>
          <w:tcPr>
            <w:tcW w:w="905" w:type="dxa"/>
          </w:tcPr>
          <w:p w:rsidR="001A77CC" w:rsidRPr="00972819" w:rsidRDefault="001A77CC" w:rsidP="003772DD">
            <w:pPr>
              <w:pStyle w:val="ConsPlusNormal"/>
              <w:rPr>
                <w:rFonts w:ascii="Times New Roman" w:hAnsi="Times New Roman" w:cs="Times New Roman"/>
                <w:sz w:val="28"/>
                <w:szCs w:val="28"/>
              </w:rPr>
            </w:pPr>
            <w:r w:rsidRPr="00972819">
              <w:rPr>
                <w:rFonts w:ascii="Times New Roman" w:hAnsi="Times New Roman" w:cs="Times New Roman"/>
                <w:sz w:val="28"/>
                <w:szCs w:val="28"/>
              </w:rPr>
              <w:t>1,5</w:t>
            </w:r>
            <w:r>
              <w:rPr>
                <w:rFonts w:ascii="Times New Roman" w:hAnsi="Times New Roman" w:cs="Times New Roman"/>
                <w:sz w:val="28"/>
                <w:szCs w:val="28"/>
              </w:rPr>
              <w:t>2</w:t>
            </w:r>
          </w:p>
        </w:tc>
        <w:tc>
          <w:tcPr>
            <w:tcW w:w="1165" w:type="dxa"/>
          </w:tcPr>
          <w:p w:rsidR="001A77CC" w:rsidRPr="00972819" w:rsidRDefault="001A77CC" w:rsidP="003772DD">
            <w:pPr>
              <w:pStyle w:val="ConsPlusNormal"/>
              <w:rPr>
                <w:rFonts w:ascii="Times New Roman" w:hAnsi="Times New Roman" w:cs="Times New Roman"/>
                <w:sz w:val="28"/>
                <w:szCs w:val="28"/>
              </w:rPr>
            </w:pPr>
            <w:r w:rsidRPr="00972819">
              <w:rPr>
                <w:rFonts w:ascii="Times New Roman" w:hAnsi="Times New Roman" w:cs="Times New Roman"/>
                <w:sz w:val="28"/>
                <w:szCs w:val="28"/>
              </w:rPr>
              <w:t>1.</w:t>
            </w:r>
            <w:r>
              <w:rPr>
                <w:rFonts w:ascii="Times New Roman" w:hAnsi="Times New Roman" w:cs="Times New Roman"/>
                <w:sz w:val="28"/>
                <w:szCs w:val="28"/>
              </w:rPr>
              <w:t>2</w:t>
            </w:r>
          </w:p>
        </w:tc>
        <w:tc>
          <w:tcPr>
            <w:tcW w:w="116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2,9</w:t>
            </w:r>
          </w:p>
        </w:tc>
        <w:tc>
          <w:tcPr>
            <w:tcW w:w="1163" w:type="dxa"/>
          </w:tcPr>
          <w:p w:rsidR="001A77CC" w:rsidRPr="00972819" w:rsidRDefault="001A77CC" w:rsidP="003772DD">
            <w:pPr>
              <w:pStyle w:val="ConsPlusNormal"/>
              <w:rPr>
                <w:rFonts w:ascii="Times New Roman" w:hAnsi="Times New Roman" w:cs="Times New Roman"/>
                <w:sz w:val="28"/>
                <w:szCs w:val="28"/>
              </w:rPr>
            </w:pPr>
            <w:r w:rsidRPr="00972819">
              <w:rPr>
                <w:rFonts w:ascii="Times New Roman" w:hAnsi="Times New Roman" w:cs="Times New Roman"/>
                <w:sz w:val="28"/>
                <w:szCs w:val="28"/>
              </w:rPr>
              <w:t>8,</w:t>
            </w:r>
            <w:r>
              <w:rPr>
                <w:rFonts w:ascii="Times New Roman" w:hAnsi="Times New Roman" w:cs="Times New Roman"/>
                <w:sz w:val="28"/>
                <w:szCs w:val="28"/>
              </w:rPr>
              <w:t>2</w:t>
            </w:r>
          </w:p>
        </w:tc>
      </w:tr>
      <w:tr w:rsidR="001A77CC" w:rsidRPr="00AD7051">
        <w:tc>
          <w:tcPr>
            <w:tcW w:w="6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2.2</w:t>
            </w:r>
          </w:p>
        </w:tc>
        <w:tc>
          <w:tcPr>
            <w:tcW w:w="314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на оказание медицинских услуг паллиативной медицинской помощи в стационарных условиях</w:t>
            </w:r>
          </w:p>
        </w:tc>
        <w:tc>
          <w:tcPr>
            <w:tcW w:w="94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6,0</w:t>
            </w:r>
          </w:p>
        </w:tc>
        <w:tc>
          <w:tcPr>
            <w:tcW w:w="905"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11,7</w:t>
            </w:r>
          </w:p>
        </w:tc>
        <w:tc>
          <w:tcPr>
            <w:tcW w:w="1165"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11,7</w:t>
            </w:r>
          </w:p>
        </w:tc>
        <w:tc>
          <w:tcPr>
            <w:tcW w:w="116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11,8</w:t>
            </w:r>
          </w:p>
        </w:tc>
        <w:tc>
          <w:tcPr>
            <w:tcW w:w="1163" w:type="dxa"/>
          </w:tcPr>
          <w:p w:rsidR="001A77CC" w:rsidRPr="00972819" w:rsidRDefault="001A77CC" w:rsidP="003772D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14,</w:t>
            </w:r>
            <w:r>
              <w:rPr>
                <w:rFonts w:ascii="Times New Roman" w:hAnsi="Times New Roman" w:cs="Times New Roman"/>
                <w:sz w:val="28"/>
                <w:szCs w:val="28"/>
              </w:rPr>
              <w:t>8</w:t>
            </w:r>
          </w:p>
        </w:tc>
      </w:tr>
      <w:tr w:rsidR="001A77CC" w:rsidRPr="00AD7051">
        <w:tc>
          <w:tcPr>
            <w:tcW w:w="6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2.3</w:t>
            </w:r>
          </w:p>
        </w:tc>
        <w:tc>
          <w:tcPr>
            <w:tcW w:w="314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на оказание медицинских услуг паллиативной медицинской помощи в условиях дневного стационара</w:t>
            </w:r>
          </w:p>
        </w:tc>
        <w:tc>
          <w:tcPr>
            <w:tcW w:w="94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905"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1165"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116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116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AD7051">
        <w:tc>
          <w:tcPr>
            <w:tcW w:w="6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2.4</w:t>
            </w:r>
          </w:p>
        </w:tc>
        <w:tc>
          <w:tcPr>
            <w:tcW w:w="314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на приобретение медицинских изделий</w:t>
            </w:r>
          </w:p>
        </w:tc>
        <w:tc>
          <w:tcPr>
            <w:tcW w:w="941"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12, </w:t>
            </w:r>
            <w:r>
              <w:rPr>
                <w:rFonts w:ascii="Times New Roman" w:hAnsi="Times New Roman" w:cs="Times New Roman"/>
                <w:sz w:val="28"/>
                <w:szCs w:val="28"/>
              </w:rPr>
              <w:t>1</w:t>
            </w:r>
          </w:p>
          <w:p w:rsidR="001A77CC" w:rsidRPr="00972819" w:rsidRDefault="001A77CC" w:rsidP="009A741D">
            <w:pPr>
              <w:pStyle w:val="ConsPlusNormal"/>
              <w:rPr>
                <w:rFonts w:ascii="Times New Roman" w:hAnsi="Times New Roman" w:cs="Times New Roman"/>
                <w:sz w:val="28"/>
                <w:szCs w:val="28"/>
              </w:rPr>
            </w:pPr>
          </w:p>
          <w:p w:rsidR="001A77CC" w:rsidRPr="00972819" w:rsidRDefault="001A77CC" w:rsidP="009A741D">
            <w:pPr>
              <w:pStyle w:val="ConsPlusNormal"/>
              <w:rPr>
                <w:rFonts w:ascii="Times New Roman" w:hAnsi="Times New Roman" w:cs="Times New Roman"/>
                <w:sz w:val="28"/>
                <w:szCs w:val="28"/>
              </w:rPr>
            </w:pPr>
          </w:p>
        </w:tc>
        <w:tc>
          <w:tcPr>
            <w:tcW w:w="905" w:type="dxa"/>
          </w:tcPr>
          <w:p w:rsidR="001A77CC" w:rsidRPr="00972819" w:rsidRDefault="001A77CC" w:rsidP="003772DD">
            <w:pPr>
              <w:pStyle w:val="ConsPlusNormal"/>
              <w:rPr>
                <w:rFonts w:ascii="Times New Roman" w:hAnsi="Times New Roman" w:cs="Times New Roman"/>
                <w:sz w:val="28"/>
                <w:szCs w:val="28"/>
              </w:rPr>
            </w:pPr>
            <w:r w:rsidRPr="00972819">
              <w:rPr>
                <w:rFonts w:ascii="Times New Roman" w:hAnsi="Times New Roman" w:cs="Times New Roman"/>
                <w:sz w:val="28"/>
                <w:szCs w:val="28"/>
              </w:rPr>
              <w:t>12, 8</w:t>
            </w:r>
            <w:r>
              <w:rPr>
                <w:rFonts w:ascii="Times New Roman" w:hAnsi="Times New Roman" w:cs="Times New Roman"/>
                <w:sz w:val="28"/>
                <w:szCs w:val="28"/>
              </w:rPr>
              <w:t>1</w:t>
            </w:r>
          </w:p>
        </w:tc>
        <w:tc>
          <w:tcPr>
            <w:tcW w:w="1165" w:type="dxa"/>
          </w:tcPr>
          <w:p w:rsidR="001A77CC" w:rsidRPr="00972819" w:rsidRDefault="001A77CC" w:rsidP="003772DD">
            <w:pPr>
              <w:pStyle w:val="ConsPlusNormal"/>
              <w:rPr>
                <w:rFonts w:ascii="Times New Roman" w:hAnsi="Times New Roman" w:cs="Times New Roman"/>
                <w:sz w:val="28"/>
                <w:szCs w:val="28"/>
              </w:rPr>
            </w:pPr>
            <w:r w:rsidRPr="00972819">
              <w:rPr>
                <w:rFonts w:ascii="Times New Roman" w:hAnsi="Times New Roman" w:cs="Times New Roman"/>
                <w:sz w:val="28"/>
                <w:szCs w:val="28"/>
              </w:rPr>
              <w:t>11,5</w:t>
            </w:r>
            <w:r>
              <w:rPr>
                <w:rFonts w:ascii="Times New Roman" w:hAnsi="Times New Roman" w:cs="Times New Roman"/>
                <w:sz w:val="28"/>
                <w:szCs w:val="28"/>
              </w:rPr>
              <w:t>1</w:t>
            </w:r>
          </w:p>
        </w:tc>
        <w:tc>
          <w:tcPr>
            <w:tcW w:w="1163" w:type="dxa"/>
          </w:tcPr>
          <w:p w:rsidR="001A77CC" w:rsidRPr="00972819" w:rsidRDefault="001A77CC" w:rsidP="003772DD">
            <w:pPr>
              <w:pStyle w:val="ConsPlusNormal"/>
              <w:rPr>
                <w:rFonts w:ascii="Times New Roman" w:hAnsi="Times New Roman" w:cs="Times New Roman"/>
                <w:sz w:val="28"/>
                <w:szCs w:val="28"/>
              </w:rPr>
            </w:pPr>
            <w:r w:rsidRPr="00972819">
              <w:rPr>
                <w:rFonts w:ascii="Times New Roman" w:hAnsi="Times New Roman" w:cs="Times New Roman"/>
                <w:sz w:val="28"/>
                <w:szCs w:val="28"/>
              </w:rPr>
              <w:t>8,</w:t>
            </w:r>
            <w:r>
              <w:rPr>
                <w:rFonts w:ascii="Times New Roman" w:hAnsi="Times New Roman" w:cs="Times New Roman"/>
                <w:sz w:val="28"/>
                <w:szCs w:val="28"/>
              </w:rPr>
              <w:t>4</w:t>
            </w:r>
          </w:p>
        </w:tc>
        <w:tc>
          <w:tcPr>
            <w:tcW w:w="1163" w:type="dxa"/>
          </w:tcPr>
          <w:p w:rsidR="001A77CC" w:rsidRPr="00972819" w:rsidRDefault="001A77CC" w:rsidP="003772DD">
            <w:pPr>
              <w:pStyle w:val="ConsPlusNormal"/>
              <w:rPr>
                <w:rFonts w:ascii="Times New Roman" w:hAnsi="Times New Roman" w:cs="Times New Roman"/>
                <w:sz w:val="28"/>
                <w:szCs w:val="28"/>
              </w:rPr>
            </w:pPr>
            <w:r w:rsidRPr="00972819">
              <w:rPr>
                <w:rFonts w:ascii="Times New Roman" w:hAnsi="Times New Roman" w:cs="Times New Roman"/>
                <w:sz w:val="28"/>
                <w:szCs w:val="28"/>
              </w:rPr>
              <w:t>9,9</w:t>
            </w:r>
          </w:p>
        </w:tc>
      </w:tr>
      <w:tr w:rsidR="001A77CC" w:rsidRPr="00AD7051">
        <w:tc>
          <w:tcPr>
            <w:tcW w:w="6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2.5</w:t>
            </w:r>
          </w:p>
        </w:tc>
        <w:tc>
          <w:tcPr>
            <w:tcW w:w="314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иные расходы на паллиативную медицинскую помощь всего, в т.ч.:</w:t>
            </w:r>
          </w:p>
        </w:tc>
        <w:tc>
          <w:tcPr>
            <w:tcW w:w="941" w:type="dxa"/>
          </w:tcPr>
          <w:p w:rsidR="001A77CC" w:rsidRPr="00972819" w:rsidRDefault="001A77CC" w:rsidP="003772DD">
            <w:pPr>
              <w:pStyle w:val="ConsPlusNormal"/>
              <w:rPr>
                <w:rFonts w:ascii="Times New Roman" w:hAnsi="Times New Roman" w:cs="Times New Roman"/>
                <w:sz w:val="28"/>
                <w:szCs w:val="28"/>
              </w:rPr>
            </w:pPr>
            <w:r w:rsidRPr="00972819">
              <w:rPr>
                <w:rFonts w:ascii="Times New Roman" w:hAnsi="Times New Roman" w:cs="Times New Roman"/>
                <w:sz w:val="28"/>
                <w:szCs w:val="28"/>
              </w:rPr>
              <w:t>1,</w:t>
            </w:r>
            <w:r>
              <w:rPr>
                <w:rFonts w:ascii="Times New Roman" w:hAnsi="Times New Roman" w:cs="Times New Roman"/>
                <w:sz w:val="28"/>
                <w:szCs w:val="28"/>
              </w:rPr>
              <w:t>0</w:t>
            </w:r>
          </w:p>
        </w:tc>
        <w:tc>
          <w:tcPr>
            <w:tcW w:w="905" w:type="dxa"/>
          </w:tcPr>
          <w:p w:rsidR="001A77CC" w:rsidRPr="00972819" w:rsidRDefault="001A77CC" w:rsidP="003772DD">
            <w:pPr>
              <w:pStyle w:val="ConsPlusNormal"/>
              <w:rPr>
                <w:rFonts w:ascii="Times New Roman" w:hAnsi="Times New Roman" w:cs="Times New Roman"/>
                <w:sz w:val="28"/>
                <w:szCs w:val="28"/>
              </w:rPr>
            </w:pPr>
            <w:r w:rsidRPr="00972819">
              <w:rPr>
                <w:rFonts w:ascii="Times New Roman" w:hAnsi="Times New Roman" w:cs="Times New Roman"/>
                <w:sz w:val="28"/>
                <w:szCs w:val="28"/>
              </w:rPr>
              <w:t>0,</w:t>
            </w:r>
            <w:r>
              <w:rPr>
                <w:rFonts w:ascii="Times New Roman" w:hAnsi="Times New Roman" w:cs="Times New Roman"/>
                <w:sz w:val="28"/>
                <w:szCs w:val="28"/>
              </w:rPr>
              <w:t>2</w:t>
            </w:r>
          </w:p>
        </w:tc>
        <w:tc>
          <w:tcPr>
            <w:tcW w:w="1165" w:type="dxa"/>
          </w:tcPr>
          <w:p w:rsidR="001A77CC" w:rsidRPr="00972819" w:rsidRDefault="001A77CC" w:rsidP="003772DD">
            <w:pPr>
              <w:pStyle w:val="ConsPlusNormal"/>
              <w:rPr>
                <w:rFonts w:ascii="Times New Roman" w:hAnsi="Times New Roman" w:cs="Times New Roman"/>
                <w:sz w:val="28"/>
                <w:szCs w:val="28"/>
              </w:rPr>
            </w:pPr>
            <w:r w:rsidRPr="00972819">
              <w:rPr>
                <w:rFonts w:ascii="Times New Roman" w:hAnsi="Times New Roman" w:cs="Times New Roman"/>
                <w:sz w:val="28"/>
                <w:szCs w:val="28"/>
              </w:rPr>
              <w:t>1,2</w:t>
            </w:r>
            <w:r>
              <w:rPr>
                <w:rFonts w:ascii="Times New Roman" w:hAnsi="Times New Roman" w:cs="Times New Roman"/>
                <w:sz w:val="28"/>
                <w:szCs w:val="28"/>
              </w:rPr>
              <w:t>2</w:t>
            </w:r>
          </w:p>
        </w:tc>
        <w:tc>
          <w:tcPr>
            <w:tcW w:w="116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3,0</w:t>
            </w:r>
          </w:p>
        </w:tc>
        <w:tc>
          <w:tcPr>
            <w:tcW w:w="1163" w:type="dxa"/>
          </w:tcPr>
          <w:p w:rsidR="001A77CC" w:rsidRPr="00972819" w:rsidRDefault="001A77CC" w:rsidP="003772DD">
            <w:pPr>
              <w:pStyle w:val="ConsPlusNormal"/>
              <w:rPr>
                <w:rFonts w:ascii="Times New Roman" w:hAnsi="Times New Roman" w:cs="Times New Roman"/>
                <w:sz w:val="28"/>
                <w:szCs w:val="28"/>
              </w:rPr>
            </w:pPr>
            <w:r w:rsidRPr="00972819">
              <w:rPr>
                <w:rFonts w:ascii="Times New Roman" w:hAnsi="Times New Roman" w:cs="Times New Roman"/>
                <w:sz w:val="28"/>
                <w:szCs w:val="28"/>
              </w:rPr>
              <w:t>2,8</w:t>
            </w:r>
          </w:p>
        </w:tc>
      </w:tr>
      <w:tr w:rsidR="001A77CC" w:rsidRPr="00AD7051">
        <w:tc>
          <w:tcPr>
            <w:tcW w:w="6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2.5.1</w:t>
            </w:r>
          </w:p>
        </w:tc>
        <w:tc>
          <w:tcPr>
            <w:tcW w:w="314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Наименование статьи расходов 1</w:t>
            </w:r>
          </w:p>
        </w:tc>
        <w:tc>
          <w:tcPr>
            <w:tcW w:w="941" w:type="dxa"/>
          </w:tcPr>
          <w:p w:rsidR="001A77CC" w:rsidRPr="00972819" w:rsidRDefault="001A77CC" w:rsidP="003772DD">
            <w:pPr>
              <w:pStyle w:val="ConsPlusNormal"/>
              <w:rPr>
                <w:rFonts w:ascii="Times New Roman" w:hAnsi="Times New Roman" w:cs="Times New Roman"/>
                <w:sz w:val="28"/>
                <w:szCs w:val="28"/>
              </w:rPr>
            </w:pPr>
            <w:r w:rsidRPr="00972819">
              <w:rPr>
                <w:rFonts w:ascii="Times New Roman" w:hAnsi="Times New Roman" w:cs="Times New Roman"/>
                <w:sz w:val="28"/>
                <w:szCs w:val="28"/>
              </w:rPr>
              <w:t>1,</w:t>
            </w:r>
            <w:r>
              <w:rPr>
                <w:rFonts w:ascii="Times New Roman" w:hAnsi="Times New Roman" w:cs="Times New Roman"/>
                <w:sz w:val="28"/>
                <w:szCs w:val="28"/>
              </w:rPr>
              <w:t>0</w:t>
            </w:r>
          </w:p>
        </w:tc>
        <w:tc>
          <w:tcPr>
            <w:tcW w:w="905" w:type="dxa"/>
          </w:tcPr>
          <w:p w:rsidR="001A77CC" w:rsidRPr="00972819" w:rsidRDefault="001A77CC" w:rsidP="003772DD">
            <w:pPr>
              <w:pStyle w:val="ConsPlusNormal"/>
              <w:rPr>
                <w:rFonts w:ascii="Times New Roman" w:hAnsi="Times New Roman" w:cs="Times New Roman"/>
                <w:sz w:val="28"/>
                <w:szCs w:val="28"/>
              </w:rPr>
            </w:pPr>
            <w:r w:rsidRPr="00972819">
              <w:rPr>
                <w:rFonts w:ascii="Times New Roman" w:hAnsi="Times New Roman" w:cs="Times New Roman"/>
                <w:sz w:val="28"/>
                <w:szCs w:val="28"/>
              </w:rPr>
              <w:t>0,</w:t>
            </w:r>
            <w:r>
              <w:rPr>
                <w:rFonts w:ascii="Times New Roman" w:hAnsi="Times New Roman" w:cs="Times New Roman"/>
                <w:sz w:val="28"/>
                <w:szCs w:val="28"/>
              </w:rPr>
              <w:t>2</w:t>
            </w:r>
          </w:p>
        </w:tc>
        <w:tc>
          <w:tcPr>
            <w:tcW w:w="1165" w:type="dxa"/>
          </w:tcPr>
          <w:p w:rsidR="001A77CC" w:rsidRPr="00972819" w:rsidRDefault="001A77CC" w:rsidP="003772DD">
            <w:pPr>
              <w:pStyle w:val="ConsPlusNormal"/>
              <w:rPr>
                <w:rFonts w:ascii="Times New Roman" w:hAnsi="Times New Roman" w:cs="Times New Roman"/>
                <w:sz w:val="28"/>
                <w:szCs w:val="28"/>
              </w:rPr>
            </w:pPr>
            <w:r w:rsidRPr="00972819">
              <w:rPr>
                <w:rFonts w:ascii="Times New Roman" w:hAnsi="Times New Roman" w:cs="Times New Roman"/>
                <w:sz w:val="28"/>
                <w:szCs w:val="28"/>
              </w:rPr>
              <w:t>1,2</w:t>
            </w:r>
          </w:p>
        </w:tc>
        <w:tc>
          <w:tcPr>
            <w:tcW w:w="1163" w:type="dxa"/>
          </w:tcPr>
          <w:p w:rsidR="001A77CC" w:rsidRPr="00972819" w:rsidRDefault="001A77CC" w:rsidP="00C31ACE">
            <w:pPr>
              <w:pStyle w:val="ConsPlusNormal"/>
              <w:rPr>
                <w:rFonts w:ascii="Times New Roman" w:hAnsi="Times New Roman" w:cs="Times New Roman"/>
                <w:sz w:val="28"/>
                <w:szCs w:val="28"/>
              </w:rPr>
            </w:pPr>
            <w:r w:rsidRPr="00972819">
              <w:rPr>
                <w:rFonts w:ascii="Times New Roman" w:hAnsi="Times New Roman" w:cs="Times New Roman"/>
                <w:sz w:val="28"/>
                <w:szCs w:val="28"/>
              </w:rPr>
              <w:t>3,0</w:t>
            </w:r>
          </w:p>
        </w:tc>
        <w:tc>
          <w:tcPr>
            <w:tcW w:w="1163" w:type="dxa"/>
          </w:tcPr>
          <w:p w:rsidR="001A77CC" w:rsidRPr="00972819" w:rsidRDefault="001A77CC" w:rsidP="003772DD">
            <w:pPr>
              <w:pStyle w:val="ConsPlusNormal"/>
              <w:rPr>
                <w:rFonts w:ascii="Times New Roman" w:hAnsi="Times New Roman" w:cs="Times New Roman"/>
                <w:sz w:val="28"/>
                <w:szCs w:val="28"/>
              </w:rPr>
            </w:pPr>
            <w:r w:rsidRPr="00972819">
              <w:rPr>
                <w:rFonts w:ascii="Times New Roman" w:hAnsi="Times New Roman" w:cs="Times New Roman"/>
                <w:sz w:val="28"/>
                <w:szCs w:val="28"/>
              </w:rPr>
              <w:t>2,8</w:t>
            </w:r>
          </w:p>
        </w:tc>
      </w:tr>
      <w:tr w:rsidR="001A77CC" w:rsidRPr="007736E3">
        <w:tc>
          <w:tcPr>
            <w:tcW w:w="6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2.5.2</w:t>
            </w:r>
          </w:p>
        </w:tc>
        <w:tc>
          <w:tcPr>
            <w:tcW w:w="314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Наименование статьи расходов 2</w:t>
            </w:r>
          </w:p>
        </w:tc>
        <w:tc>
          <w:tcPr>
            <w:tcW w:w="941" w:type="dxa"/>
          </w:tcPr>
          <w:p w:rsidR="001A77CC" w:rsidRPr="00972819" w:rsidRDefault="001A77CC" w:rsidP="009A741D">
            <w:pPr>
              <w:pStyle w:val="ConsPlusNormal"/>
              <w:rPr>
                <w:rFonts w:ascii="Times New Roman" w:hAnsi="Times New Roman" w:cs="Times New Roman"/>
                <w:sz w:val="28"/>
                <w:szCs w:val="28"/>
              </w:rPr>
            </w:pPr>
          </w:p>
        </w:tc>
        <w:tc>
          <w:tcPr>
            <w:tcW w:w="905" w:type="dxa"/>
          </w:tcPr>
          <w:p w:rsidR="001A77CC" w:rsidRPr="00972819" w:rsidRDefault="001A77CC" w:rsidP="009A741D">
            <w:pPr>
              <w:pStyle w:val="ConsPlusNormal"/>
              <w:rPr>
                <w:rFonts w:ascii="Times New Roman" w:hAnsi="Times New Roman" w:cs="Times New Roman"/>
                <w:sz w:val="28"/>
                <w:szCs w:val="28"/>
              </w:rPr>
            </w:pPr>
          </w:p>
        </w:tc>
        <w:tc>
          <w:tcPr>
            <w:tcW w:w="1165" w:type="dxa"/>
          </w:tcPr>
          <w:p w:rsidR="001A77CC" w:rsidRPr="00972819" w:rsidRDefault="001A77CC" w:rsidP="009A741D">
            <w:pPr>
              <w:pStyle w:val="ConsPlusNormal"/>
              <w:rPr>
                <w:rFonts w:ascii="Times New Roman" w:hAnsi="Times New Roman" w:cs="Times New Roman"/>
                <w:sz w:val="28"/>
                <w:szCs w:val="28"/>
              </w:rPr>
            </w:pPr>
          </w:p>
        </w:tc>
        <w:tc>
          <w:tcPr>
            <w:tcW w:w="1163" w:type="dxa"/>
          </w:tcPr>
          <w:p w:rsidR="001A77CC" w:rsidRPr="00972819" w:rsidRDefault="001A77CC" w:rsidP="009A741D">
            <w:pPr>
              <w:pStyle w:val="ConsPlusNormal"/>
              <w:rPr>
                <w:rFonts w:ascii="Times New Roman" w:hAnsi="Times New Roman" w:cs="Times New Roman"/>
                <w:sz w:val="28"/>
                <w:szCs w:val="28"/>
              </w:rPr>
            </w:pPr>
          </w:p>
        </w:tc>
        <w:tc>
          <w:tcPr>
            <w:tcW w:w="1163" w:type="dxa"/>
          </w:tcPr>
          <w:p w:rsidR="001A77CC" w:rsidRPr="00972819" w:rsidRDefault="001A77CC" w:rsidP="009A741D">
            <w:pPr>
              <w:pStyle w:val="ConsPlusNormal"/>
              <w:rPr>
                <w:rFonts w:ascii="Times New Roman" w:hAnsi="Times New Roman" w:cs="Times New Roman"/>
                <w:sz w:val="28"/>
                <w:szCs w:val="28"/>
              </w:rPr>
            </w:pPr>
          </w:p>
        </w:tc>
      </w:tr>
    </w:tbl>
    <w:p w:rsidR="001A77CC" w:rsidRPr="007736E3" w:rsidRDefault="001A77CC" w:rsidP="007736E3">
      <w:pPr>
        <w:pStyle w:val="ConsPlusNormal"/>
        <w:jc w:val="both"/>
        <w:rPr>
          <w:rFonts w:ascii="Times New Roman" w:hAnsi="Times New Roman" w:cs="Times New Roman"/>
          <w:sz w:val="28"/>
          <w:szCs w:val="28"/>
        </w:rPr>
      </w:pPr>
    </w:p>
    <w:p w:rsidR="001A77CC" w:rsidRPr="007736E3" w:rsidRDefault="001A77CC" w:rsidP="00C9100B">
      <w:pPr>
        <w:pStyle w:val="ConsPlusTitle"/>
        <w:ind w:firstLine="709"/>
        <w:jc w:val="center"/>
        <w:outlineLvl w:val="2"/>
        <w:rPr>
          <w:rFonts w:ascii="Times New Roman" w:hAnsi="Times New Roman" w:cs="Times New Roman"/>
          <w:sz w:val="28"/>
          <w:szCs w:val="28"/>
        </w:rPr>
      </w:pPr>
      <w:r w:rsidRPr="007736E3">
        <w:rPr>
          <w:rFonts w:ascii="Times New Roman" w:hAnsi="Times New Roman" w:cs="Times New Roman"/>
          <w:sz w:val="28"/>
          <w:szCs w:val="28"/>
        </w:rPr>
        <w:t>2.2. Анализ текущего состояния системы оказания паллиативной</w:t>
      </w:r>
    </w:p>
    <w:p w:rsidR="001A77CC" w:rsidRPr="007736E3" w:rsidRDefault="001A77CC" w:rsidP="00C9100B">
      <w:pPr>
        <w:pStyle w:val="ConsPlusTitle"/>
        <w:ind w:firstLine="709"/>
        <w:jc w:val="center"/>
        <w:rPr>
          <w:rFonts w:ascii="Times New Roman" w:hAnsi="Times New Roman" w:cs="Times New Roman"/>
          <w:sz w:val="28"/>
          <w:szCs w:val="28"/>
        </w:rPr>
      </w:pPr>
      <w:r w:rsidRPr="007736E3">
        <w:rPr>
          <w:rFonts w:ascii="Times New Roman" w:hAnsi="Times New Roman" w:cs="Times New Roman"/>
          <w:sz w:val="28"/>
          <w:szCs w:val="28"/>
        </w:rPr>
        <w:t>медицинской помощи в субъекте Российской Федерации</w:t>
      </w:r>
    </w:p>
    <w:p w:rsidR="001A77CC" w:rsidRPr="007736E3" w:rsidRDefault="001A77CC" w:rsidP="00C9100B">
      <w:pPr>
        <w:pStyle w:val="ConsPlusNormal"/>
        <w:ind w:firstLine="709"/>
        <w:jc w:val="both"/>
        <w:rPr>
          <w:rFonts w:ascii="Times New Roman" w:hAnsi="Times New Roman" w:cs="Times New Roman"/>
          <w:sz w:val="28"/>
          <w:szCs w:val="28"/>
        </w:rPr>
      </w:pPr>
    </w:p>
    <w:p w:rsidR="001A77CC" w:rsidRPr="007736E3" w:rsidRDefault="001A77CC" w:rsidP="00C9100B">
      <w:pPr>
        <w:pStyle w:val="ConsPlusTitle"/>
        <w:ind w:firstLine="709"/>
        <w:jc w:val="center"/>
        <w:outlineLvl w:val="3"/>
        <w:rPr>
          <w:rFonts w:ascii="Times New Roman" w:hAnsi="Times New Roman" w:cs="Times New Roman"/>
          <w:sz w:val="28"/>
          <w:szCs w:val="28"/>
        </w:rPr>
      </w:pPr>
      <w:r w:rsidRPr="007736E3">
        <w:rPr>
          <w:rFonts w:ascii="Times New Roman" w:hAnsi="Times New Roman" w:cs="Times New Roman"/>
          <w:sz w:val="28"/>
          <w:szCs w:val="28"/>
        </w:rPr>
        <w:t>2.2.1 Оценка потребности населения в паллиативной</w:t>
      </w:r>
    </w:p>
    <w:p w:rsidR="001A77CC" w:rsidRPr="007736E3" w:rsidRDefault="001A77CC" w:rsidP="00C9100B">
      <w:pPr>
        <w:pStyle w:val="ConsPlusTitle"/>
        <w:ind w:firstLine="709"/>
        <w:jc w:val="center"/>
        <w:rPr>
          <w:rFonts w:ascii="Times New Roman" w:hAnsi="Times New Roman" w:cs="Times New Roman"/>
          <w:sz w:val="28"/>
          <w:szCs w:val="28"/>
        </w:rPr>
      </w:pPr>
      <w:r w:rsidRPr="007736E3">
        <w:rPr>
          <w:rFonts w:ascii="Times New Roman" w:hAnsi="Times New Roman" w:cs="Times New Roman"/>
          <w:sz w:val="28"/>
          <w:szCs w:val="28"/>
        </w:rPr>
        <w:t>медицинской помощи</w:t>
      </w:r>
    </w:p>
    <w:p w:rsidR="001A77CC" w:rsidRPr="007736E3" w:rsidRDefault="001A77CC" w:rsidP="00C9100B">
      <w:pPr>
        <w:pStyle w:val="ConsPlusNormal"/>
        <w:ind w:firstLine="709"/>
        <w:jc w:val="both"/>
        <w:rPr>
          <w:rFonts w:ascii="Times New Roman" w:hAnsi="Times New Roman" w:cs="Times New Roman"/>
          <w:sz w:val="28"/>
          <w:szCs w:val="28"/>
        </w:rPr>
      </w:pPr>
    </w:p>
    <w:p w:rsidR="001A77CC" w:rsidRDefault="001A77CC" w:rsidP="00C67D57">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Оказание паллиативной медицинской помощи на территории Карачаево-Черкесской Республики осуществляется в соответствии с требованиями </w:t>
      </w:r>
      <w:hyperlink r:id="rId39">
        <w:r w:rsidRPr="00ED57AF">
          <w:rPr>
            <w:rFonts w:ascii="Times New Roman" w:hAnsi="Times New Roman" w:cs="Times New Roman"/>
            <w:sz w:val="28"/>
            <w:szCs w:val="28"/>
          </w:rPr>
          <w:t>Приказа</w:t>
        </w:r>
      </w:hyperlink>
      <w:r w:rsidRPr="00ED57AF">
        <w:rPr>
          <w:rFonts w:ascii="Times New Roman" w:hAnsi="Times New Roman" w:cs="Times New Roman"/>
          <w:sz w:val="28"/>
          <w:szCs w:val="28"/>
        </w:rPr>
        <w:t xml:space="preserve"> Министерства здраво</w:t>
      </w:r>
      <w:r>
        <w:rPr>
          <w:rFonts w:ascii="Times New Roman" w:hAnsi="Times New Roman" w:cs="Times New Roman"/>
          <w:sz w:val="28"/>
          <w:szCs w:val="28"/>
        </w:rPr>
        <w:t>охранения Российской Федерации №</w:t>
      </w:r>
      <w:r w:rsidRPr="00ED57AF">
        <w:rPr>
          <w:rFonts w:ascii="Times New Roman" w:hAnsi="Times New Roman" w:cs="Times New Roman"/>
          <w:sz w:val="28"/>
          <w:szCs w:val="28"/>
        </w:rPr>
        <w:t xml:space="preserve"> 345н и</w:t>
      </w:r>
      <w:r w:rsidRPr="007736E3">
        <w:rPr>
          <w:rFonts w:ascii="Times New Roman" w:hAnsi="Times New Roman" w:cs="Times New Roman"/>
          <w:sz w:val="28"/>
          <w:szCs w:val="28"/>
        </w:rPr>
        <w:t xml:space="preserve"> Министерства труда и социальной защиты Российской</w:t>
      </w:r>
      <w:r>
        <w:rPr>
          <w:rFonts w:ascii="Times New Roman" w:hAnsi="Times New Roman" w:cs="Times New Roman"/>
          <w:sz w:val="28"/>
          <w:szCs w:val="28"/>
        </w:rPr>
        <w:t xml:space="preserve"> Федерации № 372н от 31.05.2019 «</w:t>
      </w:r>
      <w:r w:rsidRPr="007736E3">
        <w:rPr>
          <w:rFonts w:ascii="Times New Roman" w:hAnsi="Times New Roman" w:cs="Times New Roman"/>
          <w:sz w:val="28"/>
          <w:szCs w:val="28"/>
        </w:rPr>
        <w: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w:t>
      </w:r>
      <w:r>
        <w:rPr>
          <w:rFonts w:ascii="Times New Roman" w:hAnsi="Times New Roman" w:cs="Times New Roman"/>
          <w:sz w:val="28"/>
          <w:szCs w:val="28"/>
        </w:rPr>
        <w:t xml:space="preserve"> охраны здоровья»</w:t>
      </w:r>
      <w:r w:rsidRPr="007736E3">
        <w:rPr>
          <w:rFonts w:ascii="Times New Roman" w:hAnsi="Times New Roman" w:cs="Times New Roman"/>
          <w:sz w:val="28"/>
          <w:szCs w:val="28"/>
        </w:rPr>
        <w:t>, Приказа Министерства здравоохранения Карачаево-Черкесской Республики и Министерства труда и социального развития Карачаево-Черке</w:t>
      </w:r>
      <w:r>
        <w:rPr>
          <w:rFonts w:ascii="Times New Roman" w:hAnsi="Times New Roman" w:cs="Times New Roman"/>
          <w:sz w:val="28"/>
          <w:szCs w:val="28"/>
        </w:rPr>
        <w:t>сской Республики от 16.09.2019 № 355-О/162 «</w:t>
      </w:r>
      <w:r w:rsidRPr="007736E3">
        <w:rPr>
          <w:rFonts w:ascii="Times New Roman" w:hAnsi="Times New Roman" w:cs="Times New Roman"/>
          <w:sz w:val="28"/>
          <w:szCs w:val="28"/>
        </w:rPr>
        <w:t>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w:t>
      </w:r>
      <w:r>
        <w:rPr>
          <w:rFonts w:ascii="Times New Roman" w:hAnsi="Times New Roman" w:cs="Times New Roman"/>
          <w:sz w:val="28"/>
          <w:szCs w:val="28"/>
        </w:rPr>
        <w:t>льность в сфере охраны здоровья»</w:t>
      </w:r>
      <w:r w:rsidRPr="007736E3">
        <w:rPr>
          <w:rFonts w:ascii="Times New Roman" w:hAnsi="Times New Roman" w:cs="Times New Roman"/>
          <w:sz w:val="28"/>
          <w:szCs w:val="28"/>
        </w:rPr>
        <w:t>.</w:t>
      </w:r>
    </w:p>
    <w:p w:rsidR="001A77CC" w:rsidRDefault="001A77CC" w:rsidP="00C67D57">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При оценке потребности в паллиативной медицинской помощи учитывается все население Карачаево-Черкесской Республики.</w:t>
      </w:r>
    </w:p>
    <w:p w:rsidR="001A77CC" w:rsidRDefault="001A77CC" w:rsidP="00C67D57">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Расчетная потребность взрослых в паллиативной медицинской помощи проводится согласно Методическим рекомендациям по ра</w:t>
      </w:r>
      <w:r>
        <w:rPr>
          <w:rFonts w:ascii="Times New Roman" w:hAnsi="Times New Roman" w:cs="Times New Roman"/>
          <w:sz w:val="28"/>
          <w:szCs w:val="28"/>
        </w:rPr>
        <w:t>зработке региональных программ «</w:t>
      </w:r>
      <w:r w:rsidRPr="007736E3">
        <w:rPr>
          <w:rFonts w:ascii="Times New Roman" w:hAnsi="Times New Roman" w:cs="Times New Roman"/>
          <w:sz w:val="28"/>
          <w:szCs w:val="28"/>
        </w:rPr>
        <w:t xml:space="preserve">Развитие системы оказания </w:t>
      </w:r>
      <w:r>
        <w:rPr>
          <w:rFonts w:ascii="Times New Roman" w:hAnsi="Times New Roman" w:cs="Times New Roman"/>
          <w:sz w:val="28"/>
          <w:szCs w:val="28"/>
        </w:rPr>
        <w:t>паллиативной медицинской помощи»</w:t>
      </w:r>
      <w:r w:rsidRPr="00FC5D6C">
        <w:rPr>
          <w:rFonts w:ascii="Times New Roman" w:hAnsi="Times New Roman" w:cs="Times New Roman"/>
          <w:sz w:val="28"/>
          <w:szCs w:val="28"/>
        </w:rPr>
        <w:t>(письмо Министерства здравоохранения Российской Федерации от 22.07.2019 № 17-0/И/2-6511)</w:t>
      </w:r>
      <w:r w:rsidRPr="007736E3">
        <w:rPr>
          <w:rFonts w:ascii="Times New Roman" w:hAnsi="Times New Roman" w:cs="Times New Roman"/>
          <w:sz w:val="28"/>
          <w:szCs w:val="28"/>
        </w:rPr>
        <w:t xml:space="preserve"> (далее именуются - методические рекомендации) как число умерших взрослых в субъекте Российской Федерации, умноженное на коэффициент 0,67.</w:t>
      </w:r>
    </w:p>
    <w:p w:rsidR="001A77CC" w:rsidRDefault="001A77CC" w:rsidP="00C9100B">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Оценка потребности в паллиативной медицинской помощи детского населения проводилась с учетом исследования федерального государст</w:t>
      </w:r>
      <w:r>
        <w:rPr>
          <w:rFonts w:ascii="Times New Roman" w:hAnsi="Times New Roman" w:cs="Times New Roman"/>
          <w:sz w:val="28"/>
          <w:szCs w:val="28"/>
        </w:rPr>
        <w:t>венного автономного учреждения «</w:t>
      </w:r>
      <w:r w:rsidRPr="007736E3">
        <w:rPr>
          <w:rFonts w:ascii="Times New Roman" w:hAnsi="Times New Roman" w:cs="Times New Roman"/>
          <w:sz w:val="28"/>
          <w:szCs w:val="28"/>
        </w:rPr>
        <w:t>Национальный медицинский исследо</w:t>
      </w:r>
      <w:r>
        <w:rPr>
          <w:rFonts w:ascii="Times New Roman" w:hAnsi="Times New Roman" w:cs="Times New Roman"/>
          <w:sz w:val="28"/>
          <w:szCs w:val="28"/>
        </w:rPr>
        <w:t>вательский Центр Здоровья Детей»</w:t>
      </w:r>
      <w:r w:rsidRPr="007736E3">
        <w:rPr>
          <w:rFonts w:ascii="Times New Roman" w:hAnsi="Times New Roman" w:cs="Times New Roman"/>
          <w:sz w:val="28"/>
          <w:szCs w:val="28"/>
        </w:rPr>
        <w:t xml:space="preserve"> Министерства здравоохранения Российской Федерации и Благотворительного фонда развития паллиативной помощи "Детский паллиатив" из расчета 30,6 на 10 тыс. детского населения, а в конце жизни согласно методическим рекомендациям </w:t>
      </w:r>
      <w:r>
        <w:rPr>
          <w:rFonts w:ascii="Times New Roman" w:hAnsi="Times New Roman" w:cs="Times New Roman"/>
          <w:sz w:val="28"/>
          <w:szCs w:val="28"/>
        </w:rPr>
        <w:t xml:space="preserve">- </w:t>
      </w:r>
      <w:r w:rsidRPr="007736E3">
        <w:rPr>
          <w:rFonts w:ascii="Times New Roman" w:hAnsi="Times New Roman" w:cs="Times New Roman"/>
          <w:sz w:val="28"/>
          <w:szCs w:val="28"/>
        </w:rPr>
        <w:t>как число умерших детей в субъекте Российской Федерации, умноженное на коэффициент 0,67.</w:t>
      </w:r>
    </w:p>
    <w:p w:rsidR="001A77CC" w:rsidRDefault="001A77CC" w:rsidP="00C9100B">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Расчетная потребность населения Карачаево-Черкесской Республики в паллиативной медицинской помощи представлена в </w:t>
      </w:r>
      <w:hyperlink w:anchor="P806">
        <w:r w:rsidRPr="005945BD">
          <w:rPr>
            <w:rFonts w:ascii="Times New Roman" w:hAnsi="Times New Roman" w:cs="Times New Roman"/>
            <w:sz w:val="28"/>
            <w:szCs w:val="28"/>
          </w:rPr>
          <w:t>таблице 6</w:t>
        </w:r>
      </w:hyperlink>
      <w:r w:rsidRPr="005945BD">
        <w:rPr>
          <w:rFonts w:ascii="Times New Roman" w:hAnsi="Times New Roman" w:cs="Times New Roman"/>
          <w:sz w:val="28"/>
          <w:szCs w:val="28"/>
        </w:rPr>
        <w:t>.</w:t>
      </w:r>
    </w:p>
    <w:p w:rsidR="001A77CC" w:rsidRPr="007736E3" w:rsidRDefault="001A77CC" w:rsidP="00C9100B">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Общая потребность населения Карачаево-Черкесской Республики в паллиативной медицинской помощи </w:t>
      </w:r>
      <w:r>
        <w:rPr>
          <w:rFonts w:ascii="Times New Roman" w:hAnsi="Times New Roman" w:cs="Times New Roman"/>
          <w:sz w:val="28"/>
          <w:szCs w:val="28"/>
        </w:rPr>
        <w:t>в 2022г составляет - 3803</w:t>
      </w:r>
      <w:r w:rsidRPr="007736E3">
        <w:rPr>
          <w:rFonts w:ascii="Times New Roman" w:hAnsi="Times New Roman" w:cs="Times New Roman"/>
          <w:sz w:val="28"/>
          <w:szCs w:val="28"/>
        </w:rPr>
        <w:t xml:space="preserve">, в том числе для </w:t>
      </w:r>
      <w:r w:rsidRPr="005945BD">
        <w:rPr>
          <w:rFonts w:ascii="Times New Roman" w:hAnsi="Times New Roman" w:cs="Times New Roman"/>
          <w:sz w:val="28"/>
          <w:szCs w:val="28"/>
        </w:rPr>
        <w:t>взрослых - 3774; для детей – 29 (к концу жизни).</w:t>
      </w:r>
    </w:p>
    <w:p w:rsidR="001A77CC" w:rsidRPr="007736E3" w:rsidRDefault="001A77CC" w:rsidP="007736E3">
      <w:pPr>
        <w:pStyle w:val="ConsPlusNormal"/>
        <w:jc w:val="both"/>
        <w:rPr>
          <w:rFonts w:ascii="Times New Roman" w:hAnsi="Times New Roman" w:cs="Times New Roman"/>
          <w:sz w:val="28"/>
          <w:szCs w:val="28"/>
        </w:rPr>
      </w:pPr>
    </w:p>
    <w:p w:rsidR="001A77CC" w:rsidRPr="007736E3" w:rsidRDefault="001A77CC" w:rsidP="007736E3">
      <w:pPr>
        <w:pStyle w:val="ConsPlusNormal"/>
        <w:jc w:val="right"/>
        <w:outlineLvl w:val="4"/>
        <w:rPr>
          <w:rFonts w:ascii="Times New Roman" w:hAnsi="Times New Roman" w:cs="Times New Roman"/>
          <w:sz w:val="28"/>
          <w:szCs w:val="28"/>
        </w:rPr>
      </w:pPr>
      <w:bookmarkStart w:id="1" w:name="P806"/>
      <w:bookmarkEnd w:id="1"/>
      <w:r w:rsidRPr="007736E3">
        <w:rPr>
          <w:rFonts w:ascii="Times New Roman" w:hAnsi="Times New Roman" w:cs="Times New Roman"/>
          <w:sz w:val="28"/>
          <w:szCs w:val="28"/>
        </w:rPr>
        <w:t>Таблица 6</w:t>
      </w:r>
    </w:p>
    <w:p w:rsidR="001A77CC" w:rsidRPr="007736E3" w:rsidRDefault="001A77CC" w:rsidP="007736E3">
      <w:pPr>
        <w:pStyle w:val="ConsPlusNormal"/>
        <w:jc w:val="both"/>
        <w:rPr>
          <w:rFonts w:ascii="Times New Roman" w:hAnsi="Times New Roman" w:cs="Times New Roman"/>
          <w:sz w:val="28"/>
          <w:szCs w:val="28"/>
        </w:rPr>
      </w:pPr>
    </w:p>
    <w:tbl>
      <w:tblPr>
        <w:tblW w:w="1027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1911"/>
        <w:gridCol w:w="992"/>
        <w:gridCol w:w="993"/>
        <w:gridCol w:w="992"/>
        <w:gridCol w:w="1134"/>
        <w:gridCol w:w="1134"/>
        <w:gridCol w:w="1134"/>
        <w:gridCol w:w="1134"/>
      </w:tblGrid>
      <w:tr w:rsidR="001A77CC" w:rsidRPr="007736E3">
        <w:tc>
          <w:tcPr>
            <w:tcW w:w="851" w:type="dxa"/>
            <w:vMerge w:val="restart"/>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N п/п</w:t>
            </w:r>
          </w:p>
        </w:tc>
        <w:tc>
          <w:tcPr>
            <w:tcW w:w="1911" w:type="dxa"/>
            <w:vMerge w:val="restart"/>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Наименование показателя</w:t>
            </w:r>
          </w:p>
        </w:tc>
        <w:tc>
          <w:tcPr>
            <w:tcW w:w="992" w:type="dxa"/>
            <w:vMerge w:val="restart"/>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Единица измерения</w:t>
            </w:r>
          </w:p>
        </w:tc>
        <w:tc>
          <w:tcPr>
            <w:tcW w:w="6521" w:type="dxa"/>
            <w:gridSpan w:val="6"/>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Значения показателя по годам</w:t>
            </w:r>
          </w:p>
        </w:tc>
      </w:tr>
      <w:tr w:rsidR="001A77CC" w:rsidRPr="007736E3">
        <w:trPr>
          <w:trHeight w:val="543"/>
        </w:trPr>
        <w:tc>
          <w:tcPr>
            <w:tcW w:w="851" w:type="dxa"/>
            <w:vMerge/>
          </w:tcPr>
          <w:p w:rsidR="001A77CC" w:rsidRPr="00972819" w:rsidRDefault="001A77CC" w:rsidP="009A741D">
            <w:pPr>
              <w:pStyle w:val="ConsPlusNormal"/>
              <w:rPr>
                <w:rFonts w:ascii="Times New Roman" w:hAnsi="Times New Roman" w:cs="Times New Roman"/>
                <w:sz w:val="28"/>
                <w:szCs w:val="28"/>
              </w:rPr>
            </w:pPr>
          </w:p>
        </w:tc>
        <w:tc>
          <w:tcPr>
            <w:tcW w:w="1911" w:type="dxa"/>
            <w:vMerge/>
          </w:tcPr>
          <w:p w:rsidR="001A77CC" w:rsidRPr="00972819" w:rsidRDefault="001A77CC" w:rsidP="009A741D">
            <w:pPr>
              <w:pStyle w:val="ConsPlusNormal"/>
              <w:rPr>
                <w:rFonts w:ascii="Times New Roman" w:hAnsi="Times New Roman" w:cs="Times New Roman"/>
                <w:sz w:val="28"/>
                <w:szCs w:val="28"/>
              </w:rPr>
            </w:pPr>
          </w:p>
        </w:tc>
        <w:tc>
          <w:tcPr>
            <w:tcW w:w="992"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2017г</w:t>
            </w:r>
          </w:p>
        </w:tc>
        <w:tc>
          <w:tcPr>
            <w:tcW w:w="992"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2018г</w:t>
            </w:r>
          </w:p>
        </w:tc>
        <w:tc>
          <w:tcPr>
            <w:tcW w:w="1134"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2019г</w:t>
            </w:r>
          </w:p>
        </w:tc>
        <w:tc>
          <w:tcPr>
            <w:tcW w:w="1134" w:type="dxa"/>
          </w:tcPr>
          <w:p w:rsidR="001A77CC" w:rsidRPr="00972819" w:rsidRDefault="001A77CC" w:rsidP="00ED57AF">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2020г</w:t>
            </w:r>
          </w:p>
        </w:tc>
        <w:tc>
          <w:tcPr>
            <w:tcW w:w="1134" w:type="dxa"/>
          </w:tcPr>
          <w:p w:rsidR="001A77CC" w:rsidRPr="00972819" w:rsidRDefault="001A77CC" w:rsidP="00ED57AF">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2021г</w:t>
            </w:r>
          </w:p>
        </w:tc>
        <w:tc>
          <w:tcPr>
            <w:tcW w:w="1134" w:type="dxa"/>
          </w:tcPr>
          <w:p w:rsidR="001A77CC" w:rsidRPr="00972819" w:rsidRDefault="001A77CC" w:rsidP="00ED57AF">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2022г</w:t>
            </w:r>
          </w:p>
        </w:tc>
      </w:tr>
      <w:tr w:rsidR="001A77CC" w:rsidRPr="007736E3">
        <w:tc>
          <w:tcPr>
            <w:tcW w:w="85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191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w:t>
            </w:r>
          </w:p>
        </w:tc>
        <w:tc>
          <w:tcPr>
            <w:tcW w:w="992"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3</w:t>
            </w: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4</w:t>
            </w:r>
          </w:p>
        </w:tc>
        <w:tc>
          <w:tcPr>
            <w:tcW w:w="992"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5</w:t>
            </w:r>
          </w:p>
        </w:tc>
        <w:tc>
          <w:tcPr>
            <w:tcW w:w="1134"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6</w:t>
            </w:r>
          </w:p>
        </w:tc>
        <w:tc>
          <w:tcPr>
            <w:tcW w:w="1134" w:type="dxa"/>
          </w:tcPr>
          <w:p w:rsidR="001A77CC" w:rsidRPr="00972819" w:rsidRDefault="001A77CC" w:rsidP="00ED57AF">
            <w:pPr>
              <w:pStyle w:val="ConsPlusNormal"/>
              <w:jc w:val="center"/>
              <w:rPr>
                <w:rFonts w:ascii="Times New Roman" w:hAnsi="Times New Roman" w:cs="Times New Roman"/>
                <w:sz w:val="28"/>
                <w:szCs w:val="28"/>
              </w:rPr>
            </w:pPr>
          </w:p>
        </w:tc>
        <w:tc>
          <w:tcPr>
            <w:tcW w:w="1134" w:type="dxa"/>
          </w:tcPr>
          <w:p w:rsidR="001A77CC" w:rsidRPr="00972819" w:rsidRDefault="001A77CC" w:rsidP="00ED57AF">
            <w:pPr>
              <w:pStyle w:val="ConsPlusNormal"/>
              <w:jc w:val="center"/>
              <w:rPr>
                <w:rFonts w:ascii="Times New Roman" w:hAnsi="Times New Roman" w:cs="Times New Roman"/>
                <w:sz w:val="28"/>
                <w:szCs w:val="28"/>
              </w:rPr>
            </w:pPr>
          </w:p>
        </w:tc>
        <w:tc>
          <w:tcPr>
            <w:tcW w:w="1134" w:type="dxa"/>
          </w:tcPr>
          <w:p w:rsidR="001A77CC" w:rsidRPr="00972819" w:rsidRDefault="001A77CC" w:rsidP="00ED57AF">
            <w:pPr>
              <w:pStyle w:val="ConsPlusNormal"/>
              <w:jc w:val="center"/>
              <w:rPr>
                <w:rFonts w:ascii="Times New Roman" w:hAnsi="Times New Roman" w:cs="Times New Roman"/>
                <w:sz w:val="28"/>
                <w:szCs w:val="28"/>
              </w:rPr>
            </w:pPr>
          </w:p>
        </w:tc>
      </w:tr>
      <w:tr w:rsidR="001A77CC" w:rsidRPr="007736E3">
        <w:tc>
          <w:tcPr>
            <w:tcW w:w="85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1911"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Потребность в паллиативной медицинской помощи всего, в том числе:</w:t>
            </w:r>
          </w:p>
        </w:tc>
        <w:tc>
          <w:tcPr>
            <w:tcW w:w="992"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Чел.</w:t>
            </w: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3174</w:t>
            </w:r>
          </w:p>
        </w:tc>
        <w:tc>
          <w:tcPr>
            <w:tcW w:w="992"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3107</w:t>
            </w:r>
          </w:p>
        </w:tc>
        <w:tc>
          <w:tcPr>
            <w:tcW w:w="1134"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3148</w:t>
            </w:r>
          </w:p>
        </w:tc>
        <w:tc>
          <w:tcPr>
            <w:tcW w:w="1134" w:type="dxa"/>
          </w:tcPr>
          <w:p w:rsidR="001A77CC" w:rsidRPr="00972819" w:rsidRDefault="001A77CC" w:rsidP="00ED57AF">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2826</w:t>
            </w:r>
          </w:p>
        </w:tc>
        <w:tc>
          <w:tcPr>
            <w:tcW w:w="1134" w:type="dxa"/>
          </w:tcPr>
          <w:p w:rsidR="001A77CC" w:rsidRPr="00972819" w:rsidRDefault="001A77CC" w:rsidP="00ED57AF">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3309</w:t>
            </w:r>
          </w:p>
        </w:tc>
        <w:tc>
          <w:tcPr>
            <w:tcW w:w="1134" w:type="dxa"/>
          </w:tcPr>
          <w:p w:rsidR="001A77CC" w:rsidRPr="00972819" w:rsidRDefault="001A77CC" w:rsidP="00ED57AF">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3803</w:t>
            </w:r>
          </w:p>
        </w:tc>
      </w:tr>
      <w:tr w:rsidR="001A77CC" w:rsidRPr="007736E3">
        <w:tc>
          <w:tcPr>
            <w:tcW w:w="85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1.1</w:t>
            </w:r>
          </w:p>
        </w:tc>
        <w:tc>
          <w:tcPr>
            <w:tcW w:w="1911"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Взрослые</w:t>
            </w:r>
          </w:p>
        </w:tc>
        <w:tc>
          <w:tcPr>
            <w:tcW w:w="992"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Чел.</w:t>
            </w: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2872</w:t>
            </w:r>
          </w:p>
        </w:tc>
        <w:tc>
          <w:tcPr>
            <w:tcW w:w="992"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2801</w:t>
            </w:r>
          </w:p>
        </w:tc>
        <w:tc>
          <w:tcPr>
            <w:tcW w:w="1134"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2826</w:t>
            </w:r>
          </w:p>
        </w:tc>
        <w:tc>
          <w:tcPr>
            <w:tcW w:w="1134" w:type="dxa"/>
          </w:tcPr>
          <w:p w:rsidR="001A77CC" w:rsidRPr="00972819" w:rsidRDefault="001A77CC" w:rsidP="00ED57AF">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2780</w:t>
            </w:r>
          </w:p>
        </w:tc>
        <w:tc>
          <w:tcPr>
            <w:tcW w:w="1134" w:type="dxa"/>
          </w:tcPr>
          <w:p w:rsidR="001A77CC" w:rsidRPr="00972819" w:rsidRDefault="001A77CC" w:rsidP="00ED57AF">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3282</w:t>
            </w:r>
          </w:p>
        </w:tc>
        <w:tc>
          <w:tcPr>
            <w:tcW w:w="1134" w:type="dxa"/>
          </w:tcPr>
          <w:p w:rsidR="001A77CC" w:rsidRPr="00972819" w:rsidRDefault="001A77CC" w:rsidP="00ED57AF">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3782</w:t>
            </w:r>
          </w:p>
        </w:tc>
      </w:tr>
      <w:tr w:rsidR="001A77CC" w:rsidRPr="007736E3">
        <w:tc>
          <w:tcPr>
            <w:tcW w:w="85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1.2</w:t>
            </w:r>
          </w:p>
        </w:tc>
        <w:tc>
          <w:tcPr>
            <w:tcW w:w="1911"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Дети</w:t>
            </w:r>
          </w:p>
        </w:tc>
        <w:tc>
          <w:tcPr>
            <w:tcW w:w="992"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Чел.</w:t>
            </w: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302</w:t>
            </w:r>
          </w:p>
        </w:tc>
        <w:tc>
          <w:tcPr>
            <w:tcW w:w="992"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306</w:t>
            </w:r>
          </w:p>
        </w:tc>
        <w:tc>
          <w:tcPr>
            <w:tcW w:w="1134"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322 (39 - к концу жизни)</w:t>
            </w:r>
          </w:p>
        </w:tc>
        <w:tc>
          <w:tcPr>
            <w:tcW w:w="1134"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323</w:t>
            </w:r>
          </w:p>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(46 к концу жизни)</w:t>
            </w:r>
          </w:p>
        </w:tc>
        <w:tc>
          <w:tcPr>
            <w:tcW w:w="1134"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321</w:t>
            </w:r>
          </w:p>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(27 к концу жизни)</w:t>
            </w:r>
          </w:p>
        </w:tc>
        <w:tc>
          <w:tcPr>
            <w:tcW w:w="1134"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323</w:t>
            </w:r>
          </w:p>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(21 к концу жизни)</w:t>
            </w:r>
          </w:p>
        </w:tc>
      </w:tr>
    </w:tbl>
    <w:p w:rsidR="001A77CC" w:rsidRDefault="001A77CC" w:rsidP="007736E3">
      <w:pPr>
        <w:pStyle w:val="ConsPlusNormal"/>
        <w:ind w:firstLine="540"/>
        <w:jc w:val="both"/>
        <w:rPr>
          <w:rFonts w:ascii="Times New Roman" w:hAnsi="Times New Roman" w:cs="Times New Roman"/>
          <w:sz w:val="28"/>
          <w:szCs w:val="28"/>
        </w:rPr>
      </w:pPr>
    </w:p>
    <w:p w:rsidR="001A77CC" w:rsidRPr="00B2339C" w:rsidRDefault="001A77CC" w:rsidP="007736E3">
      <w:pPr>
        <w:pStyle w:val="ConsPlusNormal"/>
        <w:ind w:firstLine="540"/>
        <w:jc w:val="both"/>
        <w:rPr>
          <w:rFonts w:ascii="Times New Roman" w:hAnsi="Times New Roman" w:cs="Times New Roman"/>
          <w:sz w:val="28"/>
          <w:szCs w:val="28"/>
        </w:rPr>
      </w:pPr>
      <w:r w:rsidRPr="007736E3">
        <w:rPr>
          <w:rFonts w:ascii="Times New Roman" w:hAnsi="Times New Roman" w:cs="Times New Roman"/>
          <w:sz w:val="28"/>
          <w:szCs w:val="28"/>
        </w:rPr>
        <w:t xml:space="preserve">Анализ оказания паллиативной медицинской помощи жителям в амбулаторных и стационарных условиях Карачаево-Черкесской Республики приведен </w:t>
      </w:r>
      <w:r w:rsidRPr="00B2339C">
        <w:rPr>
          <w:rFonts w:ascii="Times New Roman" w:hAnsi="Times New Roman" w:cs="Times New Roman"/>
          <w:sz w:val="28"/>
          <w:szCs w:val="28"/>
        </w:rPr>
        <w:t xml:space="preserve">в </w:t>
      </w:r>
      <w:hyperlink w:anchor="P842">
        <w:r w:rsidRPr="00B2339C">
          <w:rPr>
            <w:rFonts w:ascii="Times New Roman" w:hAnsi="Times New Roman" w:cs="Times New Roman"/>
            <w:sz w:val="28"/>
            <w:szCs w:val="28"/>
          </w:rPr>
          <w:t>таблице 7</w:t>
        </w:r>
      </w:hyperlink>
      <w:r w:rsidRPr="00B2339C">
        <w:rPr>
          <w:rFonts w:ascii="Times New Roman" w:hAnsi="Times New Roman" w:cs="Times New Roman"/>
          <w:sz w:val="28"/>
          <w:szCs w:val="28"/>
        </w:rPr>
        <w:t>.</w:t>
      </w:r>
    </w:p>
    <w:p w:rsidR="001A77CC" w:rsidRPr="007736E3" w:rsidRDefault="001A77CC" w:rsidP="007736E3">
      <w:pPr>
        <w:pStyle w:val="ConsPlusNormal"/>
        <w:jc w:val="both"/>
        <w:rPr>
          <w:rFonts w:ascii="Times New Roman" w:hAnsi="Times New Roman" w:cs="Times New Roman"/>
          <w:sz w:val="28"/>
          <w:szCs w:val="28"/>
        </w:rPr>
      </w:pPr>
    </w:p>
    <w:p w:rsidR="001A77CC" w:rsidRDefault="001A77CC" w:rsidP="007736E3">
      <w:pPr>
        <w:pStyle w:val="ConsPlusNormal"/>
        <w:jc w:val="right"/>
        <w:outlineLvl w:val="4"/>
        <w:rPr>
          <w:rFonts w:ascii="Times New Roman" w:hAnsi="Times New Roman" w:cs="Times New Roman"/>
          <w:sz w:val="28"/>
          <w:szCs w:val="28"/>
        </w:rPr>
      </w:pPr>
      <w:bookmarkStart w:id="2" w:name="P842"/>
      <w:bookmarkEnd w:id="2"/>
    </w:p>
    <w:p w:rsidR="001A77CC" w:rsidRDefault="001A77CC" w:rsidP="007736E3">
      <w:pPr>
        <w:pStyle w:val="ConsPlusNormal"/>
        <w:jc w:val="right"/>
        <w:outlineLvl w:val="4"/>
        <w:rPr>
          <w:rFonts w:ascii="Times New Roman" w:hAnsi="Times New Roman" w:cs="Times New Roman"/>
          <w:sz w:val="28"/>
          <w:szCs w:val="28"/>
        </w:rPr>
      </w:pPr>
    </w:p>
    <w:p w:rsidR="001A77CC" w:rsidRDefault="001A77CC" w:rsidP="007736E3">
      <w:pPr>
        <w:pStyle w:val="ConsPlusNormal"/>
        <w:jc w:val="right"/>
        <w:outlineLvl w:val="4"/>
        <w:rPr>
          <w:rFonts w:ascii="Times New Roman" w:hAnsi="Times New Roman" w:cs="Times New Roman"/>
          <w:sz w:val="28"/>
          <w:szCs w:val="28"/>
        </w:rPr>
      </w:pPr>
    </w:p>
    <w:p w:rsidR="001A77CC" w:rsidRDefault="001A77CC" w:rsidP="007736E3">
      <w:pPr>
        <w:pStyle w:val="ConsPlusNormal"/>
        <w:jc w:val="right"/>
        <w:outlineLvl w:val="4"/>
        <w:rPr>
          <w:rFonts w:ascii="Times New Roman" w:hAnsi="Times New Roman" w:cs="Times New Roman"/>
          <w:sz w:val="28"/>
          <w:szCs w:val="28"/>
        </w:rPr>
      </w:pPr>
    </w:p>
    <w:p w:rsidR="001A77CC" w:rsidRDefault="001A77CC" w:rsidP="007736E3">
      <w:pPr>
        <w:pStyle w:val="ConsPlusNormal"/>
        <w:jc w:val="right"/>
        <w:outlineLvl w:val="4"/>
        <w:rPr>
          <w:rFonts w:ascii="Times New Roman" w:hAnsi="Times New Roman" w:cs="Times New Roman"/>
          <w:sz w:val="28"/>
          <w:szCs w:val="28"/>
        </w:rPr>
      </w:pPr>
    </w:p>
    <w:p w:rsidR="001A77CC" w:rsidRDefault="001A77CC" w:rsidP="007736E3">
      <w:pPr>
        <w:pStyle w:val="ConsPlusNormal"/>
        <w:jc w:val="right"/>
        <w:outlineLvl w:val="4"/>
        <w:rPr>
          <w:rFonts w:ascii="Times New Roman" w:hAnsi="Times New Roman" w:cs="Times New Roman"/>
          <w:sz w:val="28"/>
          <w:szCs w:val="28"/>
        </w:rPr>
      </w:pPr>
    </w:p>
    <w:p w:rsidR="001A77CC" w:rsidRDefault="001A77CC" w:rsidP="007736E3">
      <w:pPr>
        <w:pStyle w:val="ConsPlusNormal"/>
        <w:jc w:val="right"/>
        <w:outlineLvl w:val="4"/>
        <w:rPr>
          <w:rFonts w:ascii="Times New Roman" w:hAnsi="Times New Roman" w:cs="Times New Roman"/>
          <w:sz w:val="28"/>
          <w:szCs w:val="28"/>
        </w:rPr>
      </w:pPr>
    </w:p>
    <w:p w:rsidR="001A77CC" w:rsidRDefault="001A77CC" w:rsidP="00961E0D">
      <w:pPr>
        <w:pStyle w:val="ConsPlusNormal"/>
        <w:jc w:val="right"/>
        <w:outlineLvl w:val="4"/>
        <w:rPr>
          <w:rFonts w:ascii="Times New Roman" w:hAnsi="Times New Roman" w:cs="Times New Roman"/>
          <w:sz w:val="28"/>
          <w:szCs w:val="28"/>
        </w:rPr>
        <w:sectPr w:rsidR="001A77CC" w:rsidSect="009410AA">
          <w:pgSz w:w="11910" w:h="16840"/>
          <w:pgMar w:top="601" w:right="1290" w:bottom="1021" w:left="1021" w:header="720" w:footer="720" w:gutter="0"/>
          <w:cols w:space="720"/>
        </w:sectPr>
      </w:pPr>
    </w:p>
    <w:p w:rsidR="001A77CC" w:rsidRDefault="001A77CC" w:rsidP="00961E0D">
      <w:pPr>
        <w:pStyle w:val="ConsPlusNormal"/>
        <w:jc w:val="right"/>
        <w:outlineLvl w:val="4"/>
        <w:rPr>
          <w:rFonts w:ascii="Times New Roman" w:hAnsi="Times New Roman" w:cs="Times New Roman"/>
          <w:sz w:val="28"/>
          <w:szCs w:val="28"/>
        </w:rPr>
      </w:pPr>
      <w:r w:rsidRPr="007736E3">
        <w:rPr>
          <w:rFonts w:ascii="Times New Roman" w:hAnsi="Times New Roman" w:cs="Times New Roman"/>
          <w:sz w:val="28"/>
          <w:szCs w:val="28"/>
        </w:rPr>
        <w:t>Таблица 7</w:t>
      </w:r>
    </w:p>
    <w:p w:rsidR="001A77CC" w:rsidRDefault="001A77CC" w:rsidP="007736E3">
      <w:pPr>
        <w:pStyle w:val="ConsPlusNormal"/>
        <w:rPr>
          <w:rFonts w:ascii="Times New Roman" w:hAnsi="Times New Roman" w:cs="Times New Roman"/>
          <w:sz w:val="28"/>
          <w:szCs w:val="28"/>
        </w:rPr>
      </w:pPr>
    </w:p>
    <w:tbl>
      <w:tblPr>
        <w:tblW w:w="1505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0"/>
        <w:gridCol w:w="1626"/>
        <w:gridCol w:w="1251"/>
        <w:gridCol w:w="808"/>
        <w:gridCol w:w="805"/>
        <w:gridCol w:w="804"/>
        <w:gridCol w:w="759"/>
        <w:gridCol w:w="743"/>
        <w:gridCol w:w="742"/>
        <w:gridCol w:w="759"/>
        <w:gridCol w:w="743"/>
        <w:gridCol w:w="742"/>
        <w:gridCol w:w="759"/>
        <w:gridCol w:w="743"/>
        <w:gridCol w:w="743"/>
        <w:gridCol w:w="759"/>
        <w:gridCol w:w="743"/>
        <w:gridCol w:w="742"/>
      </w:tblGrid>
      <w:tr w:rsidR="001A77CC">
        <w:trPr>
          <w:trHeight w:val="300"/>
        </w:trPr>
        <w:tc>
          <w:tcPr>
            <w:tcW w:w="790" w:type="dxa"/>
            <w:vMerge w:val="restart"/>
          </w:tcPr>
          <w:p w:rsidR="001A77CC" w:rsidRDefault="001A77CC" w:rsidP="000734B4">
            <w:r>
              <w:t>№ п\п</w:t>
            </w:r>
          </w:p>
        </w:tc>
        <w:tc>
          <w:tcPr>
            <w:tcW w:w="1627" w:type="dxa"/>
            <w:vMerge w:val="restart"/>
          </w:tcPr>
          <w:p w:rsidR="001A77CC" w:rsidRDefault="001A77CC" w:rsidP="000734B4">
            <w:r>
              <w:t>Наименование показателя</w:t>
            </w:r>
          </w:p>
        </w:tc>
        <w:tc>
          <w:tcPr>
            <w:tcW w:w="1253" w:type="dxa"/>
            <w:vMerge w:val="restart"/>
          </w:tcPr>
          <w:p w:rsidR="001A77CC" w:rsidRDefault="001A77CC" w:rsidP="000734B4">
            <w:r>
              <w:t>Ед. измерения</w:t>
            </w:r>
          </w:p>
        </w:tc>
        <w:tc>
          <w:tcPr>
            <w:tcW w:w="810" w:type="dxa"/>
          </w:tcPr>
          <w:p w:rsidR="001A77CC" w:rsidRDefault="001A77CC" w:rsidP="000734B4"/>
        </w:tc>
        <w:tc>
          <w:tcPr>
            <w:tcW w:w="810" w:type="dxa"/>
          </w:tcPr>
          <w:p w:rsidR="001A77CC" w:rsidRDefault="001A77CC" w:rsidP="000734B4">
            <w:r>
              <w:t>2018</w:t>
            </w:r>
          </w:p>
        </w:tc>
        <w:tc>
          <w:tcPr>
            <w:tcW w:w="810" w:type="dxa"/>
          </w:tcPr>
          <w:p w:rsidR="001A77CC" w:rsidRDefault="001A77CC" w:rsidP="000734B4"/>
        </w:tc>
        <w:tc>
          <w:tcPr>
            <w:tcW w:w="745" w:type="dxa"/>
          </w:tcPr>
          <w:p w:rsidR="001A77CC" w:rsidRDefault="001A77CC" w:rsidP="000734B4"/>
        </w:tc>
        <w:tc>
          <w:tcPr>
            <w:tcW w:w="746" w:type="dxa"/>
          </w:tcPr>
          <w:p w:rsidR="001A77CC" w:rsidRDefault="001A77CC" w:rsidP="000734B4">
            <w:r>
              <w:t>2019</w:t>
            </w:r>
          </w:p>
        </w:tc>
        <w:tc>
          <w:tcPr>
            <w:tcW w:w="746" w:type="dxa"/>
          </w:tcPr>
          <w:p w:rsidR="001A77CC" w:rsidRDefault="001A77CC" w:rsidP="000734B4"/>
        </w:tc>
        <w:tc>
          <w:tcPr>
            <w:tcW w:w="746" w:type="dxa"/>
          </w:tcPr>
          <w:p w:rsidR="001A77CC" w:rsidRDefault="001A77CC" w:rsidP="000734B4"/>
        </w:tc>
        <w:tc>
          <w:tcPr>
            <w:tcW w:w="746" w:type="dxa"/>
          </w:tcPr>
          <w:p w:rsidR="001A77CC" w:rsidRDefault="001A77CC" w:rsidP="000734B4">
            <w:r>
              <w:t>2020</w:t>
            </w:r>
          </w:p>
        </w:tc>
        <w:tc>
          <w:tcPr>
            <w:tcW w:w="746" w:type="dxa"/>
          </w:tcPr>
          <w:p w:rsidR="001A77CC" w:rsidRDefault="001A77CC" w:rsidP="000734B4"/>
        </w:tc>
        <w:tc>
          <w:tcPr>
            <w:tcW w:w="746" w:type="dxa"/>
          </w:tcPr>
          <w:p w:rsidR="001A77CC" w:rsidRDefault="001A77CC" w:rsidP="000734B4"/>
        </w:tc>
        <w:tc>
          <w:tcPr>
            <w:tcW w:w="746" w:type="dxa"/>
          </w:tcPr>
          <w:p w:rsidR="001A77CC" w:rsidRDefault="001A77CC" w:rsidP="000734B4">
            <w:r>
              <w:t>2021</w:t>
            </w:r>
          </w:p>
        </w:tc>
        <w:tc>
          <w:tcPr>
            <w:tcW w:w="746" w:type="dxa"/>
          </w:tcPr>
          <w:p w:rsidR="001A77CC" w:rsidRDefault="001A77CC" w:rsidP="000734B4"/>
        </w:tc>
        <w:tc>
          <w:tcPr>
            <w:tcW w:w="746" w:type="dxa"/>
          </w:tcPr>
          <w:p w:rsidR="001A77CC" w:rsidRDefault="001A77CC" w:rsidP="000734B4"/>
        </w:tc>
        <w:tc>
          <w:tcPr>
            <w:tcW w:w="746" w:type="dxa"/>
          </w:tcPr>
          <w:p w:rsidR="001A77CC" w:rsidRPr="0038670F" w:rsidRDefault="001A77CC" w:rsidP="000734B4">
            <w:r w:rsidRPr="0038670F">
              <w:t>2022</w:t>
            </w:r>
          </w:p>
          <w:p w:rsidR="001A77CC" w:rsidRDefault="001A77CC" w:rsidP="000734B4"/>
        </w:tc>
        <w:tc>
          <w:tcPr>
            <w:tcW w:w="746" w:type="dxa"/>
          </w:tcPr>
          <w:p w:rsidR="001A77CC" w:rsidRDefault="001A77CC" w:rsidP="000734B4"/>
        </w:tc>
      </w:tr>
      <w:tr w:rsidR="001A77CC">
        <w:trPr>
          <w:trHeight w:val="222"/>
        </w:trPr>
        <w:tc>
          <w:tcPr>
            <w:tcW w:w="790" w:type="dxa"/>
            <w:vMerge/>
          </w:tcPr>
          <w:p w:rsidR="001A77CC" w:rsidRDefault="001A77CC" w:rsidP="000734B4"/>
        </w:tc>
        <w:tc>
          <w:tcPr>
            <w:tcW w:w="1627" w:type="dxa"/>
            <w:vMerge/>
          </w:tcPr>
          <w:p w:rsidR="001A77CC" w:rsidRDefault="001A77CC" w:rsidP="000734B4"/>
        </w:tc>
        <w:tc>
          <w:tcPr>
            <w:tcW w:w="1253" w:type="dxa"/>
            <w:vMerge/>
          </w:tcPr>
          <w:p w:rsidR="001A77CC" w:rsidRDefault="001A77CC" w:rsidP="000734B4"/>
        </w:tc>
        <w:tc>
          <w:tcPr>
            <w:tcW w:w="810" w:type="dxa"/>
          </w:tcPr>
          <w:p w:rsidR="001A77CC" w:rsidRDefault="001A77CC" w:rsidP="000734B4">
            <w:r>
              <w:t>Всего</w:t>
            </w:r>
          </w:p>
        </w:tc>
        <w:tc>
          <w:tcPr>
            <w:tcW w:w="810" w:type="dxa"/>
          </w:tcPr>
          <w:p w:rsidR="001A77CC" w:rsidRDefault="001A77CC" w:rsidP="000734B4">
            <w:r>
              <w:t>взр</w:t>
            </w:r>
          </w:p>
        </w:tc>
        <w:tc>
          <w:tcPr>
            <w:tcW w:w="810" w:type="dxa"/>
          </w:tcPr>
          <w:p w:rsidR="001A77CC" w:rsidRDefault="001A77CC" w:rsidP="000734B4">
            <w:r>
              <w:t>дети</w:t>
            </w:r>
          </w:p>
        </w:tc>
        <w:tc>
          <w:tcPr>
            <w:tcW w:w="745" w:type="dxa"/>
          </w:tcPr>
          <w:p w:rsidR="001A77CC" w:rsidRDefault="001A77CC" w:rsidP="000734B4">
            <w:r>
              <w:t>Всего</w:t>
            </w:r>
          </w:p>
        </w:tc>
        <w:tc>
          <w:tcPr>
            <w:tcW w:w="746" w:type="dxa"/>
          </w:tcPr>
          <w:p w:rsidR="001A77CC" w:rsidRDefault="001A77CC" w:rsidP="000734B4">
            <w:r>
              <w:t>взр</w:t>
            </w:r>
          </w:p>
        </w:tc>
        <w:tc>
          <w:tcPr>
            <w:tcW w:w="746" w:type="dxa"/>
          </w:tcPr>
          <w:p w:rsidR="001A77CC" w:rsidRDefault="001A77CC" w:rsidP="000734B4">
            <w:r>
              <w:t>дети</w:t>
            </w:r>
          </w:p>
        </w:tc>
        <w:tc>
          <w:tcPr>
            <w:tcW w:w="746" w:type="dxa"/>
          </w:tcPr>
          <w:p w:rsidR="001A77CC" w:rsidRDefault="001A77CC" w:rsidP="000734B4">
            <w:r>
              <w:t>Всего</w:t>
            </w:r>
          </w:p>
        </w:tc>
        <w:tc>
          <w:tcPr>
            <w:tcW w:w="746" w:type="dxa"/>
          </w:tcPr>
          <w:p w:rsidR="001A77CC" w:rsidRDefault="001A77CC" w:rsidP="000734B4">
            <w:r>
              <w:t>взр</w:t>
            </w:r>
          </w:p>
        </w:tc>
        <w:tc>
          <w:tcPr>
            <w:tcW w:w="746" w:type="dxa"/>
          </w:tcPr>
          <w:p w:rsidR="001A77CC" w:rsidRDefault="001A77CC" w:rsidP="000734B4">
            <w:r>
              <w:t>дети</w:t>
            </w:r>
          </w:p>
        </w:tc>
        <w:tc>
          <w:tcPr>
            <w:tcW w:w="746" w:type="dxa"/>
          </w:tcPr>
          <w:p w:rsidR="001A77CC" w:rsidRDefault="001A77CC" w:rsidP="000734B4">
            <w:r>
              <w:t>Всего</w:t>
            </w:r>
          </w:p>
        </w:tc>
        <w:tc>
          <w:tcPr>
            <w:tcW w:w="746" w:type="dxa"/>
          </w:tcPr>
          <w:p w:rsidR="001A77CC" w:rsidRDefault="001A77CC" w:rsidP="000734B4">
            <w:r>
              <w:t>взр</w:t>
            </w:r>
          </w:p>
        </w:tc>
        <w:tc>
          <w:tcPr>
            <w:tcW w:w="746" w:type="dxa"/>
          </w:tcPr>
          <w:p w:rsidR="001A77CC" w:rsidRDefault="001A77CC" w:rsidP="000734B4">
            <w:r>
              <w:t>дети</w:t>
            </w:r>
          </w:p>
        </w:tc>
        <w:tc>
          <w:tcPr>
            <w:tcW w:w="746" w:type="dxa"/>
          </w:tcPr>
          <w:p w:rsidR="001A77CC" w:rsidRDefault="001A77CC" w:rsidP="000734B4">
            <w:r>
              <w:t>Всего</w:t>
            </w:r>
          </w:p>
        </w:tc>
        <w:tc>
          <w:tcPr>
            <w:tcW w:w="746" w:type="dxa"/>
          </w:tcPr>
          <w:p w:rsidR="001A77CC" w:rsidRDefault="001A77CC" w:rsidP="000734B4">
            <w:r>
              <w:t>взр</w:t>
            </w:r>
          </w:p>
        </w:tc>
        <w:tc>
          <w:tcPr>
            <w:tcW w:w="746" w:type="dxa"/>
          </w:tcPr>
          <w:p w:rsidR="001A77CC" w:rsidRDefault="001A77CC" w:rsidP="000734B4">
            <w:r>
              <w:t>дети</w:t>
            </w:r>
          </w:p>
        </w:tc>
      </w:tr>
      <w:tr w:rsidR="001A77CC">
        <w:trPr>
          <w:trHeight w:val="348"/>
        </w:trPr>
        <w:tc>
          <w:tcPr>
            <w:tcW w:w="790" w:type="dxa"/>
          </w:tcPr>
          <w:p w:rsidR="001A77CC" w:rsidRDefault="001A77CC" w:rsidP="000734B4">
            <w:r>
              <w:t>1</w:t>
            </w:r>
          </w:p>
        </w:tc>
        <w:tc>
          <w:tcPr>
            <w:tcW w:w="1627" w:type="dxa"/>
          </w:tcPr>
          <w:p w:rsidR="001A77CC" w:rsidRDefault="001A77CC" w:rsidP="000734B4">
            <w:r>
              <w:t>Число пациентов, получивших паллиативную мед. Помощь</w:t>
            </w:r>
          </w:p>
          <w:p w:rsidR="001A77CC" w:rsidRDefault="001A77CC" w:rsidP="000734B4">
            <w:r>
              <w:t>Всего</w:t>
            </w:r>
          </w:p>
        </w:tc>
        <w:tc>
          <w:tcPr>
            <w:tcW w:w="1253" w:type="dxa"/>
          </w:tcPr>
          <w:p w:rsidR="001A77CC" w:rsidRDefault="001A77CC" w:rsidP="000734B4">
            <w:r>
              <w:t>человек</w:t>
            </w:r>
          </w:p>
        </w:tc>
        <w:tc>
          <w:tcPr>
            <w:tcW w:w="810" w:type="dxa"/>
          </w:tcPr>
          <w:p w:rsidR="001A77CC" w:rsidRDefault="001A77CC" w:rsidP="000734B4">
            <w:r>
              <w:t>990</w:t>
            </w:r>
          </w:p>
        </w:tc>
        <w:tc>
          <w:tcPr>
            <w:tcW w:w="810" w:type="dxa"/>
          </w:tcPr>
          <w:p w:rsidR="001A77CC" w:rsidRDefault="001A77CC" w:rsidP="000734B4">
            <w:r>
              <w:t>954</w:t>
            </w:r>
          </w:p>
        </w:tc>
        <w:tc>
          <w:tcPr>
            <w:tcW w:w="810" w:type="dxa"/>
          </w:tcPr>
          <w:p w:rsidR="001A77CC" w:rsidRDefault="001A77CC" w:rsidP="000734B4">
            <w:r>
              <w:t>36</w:t>
            </w:r>
          </w:p>
        </w:tc>
        <w:tc>
          <w:tcPr>
            <w:tcW w:w="745" w:type="dxa"/>
          </w:tcPr>
          <w:p w:rsidR="001A77CC" w:rsidRDefault="001A77CC" w:rsidP="000734B4">
            <w:r>
              <w:t>1737</w:t>
            </w:r>
          </w:p>
        </w:tc>
        <w:tc>
          <w:tcPr>
            <w:tcW w:w="746" w:type="dxa"/>
          </w:tcPr>
          <w:p w:rsidR="001A77CC" w:rsidRDefault="001A77CC" w:rsidP="000734B4">
            <w:r>
              <w:t>1660</w:t>
            </w:r>
          </w:p>
        </w:tc>
        <w:tc>
          <w:tcPr>
            <w:tcW w:w="746" w:type="dxa"/>
          </w:tcPr>
          <w:p w:rsidR="001A77CC" w:rsidRDefault="001A77CC" w:rsidP="000734B4">
            <w:r>
              <w:t>77</w:t>
            </w:r>
          </w:p>
        </w:tc>
        <w:tc>
          <w:tcPr>
            <w:tcW w:w="746" w:type="dxa"/>
          </w:tcPr>
          <w:p w:rsidR="001A77CC" w:rsidRDefault="001A77CC" w:rsidP="000734B4">
            <w:r>
              <w:t>6944</w:t>
            </w:r>
          </w:p>
        </w:tc>
        <w:tc>
          <w:tcPr>
            <w:tcW w:w="746" w:type="dxa"/>
          </w:tcPr>
          <w:p w:rsidR="001A77CC" w:rsidRDefault="001A77CC" w:rsidP="000734B4">
            <w:r>
              <w:t>6828</w:t>
            </w:r>
          </w:p>
        </w:tc>
        <w:tc>
          <w:tcPr>
            <w:tcW w:w="746" w:type="dxa"/>
          </w:tcPr>
          <w:p w:rsidR="001A77CC" w:rsidRDefault="001A77CC" w:rsidP="000734B4">
            <w:r>
              <w:t>116</w:t>
            </w:r>
          </w:p>
        </w:tc>
        <w:tc>
          <w:tcPr>
            <w:tcW w:w="746" w:type="dxa"/>
          </w:tcPr>
          <w:p w:rsidR="001A77CC" w:rsidRDefault="001A77CC" w:rsidP="000734B4">
            <w:r>
              <w:t>8935</w:t>
            </w:r>
          </w:p>
        </w:tc>
        <w:tc>
          <w:tcPr>
            <w:tcW w:w="746" w:type="dxa"/>
          </w:tcPr>
          <w:p w:rsidR="001A77CC" w:rsidRDefault="001A77CC" w:rsidP="000734B4">
            <w:r>
              <w:t>7829</w:t>
            </w:r>
          </w:p>
        </w:tc>
        <w:tc>
          <w:tcPr>
            <w:tcW w:w="746" w:type="dxa"/>
          </w:tcPr>
          <w:p w:rsidR="001A77CC" w:rsidRDefault="001A77CC" w:rsidP="000734B4">
            <w:r>
              <w:t>1106</w:t>
            </w:r>
          </w:p>
        </w:tc>
        <w:tc>
          <w:tcPr>
            <w:tcW w:w="746" w:type="dxa"/>
          </w:tcPr>
          <w:p w:rsidR="001A77CC" w:rsidRDefault="001A77CC" w:rsidP="000734B4">
            <w:r>
              <w:t>5145</w:t>
            </w:r>
          </w:p>
        </w:tc>
        <w:tc>
          <w:tcPr>
            <w:tcW w:w="746" w:type="dxa"/>
          </w:tcPr>
          <w:p w:rsidR="001A77CC" w:rsidRDefault="001A77CC" w:rsidP="000734B4">
            <w:r>
              <w:t>4814</w:t>
            </w:r>
          </w:p>
        </w:tc>
        <w:tc>
          <w:tcPr>
            <w:tcW w:w="746" w:type="dxa"/>
          </w:tcPr>
          <w:p w:rsidR="001A77CC" w:rsidRDefault="001A77CC" w:rsidP="000734B4">
            <w:r>
              <w:t>331</w:t>
            </w:r>
          </w:p>
        </w:tc>
      </w:tr>
      <w:tr w:rsidR="001A77CC">
        <w:trPr>
          <w:trHeight w:val="369"/>
        </w:trPr>
        <w:tc>
          <w:tcPr>
            <w:tcW w:w="790" w:type="dxa"/>
          </w:tcPr>
          <w:p w:rsidR="001A77CC" w:rsidRDefault="001A77CC" w:rsidP="000734B4">
            <w:r>
              <w:t>1.1</w:t>
            </w:r>
          </w:p>
        </w:tc>
        <w:tc>
          <w:tcPr>
            <w:tcW w:w="1627" w:type="dxa"/>
          </w:tcPr>
          <w:p w:rsidR="001A77CC" w:rsidRDefault="001A77CC" w:rsidP="000734B4">
            <w:r>
              <w:t>Из них число пациентов, которым оказана паллиативная мед. Помощь в амбулаторных условиях</w:t>
            </w:r>
          </w:p>
        </w:tc>
        <w:tc>
          <w:tcPr>
            <w:tcW w:w="1253" w:type="dxa"/>
          </w:tcPr>
          <w:p w:rsidR="001A77CC" w:rsidRDefault="001A77CC" w:rsidP="000734B4">
            <w:r>
              <w:t>человек</w:t>
            </w:r>
          </w:p>
        </w:tc>
        <w:tc>
          <w:tcPr>
            <w:tcW w:w="810" w:type="dxa"/>
          </w:tcPr>
          <w:p w:rsidR="001A77CC" w:rsidRDefault="001A77CC" w:rsidP="000734B4">
            <w:r>
              <w:t>594</w:t>
            </w:r>
          </w:p>
        </w:tc>
        <w:tc>
          <w:tcPr>
            <w:tcW w:w="810" w:type="dxa"/>
          </w:tcPr>
          <w:p w:rsidR="001A77CC" w:rsidRDefault="001A77CC" w:rsidP="000734B4">
            <w:r>
              <w:t>564</w:t>
            </w:r>
          </w:p>
        </w:tc>
        <w:tc>
          <w:tcPr>
            <w:tcW w:w="810" w:type="dxa"/>
          </w:tcPr>
          <w:p w:rsidR="001A77CC" w:rsidRDefault="001A77CC" w:rsidP="000734B4">
            <w:r>
              <w:t>30</w:t>
            </w:r>
          </w:p>
        </w:tc>
        <w:tc>
          <w:tcPr>
            <w:tcW w:w="745" w:type="dxa"/>
          </w:tcPr>
          <w:p w:rsidR="001A77CC" w:rsidRDefault="001A77CC" w:rsidP="000734B4">
            <w:r>
              <w:t>1319</w:t>
            </w:r>
          </w:p>
        </w:tc>
        <w:tc>
          <w:tcPr>
            <w:tcW w:w="746" w:type="dxa"/>
          </w:tcPr>
          <w:p w:rsidR="001A77CC" w:rsidRDefault="001A77CC" w:rsidP="000734B4">
            <w:r>
              <w:t>1271</w:t>
            </w:r>
          </w:p>
        </w:tc>
        <w:tc>
          <w:tcPr>
            <w:tcW w:w="746" w:type="dxa"/>
          </w:tcPr>
          <w:p w:rsidR="001A77CC" w:rsidRDefault="001A77CC" w:rsidP="000734B4">
            <w:r>
              <w:t>48</w:t>
            </w:r>
          </w:p>
        </w:tc>
        <w:tc>
          <w:tcPr>
            <w:tcW w:w="746" w:type="dxa"/>
          </w:tcPr>
          <w:p w:rsidR="001A77CC" w:rsidRDefault="001A77CC" w:rsidP="000734B4">
            <w:r>
              <w:t>6788</w:t>
            </w:r>
          </w:p>
        </w:tc>
        <w:tc>
          <w:tcPr>
            <w:tcW w:w="746" w:type="dxa"/>
          </w:tcPr>
          <w:p w:rsidR="001A77CC" w:rsidRDefault="001A77CC" w:rsidP="000734B4">
            <w:r>
              <w:t>6690</w:t>
            </w:r>
          </w:p>
        </w:tc>
        <w:tc>
          <w:tcPr>
            <w:tcW w:w="746" w:type="dxa"/>
          </w:tcPr>
          <w:p w:rsidR="001A77CC" w:rsidRDefault="001A77CC" w:rsidP="000734B4">
            <w:r>
              <w:t>98</w:t>
            </w:r>
          </w:p>
        </w:tc>
        <w:tc>
          <w:tcPr>
            <w:tcW w:w="746" w:type="dxa"/>
          </w:tcPr>
          <w:p w:rsidR="001A77CC" w:rsidRDefault="001A77CC" w:rsidP="000734B4">
            <w:r>
              <w:t>8721</w:t>
            </w:r>
          </w:p>
        </w:tc>
        <w:tc>
          <w:tcPr>
            <w:tcW w:w="746" w:type="dxa"/>
          </w:tcPr>
          <w:p w:rsidR="001A77CC" w:rsidRDefault="001A77CC" w:rsidP="000734B4">
            <w:r>
              <w:t>7641</w:t>
            </w:r>
          </w:p>
        </w:tc>
        <w:tc>
          <w:tcPr>
            <w:tcW w:w="746" w:type="dxa"/>
          </w:tcPr>
          <w:p w:rsidR="001A77CC" w:rsidRDefault="001A77CC" w:rsidP="000734B4">
            <w:r>
              <w:t>1080</w:t>
            </w:r>
          </w:p>
        </w:tc>
        <w:tc>
          <w:tcPr>
            <w:tcW w:w="746" w:type="dxa"/>
          </w:tcPr>
          <w:p w:rsidR="001A77CC" w:rsidRDefault="001A77CC" w:rsidP="000734B4">
            <w:r>
              <w:t>5010</w:t>
            </w:r>
          </w:p>
        </w:tc>
        <w:tc>
          <w:tcPr>
            <w:tcW w:w="746" w:type="dxa"/>
          </w:tcPr>
          <w:p w:rsidR="001A77CC" w:rsidRDefault="001A77CC" w:rsidP="000734B4">
            <w:r>
              <w:t>4710</w:t>
            </w:r>
          </w:p>
        </w:tc>
        <w:tc>
          <w:tcPr>
            <w:tcW w:w="746" w:type="dxa"/>
          </w:tcPr>
          <w:p w:rsidR="001A77CC" w:rsidRDefault="001A77CC" w:rsidP="000734B4">
            <w:r>
              <w:t>300</w:t>
            </w:r>
          </w:p>
        </w:tc>
      </w:tr>
      <w:tr w:rsidR="001A77CC">
        <w:trPr>
          <w:trHeight w:val="348"/>
        </w:trPr>
        <w:tc>
          <w:tcPr>
            <w:tcW w:w="790" w:type="dxa"/>
          </w:tcPr>
          <w:p w:rsidR="001A77CC" w:rsidRDefault="001A77CC" w:rsidP="000734B4">
            <w:r>
              <w:t>1.2</w:t>
            </w:r>
          </w:p>
        </w:tc>
        <w:tc>
          <w:tcPr>
            <w:tcW w:w="1627" w:type="dxa"/>
          </w:tcPr>
          <w:p w:rsidR="001A77CC" w:rsidRDefault="001A77CC" w:rsidP="000734B4">
            <w:r>
              <w:t>В том числе на дому</w:t>
            </w:r>
          </w:p>
        </w:tc>
        <w:tc>
          <w:tcPr>
            <w:tcW w:w="1253" w:type="dxa"/>
          </w:tcPr>
          <w:p w:rsidR="001A77CC" w:rsidRDefault="001A77CC" w:rsidP="000734B4">
            <w:r>
              <w:t>человек</w:t>
            </w:r>
          </w:p>
        </w:tc>
        <w:tc>
          <w:tcPr>
            <w:tcW w:w="810" w:type="dxa"/>
          </w:tcPr>
          <w:p w:rsidR="001A77CC" w:rsidRDefault="001A77CC" w:rsidP="000734B4">
            <w:r>
              <w:t>112</w:t>
            </w:r>
          </w:p>
        </w:tc>
        <w:tc>
          <w:tcPr>
            <w:tcW w:w="810" w:type="dxa"/>
          </w:tcPr>
          <w:p w:rsidR="001A77CC" w:rsidRDefault="001A77CC" w:rsidP="000734B4">
            <w:r>
              <w:t>82</w:t>
            </w:r>
          </w:p>
        </w:tc>
        <w:tc>
          <w:tcPr>
            <w:tcW w:w="810" w:type="dxa"/>
          </w:tcPr>
          <w:p w:rsidR="001A77CC" w:rsidRDefault="001A77CC" w:rsidP="000734B4">
            <w:r>
              <w:t>30</w:t>
            </w:r>
          </w:p>
        </w:tc>
        <w:tc>
          <w:tcPr>
            <w:tcW w:w="745" w:type="dxa"/>
          </w:tcPr>
          <w:p w:rsidR="001A77CC" w:rsidRDefault="001A77CC" w:rsidP="000734B4">
            <w:r>
              <w:t>228</w:t>
            </w:r>
          </w:p>
        </w:tc>
        <w:tc>
          <w:tcPr>
            <w:tcW w:w="746" w:type="dxa"/>
          </w:tcPr>
          <w:p w:rsidR="001A77CC" w:rsidRDefault="001A77CC" w:rsidP="000734B4">
            <w:r>
              <w:t>184</w:t>
            </w:r>
          </w:p>
        </w:tc>
        <w:tc>
          <w:tcPr>
            <w:tcW w:w="746" w:type="dxa"/>
          </w:tcPr>
          <w:p w:rsidR="001A77CC" w:rsidRDefault="001A77CC" w:rsidP="000734B4">
            <w:r>
              <w:t>44</w:t>
            </w:r>
          </w:p>
        </w:tc>
        <w:tc>
          <w:tcPr>
            <w:tcW w:w="746" w:type="dxa"/>
          </w:tcPr>
          <w:p w:rsidR="001A77CC" w:rsidRDefault="001A77CC" w:rsidP="000734B4">
            <w:r>
              <w:t>2541</w:t>
            </w:r>
          </w:p>
        </w:tc>
        <w:tc>
          <w:tcPr>
            <w:tcW w:w="746" w:type="dxa"/>
          </w:tcPr>
          <w:p w:rsidR="001A77CC" w:rsidRDefault="001A77CC" w:rsidP="000734B4">
            <w:r>
              <w:t>2541</w:t>
            </w:r>
          </w:p>
        </w:tc>
        <w:tc>
          <w:tcPr>
            <w:tcW w:w="746" w:type="dxa"/>
          </w:tcPr>
          <w:p w:rsidR="001A77CC" w:rsidRDefault="001A77CC" w:rsidP="000734B4">
            <w:r>
              <w:t>0</w:t>
            </w:r>
          </w:p>
        </w:tc>
        <w:tc>
          <w:tcPr>
            <w:tcW w:w="746" w:type="dxa"/>
          </w:tcPr>
          <w:p w:rsidR="001A77CC" w:rsidRDefault="001A77CC" w:rsidP="000734B4">
            <w:r>
              <w:t>3696</w:t>
            </w:r>
          </w:p>
        </w:tc>
        <w:tc>
          <w:tcPr>
            <w:tcW w:w="746" w:type="dxa"/>
          </w:tcPr>
          <w:p w:rsidR="001A77CC" w:rsidRDefault="001A77CC" w:rsidP="000734B4">
            <w:r>
              <w:t>3696</w:t>
            </w:r>
          </w:p>
        </w:tc>
        <w:tc>
          <w:tcPr>
            <w:tcW w:w="746" w:type="dxa"/>
          </w:tcPr>
          <w:p w:rsidR="001A77CC" w:rsidRDefault="001A77CC" w:rsidP="000734B4">
            <w:r>
              <w:t>0</w:t>
            </w:r>
          </w:p>
        </w:tc>
        <w:tc>
          <w:tcPr>
            <w:tcW w:w="746" w:type="dxa"/>
          </w:tcPr>
          <w:p w:rsidR="001A77CC" w:rsidRDefault="001A77CC" w:rsidP="000734B4">
            <w:r>
              <w:t>2569</w:t>
            </w:r>
          </w:p>
        </w:tc>
        <w:tc>
          <w:tcPr>
            <w:tcW w:w="746" w:type="dxa"/>
          </w:tcPr>
          <w:p w:rsidR="001A77CC" w:rsidRDefault="001A77CC" w:rsidP="000734B4">
            <w:r>
              <w:t>2569</w:t>
            </w:r>
          </w:p>
        </w:tc>
        <w:tc>
          <w:tcPr>
            <w:tcW w:w="746" w:type="dxa"/>
          </w:tcPr>
          <w:p w:rsidR="001A77CC" w:rsidRDefault="001A77CC" w:rsidP="000734B4">
            <w:r>
              <w:t>0</w:t>
            </w:r>
          </w:p>
        </w:tc>
      </w:tr>
      <w:tr w:rsidR="001A77CC">
        <w:trPr>
          <w:trHeight w:val="369"/>
        </w:trPr>
        <w:tc>
          <w:tcPr>
            <w:tcW w:w="790" w:type="dxa"/>
          </w:tcPr>
          <w:p w:rsidR="001A77CC" w:rsidRDefault="001A77CC" w:rsidP="000734B4">
            <w:r>
              <w:t>1.3</w:t>
            </w:r>
          </w:p>
        </w:tc>
        <w:tc>
          <w:tcPr>
            <w:tcW w:w="1627" w:type="dxa"/>
          </w:tcPr>
          <w:p w:rsidR="001A77CC" w:rsidRDefault="001A77CC" w:rsidP="000734B4">
            <w:r>
              <w:t>Из них число пациентов, которым оказана паллиативная мед. Помощь в стационарных условиях</w:t>
            </w:r>
          </w:p>
        </w:tc>
        <w:tc>
          <w:tcPr>
            <w:tcW w:w="1253" w:type="dxa"/>
          </w:tcPr>
          <w:p w:rsidR="001A77CC" w:rsidRDefault="001A77CC" w:rsidP="000734B4">
            <w:r>
              <w:t>человек</w:t>
            </w:r>
          </w:p>
        </w:tc>
        <w:tc>
          <w:tcPr>
            <w:tcW w:w="810" w:type="dxa"/>
          </w:tcPr>
          <w:p w:rsidR="001A77CC" w:rsidRDefault="001A77CC" w:rsidP="000734B4">
            <w:r>
              <w:t>396</w:t>
            </w:r>
          </w:p>
        </w:tc>
        <w:tc>
          <w:tcPr>
            <w:tcW w:w="810" w:type="dxa"/>
          </w:tcPr>
          <w:p w:rsidR="001A77CC" w:rsidRDefault="001A77CC" w:rsidP="000734B4">
            <w:r>
              <w:t>390</w:t>
            </w:r>
          </w:p>
        </w:tc>
        <w:tc>
          <w:tcPr>
            <w:tcW w:w="810" w:type="dxa"/>
          </w:tcPr>
          <w:p w:rsidR="001A77CC" w:rsidRDefault="001A77CC" w:rsidP="000734B4">
            <w:r>
              <w:t>6</w:t>
            </w:r>
          </w:p>
        </w:tc>
        <w:tc>
          <w:tcPr>
            <w:tcW w:w="745" w:type="dxa"/>
          </w:tcPr>
          <w:p w:rsidR="001A77CC" w:rsidRDefault="001A77CC" w:rsidP="000734B4">
            <w:r>
              <w:t>418</w:t>
            </w:r>
          </w:p>
        </w:tc>
        <w:tc>
          <w:tcPr>
            <w:tcW w:w="746" w:type="dxa"/>
          </w:tcPr>
          <w:p w:rsidR="001A77CC" w:rsidRDefault="001A77CC" w:rsidP="000734B4">
            <w:r>
              <w:t>389</w:t>
            </w:r>
          </w:p>
        </w:tc>
        <w:tc>
          <w:tcPr>
            <w:tcW w:w="746" w:type="dxa"/>
          </w:tcPr>
          <w:p w:rsidR="001A77CC" w:rsidRDefault="001A77CC" w:rsidP="000734B4">
            <w:r>
              <w:t>29</w:t>
            </w:r>
          </w:p>
        </w:tc>
        <w:tc>
          <w:tcPr>
            <w:tcW w:w="746" w:type="dxa"/>
          </w:tcPr>
          <w:p w:rsidR="001A77CC" w:rsidRDefault="001A77CC" w:rsidP="000734B4">
            <w:r>
              <w:t>156</w:t>
            </w:r>
          </w:p>
        </w:tc>
        <w:tc>
          <w:tcPr>
            <w:tcW w:w="746" w:type="dxa"/>
          </w:tcPr>
          <w:p w:rsidR="001A77CC" w:rsidRDefault="001A77CC" w:rsidP="000734B4">
            <w:r>
              <w:t>138</w:t>
            </w:r>
          </w:p>
        </w:tc>
        <w:tc>
          <w:tcPr>
            <w:tcW w:w="746" w:type="dxa"/>
          </w:tcPr>
          <w:p w:rsidR="001A77CC" w:rsidRDefault="001A77CC" w:rsidP="000734B4">
            <w:r>
              <w:t>18</w:t>
            </w:r>
          </w:p>
        </w:tc>
        <w:tc>
          <w:tcPr>
            <w:tcW w:w="746" w:type="dxa"/>
          </w:tcPr>
          <w:p w:rsidR="001A77CC" w:rsidRDefault="001A77CC" w:rsidP="000734B4">
            <w:r>
              <w:t>214</w:t>
            </w:r>
          </w:p>
        </w:tc>
        <w:tc>
          <w:tcPr>
            <w:tcW w:w="746" w:type="dxa"/>
          </w:tcPr>
          <w:p w:rsidR="001A77CC" w:rsidRDefault="001A77CC" w:rsidP="000734B4">
            <w:r>
              <w:t>188</w:t>
            </w:r>
          </w:p>
        </w:tc>
        <w:tc>
          <w:tcPr>
            <w:tcW w:w="746" w:type="dxa"/>
          </w:tcPr>
          <w:p w:rsidR="001A77CC" w:rsidRDefault="001A77CC" w:rsidP="000734B4">
            <w:r>
              <w:t>26</w:t>
            </w:r>
          </w:p>
        </w:tc>
        <w:tc>
          <w:tcPr>
            <w:tcW w:w="746" w:type="dxa"/>
          </w:tcPr>
          <w:p w:rsidR="001A77CC" w:rsidRDefault="001A77CC" w:rsidP="000734B4">
            <w:r>
              <w:t>135</w:t>
            </w:r>
          </w:p>
        </w:tc>
        <w:tc>
          <w:tcPr>
            <w:tcW w:w="746" w:type="dxa"/>
          </w:tcPr>
          <w:p w:rsidR="001A77CC" w:rsidRDefault="001A77CC" w:rsidP="000734B4">
            <w:r>
              <w:t>104</w:t>
            </w:r>
          </w:p>
        </w:tc>
        <w:tc>
          <w:tcPr>
            <w:tcW w:w="746" w:type="dxa"/>
          </w:tcPr>
          <w:p w:rsidR="001A77CC" w:rsidRDefault="001A77CC" w:rsidP="000734B4">
            <w:r>
              <w:t>31</w:t>
            </w:r>
          </w:p>
        </w:tc>
      </w:tr>
      <w:tr w:rsidR="001A77CC">
        <w:trPr>
          <w:trHeight w:val="348"/>
        </w:trPr>
        <w:tc>
          <w:tcPr>
            <w:tcW w:w="790" w:type="dxa"/>
          </w:tcPr>
          <w:p w:rsidR="001A77CC" w:rsidRDefault="001A77CC" w:rsidP="000734B4">
            <w:r>
              <w:t>1.4</w:t>
            </w:r>
          </w:p>
        </w:tc>
        <w:tc>
          <w:tcPr>
            <w:tcW w:w="1627" w:type="dxa"/>
          </w:tcPr>
          <w:p w:rsidR="001A77CC" w:rsidRDefault="001A77CC" w:rsidP="000734B4">
            <w:r>
              <w:t>В том числе число пролеченных взрослых на паллиативных койках</w:t>
            </w:r>
          </w:p>
        </w:tc>
        <w:tc>
          <w:tcPr>
            <w:tcW w:w="1253" w:type="dxa"/>
          </w:tcPr>
          <w:p w:rsidR="001A77CC" w:rsidRDefault="001A77CC" w:rsidP="000734B4">
            <w:r>
              <w:t>человек</w:t>
            </w:r>
          </w:p>
        </w:tc>
        <w:tc>
          <w:tcPr>
            <w:tcW w:w="810" w:type="dxa"/>
          </w:tcPr>
          <w:p w:rsidR="001A77CC" w:rsidRDefault="001A77CC" w:rsidP="000734B4">
            <w:r>
              <w:t>387</w:t>
            </w:r>
          </w:p>
        </w:tc>
        <w:tc>
          <w:tcPr>
            <w:tcW w:w="810" w:type="dxa"/>
          </w:tcPr>
          <w:p w:rsidR="001A77CC" w:rsidRDefault="001A77CC" w:rsidP="000734B4">
            <w:r>
              <w:t>387</w:t>
            </w:r>
          </w:p>
        </w:tc>
        <w:tc>
          <w:tcPr>
            <w:tcW w:w="810" w:type="dxa"/>
          </w:tcPr>
          <w:p w:rsidR="001A77CC" w:rsidRDefault="001A77CC" w:rsidP="000734B4">
            <w:r>
              <w:t>0</w:t>
            </w:r>
          </w:p>
        </w:tc>
        <w:tc>
          <w:tcPr>
            <w:tcW w:w="745" w:type="dxa"/>
          </w:tcPr>
          <w:p w:rsidR="001A77CC" w:rsidRDefault="001A77CC" w:rsidP="000734B4">
            <w:r>
              <w:t>381</w:t>
            </w:r>
          </w:p>
        </w:tc>
        <w:tc>
          <w:tcPr>
            <w:tcW w:w="746" w:type="dxa"/>
          </w:tcPr>
          <w:p w:rsidR="001A77CC" w:rsidRDefault="001A77CC" w:rsidP="000734B4">
            <w:r>
              <w:t>381</w:t>
            </w:r>
          </w:p>
        </w:tc>
        <w:tc>
          <w:tcPr>
            <w:tcW w:w="746" w:type="dxa"/>
          </w:tcPr>
          <w:p w:rsidR="001A77CC" w:rsidRDefault="001A77CC" w:rsidP="000734B4">
            <w:r>
              <w:t>0</w:t>
            </w:r>
          </w:p>
        </w:tc>
        <w:tc>
          <w:tcPr>
            <w:tcW w:w="746" w:type="dxa"/>
          </w:tcPr>
          <w:p w:rsidR="001A77CC" w:rsidRDefault="001A77CC" w:rsidP="000734B4">
            <w:r>
              <w:t>124</w:t>
            </w:r>
          </w:p>
        </w:tc>
        <w:tc>
          <w:tcPr>
            <w:tcW w:w="746" w:type="dxa"/>
          </w:tcPr>
          <w:p w:rsidR="001A77CC" w:rsidRDefault="001A77CC" w:rsidP="000734B4">
            <w:r>
              <w:t>124</w:t>
            </w:r>
          </w:p>
        </w:tc>
        <w:tc>
          <w:tcPr>
            <w:tcW w:w="746" w:type="dxa"/>
          </w:tcPr>
          <w:p w:rsidR="001A77CC" w:rsidRDefault="001A77CC" w:rsidP="000734B4">
            <w:r>
              <w:t>0</w:t>
            </w:r>
          </w:p>
        </w:tc>
        <w:tc>
          <w:tcPr>
            <w:tcW w:w="746" w:type="dxa"/>
          </w:tcPr>
          <w:p w:rsidR="001A77CC" w:rsidRDefault="001A77CC" w:rsidP="000734B4">
            <w:r>
              <w:t>132</w:t>
            </w:r>
          </w:p>
        </w:tc>
        <w:tc>
          <w:tcPr>
            <w:tcW w:w="746" w:type="dxa"/>
          </w:tcPr>
          <w:p w:rsidR="001A77CC" w:rsidRDefault="001A77CC" w:rsidP="000734B4">
            <w:r>
              <w:t>132</w:t>
            </w:r>
          </w:p>
        </w:tc>
        <w:tc>
          <w:tcPr>
            <w:tcW w:w="746" w:type="dxa"/>
          </w:tcPr>
          <w:p w:rsidR="001A77CC" w:rsidRDefault="001A77CC" w:rsidP="000734B4">
            <w:r>
              <w:t>0</w:t>
            </w:r>
          </w:p>
        </w:tc>
        <w:tc>
          <w:tcPr>
            <w:tcW w:w="746" w:type="dxa"/>
          </w:tcPr>
          <w:p w:rsidR="001A77CC" w:rsidRDefault="001A77CC" w:rsidP="000734B4">
            <w:r>
              <w:t>95</w:t>
            </w:r>
          </w:p>
        </w:tc>
        <w:tc>
          <w:tcPr>
            <w:tcW w:w="746" w:type="dxa"/>
          </w:tcPr>
          <w:p w:rsidR="001A77CC" w:rsidRDefault="001A77CC" w:rsidP="000734B4">
            <w:r>
              <w:t>95</w:t>
            </w:r>
          </w:p>
        </w:tc>
        <w:tc>
          <w:tcPr>
            <w:tcW w:w="746" w:type="dxa"/>
          </w:tcPr>
          <w:p w:rsidR="001A77CC" w:rsidRDefault="001A77CC" w:rsidP="000734B4">
            <w:r>
              <w:t>0</w:t>
            </w:r>
          </w:p>
        </w:tc>
      </w:tr>
      <w:tr w:rsidR="001A77CC">
        <w:trPr>
          <w:trHeight w:val="369"/>
        </w:trPr>
        <w:tc>
          <w:tcPr>
            <w:tcW w:w="790" w:type="dxa"/>
          </w:tcPr>
          <w:p w:rsidR="001A77CC" w:rsidRDefault="001A77CC" w:rsidP="000734B4"/>
        </w:tc>
        <w:tc>
          <w:tcPr>
            <w:tcW w:w="1627" w:type="dxa"/>
          </w:tcPr>
          <w:p w:rsidR="001A77CC" w:rsidRDefault="001A77CC" w:rsidP="000734B4">
            <w:r>
              <w:t>Число пролеченных взрослых на койках сестринского ухода</w:t>
            </w:r>
          </w:p>
        </w:tc>
        <w:tc>
          <w:tcPr>
            <w:tcW w:w="1253" w:type="dxa"/>
          </w:tcPr>
          <w:p w:rsidR="001A77CC" w:rsidRDefault="001A77CC" w:rsidP="000734B4">
            <w:r>
              <w:t>человек</w:t>
            </w:r>
          </w:p>
        </w:tc>
        <w:tc>
          <w:tcPr>
            <w:tcW w:w="810" w:type="dxa"/>
          </w:tcPr>
          <w:p w:rsidR="001A77CC" w:rsidRDefault="001A77CC" w:rsidP="000734B4">
            <w:r>
              <w:t>3</w:t>
            </w:r>
          </w:p>
        </w:tc>
        <w:tc>
          <w:tcPr>
            <w:tcW w:w="810" w:type="dxa"/>
          </w:tcPr>
          <w:p w:rsidR="001A77CC" w:rsidRDefault="001A77CC" w:rsidP="000734B4">
            <w:r>
              <w:t>3</w:t>
            </w:r>
          </w:p>
        </w:tc>
        <w:tc>
          <w:tcPr>
            <w:tcW w:w="810" w:type="dxa"/>
          </w:tcPr>
          <w:p w:rsidR="001A77CC" w:rsidRDefault="001A77CC" w:rsidP="000734B4">
            <w:r>
              <w:t>0</w:t>
            </w:r>
          </w:p>
        </w:tc>
        <w:tc>
          <w:tcPr>
            <w:tcW w:w="745" w:type="dxa"/>
          </w:tcPr>
          <w:p w:rsidR="001A77CC" w:rsidRDefault="001A77CC" w:rsidP="000734B4">
            <w:r>
              <w:t>8</w:t>
            </w:r>
          </w:p>
        </w:tc>
        <w:tc>
          <w:tcPr>
            <w:tcW w:w="746" w:type="dxa"/>
          </w:tcPr>
          <w:p w:rsidR="001A77CC" w:rsidRDefault="001A77CC" w:rsidP="000734B4">
            <w:r>
              <w:t>8</w:t>
            </w:r>
          </w:p>
        </w:tc>
        <w:tc>
          <w:tcPr>
            <w:tcW w:w="746" w:type="dxa"/>
          </w:tcPr>
          <w:p w:rsidR="001A77CC" w:rsidRDefault="001A77CC" w:rsidP="000734B4">
            <w:r>
              <w:t>0</w:t>
            </w:r>
          </w:p>
        </w:tc>
        <w:tc>
          <w:tcPr>
            <w:tcW w:w="746" w:type="dxa"/>
          </w:tcPr>
          <w:p w:rsidR="001A77CC" w:rsidRDefault="001A77CC" w:rsidP="000734B4">
            <w:r>
              <w:t>14</w:t>
            </w:r>
          </w:p>
        </w:tc>
        <w:tc>
          <w:tcPr>
            <w:tcW w:w="746" w:type="dxa"/>
          </w:tcPr>
          <w:p w:rsidR="001A77CC" w:rsidRDefault="001A77CC" w:rsidP="000734B4">
            <w:r>
              <w:t>14</w:t>
            </w:r>
          </w:p>
        </w:tc>
        <w:tc>
          <w:tcPr>
            <w:tcW w:w="746" w:type="dxa"/>
          </w:tcPr>
          <w:p w:rsidR="001A77CC" w:rsidRDefault="001A77CC" w:rsidP="000734B4">
            <w:r>
              <w:t>0</w:t>
            </w:r>
          </w:p>
        </w:tc>
        <w:tc>
          <w:tcPr>
            <w:tcW w:w="746" w:type="dxa"/>
          </w:tcPr>
          <w:p w:rsidR="001A77CC" w:rsidRDefault="001A77CC" w:rsidP="000734B4">
            <w:r>
              <w:t>56</w:t>
            </w:r>
          </w:p>
        </w:tc>
        <w:tc>
          <w:tcPr>
            <w:tcW w:w="746" w:type="dxa"/>
          </w:tcPr>
          <w:p w:rsidR="001A77CC" w:rsidRDefault="001A77CC" w:rsidP="000734B4">
            <w:r>
              <w:t>56</w:t>
            </w:r>
          </w:p>
        </w:tc>
        <w:tc>
          <w:tcPr>
            <w:tcW w:w="746" w:type="dxa"/>
          </w:tcPr>
          <w:p w:rsidR="001A77CC" w:rsidRDefault="001A77CC" w:rsidP="000734B4">
            <w:r>
              <w:t>0</w:t>
            </w:r>
          </w:p>
        </w:tc>
        <w:tc>
          <w:tcPr>
            <w:tcW w:w="746" w:type="dxa"/>
          </w:tcPr>
          <w:p w:rsidR="001A77CC" w:rsidRDefault="001A77CC" w:rsidP="000734B4">
            <w:r>
              <w:t>9</w:t>
            </w:r>
          </w:p>
        </w:tc>
        <w:tc>
          <w:tcPr>
            <w:tcW w:w="746" w:type="dxa"/>
          </w:tcPr>
          <w:p w:rsidR="001A77CC" w:rsidRDefault="001A77CC" w:rsidP="000734B4">
            <w:r>
              <w:t>9</w:t>
            </w:r>
          </w:p>
        </w:tc>
        <w:tc>
          <w:tcPr>
            <w:tcW w:w="746" w:type="dxa"/>
          </w:tcPr>
          <w:p w:rsidR="001A77CC" w:rsidRDefault="001A77CC" w:rsidP="000734B4">
            <w:r>
              <w:t>0</w:t>
            </w:r>
          </w:p>
        </w:tc>
      </w:tr>
      <w:tr w:rsidR="001A77CC">
        <w:trPr>
          <w:trHeight w:val="369"/>
        </w:trPr>
        <w:tc>
          <w:tcPr>
            <w:tcW w:w="790" w:type="dxa"/>
          </w:tcPr>
          <w:p w:rsidR="001A77CC" w:rsidRDefault="001A77CC" w:rsidP="000734B4"/>
        </w:tc>
        <w:tc>
          <w:tcPr>
            <w:tcW w:w="1627" w:type="dxa"/>
          </w:tcPr>
          <w:p w:rsidR="001A77CC" w:rsidRDefault="001A77CC" w:rsidP="000734B4">
            <w:r>
              <w:t>Число пролеченных детей на паллиативных койках</w:t>
            </w:r>
          </w:p>
        </w:tc>
        <w:tc>
          <w:tcPr>
            <w:tcW w:w="1253" w:type="dxa"/>
          </w:tcPr>
          <w:p w:rsidR="001A77CC" w:rsidRDefault="001A77CC" w:rsidP="000734B4">
            <w:r>
              <w:t>человек</w:t>
            </w:r>
          </w:p>
        </w:tc>
        <w:tc>
          <w:tcPr>
            <w:tcW w:w="810" w:type="dxa"/>
          </w:tcPr>
          <w:p w:rsidR="001A77CC" w:rsidRDefault="001A77CC" w:rsidP="000734B4">
            <w:r>
              <w:t>6</w:t>
            </w:r>
          </w:p>
        </w:tc>
        <w:tc>
          <w:tcPr>
            <w:tcW w:w="810" w:type="dxa"/>
          </w:tcPr>
          <w:p w:rsidR="001A77CC" w:rsidRDefault="001A77CC" w:rsidP="000734B4">
            <w:r>
              <w:t>0</w:t>
            </w:r>
          </w:p>
        </w:tc>
        <w:tc>
          <w:tcPr>
            <w:tcW w:w="810" w:type="dxa"/>
          </w:tcPr>
          <w:p w:rsidR="001A77CC" w:rsidRDefault="001A77CC" w:rsidP="000734B4">
            <w:r>
              <w:t>6</w:t>
            </w:r>
          </w:p>
        </w:tc>
        <w:tc>
          <w:tcPr>
            <w:tcW w:w="745" w:type="dxa"/>
          </w:tcPr>
          <w:p w:rsidR="001A77CC" w:rsidRDefault="001A77CC" w:rsidP="000734B4">
            <w:r>
              <w:t>29</w:t>
            </w:r>
          </w:p>
        </w:tc>
        <w:tc>
          <w:tcPr>
            <w:tcW w:w="746" w:type="dxa"/>
          </w:tcPr>
          <w:p w:rsidR="001A77CC" w:rsidRDefault="001A77CC" w:rsidP="000734B4">
            <w:r>
              <w:t>0</w:t>
            </w:r>
          </w:p>
        </w:tc>
        <w:tc>
          <w:tcPr>
            <w:tcW w:w="746" w:type="dxa"/>
          </w:tcPr>
          <w:p w:rsidR="001A77CC" w:rsidRDefault="001A77CC" w:rsidP="000734B4">
            <w:r>
              <w:t>29</w:t>
            </w:r>
          </w:p>
        </w:tc>
        <w:tc>
          <w:tcPr>
            <w:tcW w:w="746" w:type="dxa"/>
          </w:tcPr>
          <w:p w:rsidR="001A77CC" w:rsidRDefault="001A77CC" w:rsidP="000734B4">
            <w:r>
              <w:t>18</w:t>
            </w:r>
          </w:p>
        </w:tc>
        <w:tc>
          <w:tcPr>
            <w:tcW w:w="746" w:type="dxa"/>
          </w:tcPr>
          <w:p w:rsidR="001A77CC" w:rsidRDefault="001A77CC" w:rsidP="000734B4">
            <w:r>
              <w:t>0</w:t>
            </w:r>
          </w:p>
        </w:tc>
        <w:tc>
          <w:tcPr>
            <w:tcW w:w="746" w:type="dxa"/>
          </w:tcPr>
          <w:p w:rsidR="001A77CC" w:rsidRDefault="001A77CC" w:rsidP="000734B4">
            <w:r>
              <w:t>18</w:t>
            </w:r>
          </w:p>
        </w:tc>
        <w:tc>
          <w:tcPr>
            <w:tcW w:w="746" w:type="dxa"/>
          </w:tcPr>
          <w:p w:rsidR="001A77CC" w:rsidRDefault="001A77CC" w:rsidP="000734B4">
            <w:r>
              <w:t>26</w:t>
            </w:r>
          </w:p>
        </w:tc>
        <w:tc>
          <w:tcPr>
            <w:tcW w:w="746" w:type="dxa"/>
          </w:tcPr>
          <w:p w:rsidR="001A77CC" w:rsidRDefault="001A77CC" w:rsidP="000734B4">
            <w:r>
              <w:t>0</w:t>
            </w:r>
          </w:p>
        </w:tc>
        <w:tc>
          <w:tcPr>
            <w:tcW w:w="746" w:type="dxa"/>
          </w:tcPr>
          <w:p w:rsidR="001A77CC" w:rsidRDefault="001A77CC" w:rsidP="000734B4">
            <w:r>
              <w:t>26</w:t>
            </w:r>
          </w:p>
        </w:tc>
        <w:tc>
          <w:tcPr>
            <w:tcW w:w="746" w:type="dxa"/>
          </w:tcPr>
          <w:p w:rsidR="001A77CC" w:rsidRDefault="001A77CC" w:rsidP="000734B4">
            <w:r>
              <w:t>31</w:t>
            </w:r>
          </w:p>
        </w:tc>
        <w:tc>
          <w:tcPr>
            <w:tcW w:w="746" w:type="dxa"/>
          </w:tcPr>
          <w:p w:rsidR="001A77CC" w:rsidRDefault="001A77CC" w:rsidP="000734B4">
            <w:r>
              <w:t>0</w:t>
            </w:r>
          </w:p>
        </w:tc>
        <w:tc>
          <w:tcPr>
            <w:tcW w:w="746" w:type="dxa"/>
          </w:tcPr>
          <w:p w:rsidR="001A77CC" w:rsidRDefault="001A77CC" w:rsidP="000734B4">
            <w:r>
              <w:t>31</w:t>
            </w:r>
          </w:p>
        </w:tc>
      </w:tr>
    </w:tbl>
    <w:p w:rsidR="001A77CC" w:rsidRDefault="001A77CC" w:rsidP="007736E3">
      <w:pPr>
        <w:pStyle w:val="ConsPlusNormal"/>
        <w:jc w:val="both"/>
        <w:rPr>
          <w:rFonts w:ascii="Times New Roman" w:hAnsi="Times New Roman" w:cs="Times New Roman"/>
          <w:sz w:val="28"/>
          <w:szCs w:val="28"/>
        </w:rPr>
        <w:sectPr w:rsidR="001A77CC" w:rsidSect="009410AA">
          <w:pgSz w:w="16840" w:h="11910" w:orient="landscape"/>
          <w:pgMar w:top="1021" w:right="601" w:bottom="1293" w:left="1021" w:header="720" w:footer="720" w:gutter="0"/>
          <w:cols w:space="720"/>
        </w:sectPr>
      </w:pPr>
    </w:p>
    <w:p w:rsidR="001A77CC" w:rsidRPr="007736E3" w:rsidRDefault="001A77CC" w:rsidP="007736E3">
      <w:pPr>
        <w:pStyle w:val="ConsPlusNormal"/>
        <w:jc w:val="both"/>
        <w:rPr>
          <w:rFonts w:ascii="Times New Roman" w:hAnsi="Times New Roman" w:cs="Times New Roman"/>
          <w:sz w:val="28"/>
          <w:szCs w:val="28"/>
        </w:rPr>
      </w:pPr>
    </w:p>
    <w:p w:rsidR="001A77CC" w:rsidRPr="007736E3" w:rsidRDefault="001A77CC" w:rsidP="007736E3">
      <w:pPr>
        <w:pStyle w:val="ConsPlusTitle"/>
        <w:jc w:val="center"/>
        <w:outlineLvl w:val="3"/>
        <w:rPr>
          <w:rFonts w:ascii="Times New Roman" w:hAnsi="Times New Roman" w:cs="Times New Roman"/>
          <w:sz w:val="28"/>
          <w:szCs w:val="28"/>
        </w:rPr>
      </w:pPr>
      <w:r w:rsidRPr="007736E3">
        <w:rPr>
          <w:rFonts w:ascii="Times New Roman" w:hAnsi="Times New Roman" w:cs="Times New Roman"/>
          <w:sz w:val="28"/>
          <w:szCs w:val="28"/>
        </w:rPr>
        <w:t>2.2.2 Инфраструктура оказания паллиативной медицинской</w:t>
      </w:r>
    </w:p>
    <w:p w:rsidR="001A77CC" w:rsidRPr="007736E3" w:rsidRDefault="001A77CC" w:rsidP="007736E3">
      <w:pPr>
        <w:pStyle w:val="ConsPlusTitle"/>
        <w:jc w:val="center"/>
        <w:rPr>
          <w:rFonts w:ascii="Times New Roman" w:hAnsi="Times New Roman" w:cs="Times New Roman"/>
          <w:sz w:val="28"/>
          <w:szCs w:val="28"/>
        </w:rPr>
      </w:pPr>
      <w:r w:rsidRPr="007736E3">
        <w:rPr>
          <w:rFonts w:ascii="Times New Roman" w:hAnsi="Times New Roman" w:cs="Times New Roman"/>
          <w:sz w:val="28"/>
          <w:szCs w:val="28"/>
        </w:rPr>
        <w:t>помощи, в том числе в разрезе</w:t>
      </w:r>
    </w:p>
    <w:p w:rsidR="001A77CC" w:rsidRPr="007736E3" w:rsidRDefault="001A77CC" w:rsidP="007736E3">
      <w:pPr>
        <w:pStyle w:val="ConsPlusTitle"/>
        <w:jc w:val="center"/>
        <w:rPr>
          <w:rFonts w:ascii="Times New Roman" w:hAnsi="Times New Roman" w:cs="Times New Roman"/>
          <w:sz w:val="28"/>
          <w:szCs w:val="28"/>
        </w:rPr>
      </w:pPr>
      <w:r w:rsidRPr="007736E3">
        <w:rPr>
          <w:rFonts w:ascii="Times New Roman" w:hAnsi="Times New Roman" w:cs="Times New Roman"/>
          <w:sz w:val="28"/>
          <w:szCs w:val="28"/>
        </w:rPr>
        <w:t>административно-территориального деления</w:t>
      </w:r>
    </w:p>
    <w:p w:rsidR="001A77CC" w:rsidRPr="007736E3" w:rsidRDefault="001A77CC" w:rsidP="00DA389C">
      <w:pPr>
        <w:pStyle w:val="ConsPlusNormal"/>
        <w:jc w:val="both"/>
        <w:rPr>
          <w:rFonts w:ascii="Times New Roman" w:hAnsi="Times New Roman" w:cs="Times New Roman"/>
          <w:sz w:val="28"/>
          <w:szCs w:val="28"/>
        </w:rPr>
      </w:pPr>
    </w:p>
    <w:p w:rsidR="001A77CC" w:rsidRPr="0038670F" w:rsidRDefault="001A77CC" w:rsidP="00C9100B">
      <w:pPr>
        <w:pStyle w:val="ConsPlusNormal"/>
        <w:ind w:firstLine="709"/>
        <w:jc w:val="both"/>
        <w:rPr>
          <w:rFonts w:ascii="Times New Roman" w:hAnsi="Times New Roman" w:cs="Times New Roman"/>
          <w:sz w:val="28"/>
          <w:szCs w:val="28"/>
        </w:rPr>
      </w:pPr>
      <w:r w:rsidRPr="0038670F">
        <w:rPr>
          <w:rFonts w:ascii="Times New Roman" w:hAnsi="Times New Roman" w:cs="Times New Roman"/>
          <w:sz w:val="28"/>
          <w:szCs w:val="28"/>
        </w:rPr>
        <w:t>По состоянию на 01.01.2023</w:t>
      </w:r>
      <w:r>
        <w:rPr>
          <w:rFonts w:ascii="Times New Roman" w:hAnsi="Times New Roman" w:cs="Times New Roman"/>
          <w:sz w:val="28"/>
          <w:szCs w:val="28"/>
        </w:rPr>
        <w:t xml:space="preserve"> </w:t>
      </w:r>
      <w:r w:rsidRPr="0038670F">
        <w:rPr>
          <w:rFonts w:ascii="Times New Roman" w:hAnsi="Times New Roman" w:cs="Times New Roman"/>
          <w:sz w:val="28"/>
          <w:szCs w:val="28"/>
        </w:rPr>
        <w:t xml:space="preserve">в Карачаево-Черкесской Республике паллиативная медицинская помощь оказывается в 14 медицинских организациях. </w:t>
      </w:r>
    </w:p>
    <w:p w:rsidR="001A77CC" w:rsidRPr="007736E3" w:rsidRDefault="001A77CC" w:rsidP="00C91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Паллиативная медицинская помощь в амбулаторных условиях оказывается </w:t>
      </w:r>
      <w:r w:rsidRPr="007736E3">
        <w:rPr>
          <w:rFonts w:ascii="Times New Roman" w:hAnsi="Times New Roman" w:cs="Times New Roman"/>
          <w:sz w:val="28"/>
          <w:szCs w:val="28"/>
        </w:rPr>
        <w:t>в 12 кабинетах паллиативной медицинской помощи в следующих медицинских организациях:</w:t>
      </w:r>
    </w:p>
    <w:p w:rsidR="001A77CC" w:rsidRPr="007736E3" w:rsidRDefault="001A77CC" w:rsidP="00C91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7736E3">
        <w:rPr>
          <w:rFonts w:ascii="Times New Roman" w:hAnsi="Times New Roman" w:cs="Times New Roman"/>
          <w:sz w:val="28"/>
          <w:szCs w:val="28"/>
        </w:rPr>
        <w:t xml:space="preserve">РГБУЗ </w:t>
      </w:r>
      <w:r>
        <w:rPr>
          <w:rFonts w:ascii="Times New Roman" w:hAnsi="Times New Roman" w:cs="Times New Roman"/>
          <w:sz w:val="28"/>
          <w:szCs w:val="28"/>
        </w:rPr>
        <w:t>«</w:t>
      </w:r>
      <w:r w:rsidRPr="007736E3">
        <w:rPr>
          <w:rFonts w:ascii="Times New Roman" w:hAnsi="Times New Roman" w:cs="Times New Roman"/>
          <w:sz w:val="28"/>
          <w:szCs w:val="28"/>
        </w:rPr>
        <w:t>Усть-Джегутинская ЦРБ</w:t>
      </w:r>
      <w:r>
        <w:rPr>
          <w:rFonts w:ascii="Times New Roman" w:hAnsi="Times New Roman" w:cs="Times New Roman"/>
          <w:sz w:val="28"/>
          <w:szCs w:val="28"/>
        </w:rPr>
        <w:t>»</w:t>
      </w:r>
    </w:p>
    <w:p w:rsidR="001A77CC" w:rsidRPr="007736E3" w:rsidRDefault="001A77CC" w:rsidP="00C91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736E3">
        <w:rPr>
          <w:rFonts w:ascii="Times New Roman" w:hAnsi="Times New Roman" w:cs="Times New Roman"/>
          <w:sz w:val="28"/>
          <w:szCs w:val="28"/>
        </w:rPr>
        <w:t xml:space="preserve">РГБУЗ </w:t>
      </w:r>
      <w:r>
        <w:rPr>
          <w:rFonts w:ascii="Times New Roman" w:hAnsi="Times New Roman" w:cs="Times New Roman"/>
          <w:sz w:val="28"/>
          <w:szCs w:val="28"/>
        </w:rPr>
        <w:t>«</w:t>
      </w:r>
      <w:r w:rsidRPr="007736E3">
        <w:rPr>
          <w:rFonts w:ascii="Times New Roman" w:hAnsi="Times New Roman" w:cs="Times New Roman"/>
          <w:sz w:val="28"/>
          <w:szCs w:val="28"/>
        </w:rPr>
        <w:t>Малокарачаевская ЦРБ</w:t>
      </w:r>
      <w:r>
        <w:rPr>
          <w:rFonts w:ascii="Times New Roman" w:hAnsi="Times New Roman" w:cs="Times New Roman"/>
          <w:sz w:val="28"/>
          <w:szCs w:val="28"/>
        </w:rPr>
        <w:t>»</w:t>
      </w:r>
    </w:p>
    <w:p w:rsidR="001A77CC" w:rsidRPr="007736E3" w:rsidRDefault="001A77CC" w:rsidP="00C91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7736E3">
        <w:rPr>
          <w:rFonts w:ascii="Times New Roman" w:hAnsi="Times New Roman" w:cs="Times New Roman"/>
          <w:sz w:val="28"/>
          <w:szCs w:val="28"/>
        </w:rPr>
        <w:t xml:space="preserve">РГБУЗ </w:t>
      </w:r>
      <w:r>
        <w:rPr>
          <w:rFonts w:ascii="Times New Roman" w:hAnsi="Times New Roman" w:cs="Times New Roman"/>
          <w:sz w:val="28"/>
          <w:szCs w:val="28"/>
        </w:rPr>
        <w:t>«</w:t>
      </w:r>
      <w:r w:rsidRPr="007736E3">
        <w:rPr>
          <w:rFonts w:ascii="Times New Roman" w:hAnsi="Times New Roman" w:cs="Times New Roman"/>
          <w:sz w:val="28"/>
          <w:szCs w:val="28"/>
        </w:rPr>
        <w:t>Урупская ЦРБ</w:t>
      </w:r>
      <w:r>
        <w:rPr>
          <w:rFonts w:ascii="Times New Roman" w:hAnsi="Times New Roman" w:cs="Times New Roman"/>
          <w:sz w:val="28"/>
          <w:szCs w:val="28"/>
        </w:rPr>
        <w:t>»</w:t>
      </w:r>
    </w:p>
    <w:p w:rsidR="001A77CC" w:rsidRPr="007736E3" w:rsidRDefault="001A77CC" w:rsidP="00C91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7736E3">
        <w:rPr>
          <w:rFonts w:ascii="Times New Roman" w:hAnsi="Times New Roman" w:cs="Times New Roman"/>
          <w:sz w:val="28"/>
          <w:szCs w:val="28"/>
        </w:rPr>
        <w:t xml:space="preserve">РГБУЗ </w:t>
      </w:r>
      <w:r>
        <w:rPr>
          <w:rFonts w:ascii="Times New Roman" w:hAnsi="Times New Roman" w:cs="Times New Roman"/>
          <w:sz w:val="28"/>
          <w:szCs w:val="28"/>
        </w:rPr>
        <w:t>«</w:t>
      </w:r>
      <w:r w:rsidRPr="007736E3">
        <w:rPr>
          <w:rFonts w:ascii="Times New Roman" w:hAnsi="Times New Roman" w:cs="Times New Roman"/>
          <w:sz w:val="28"/>
          <w:szCs w:val="28"/>
        </w:rPr>
        <w:t>Центральная районная поликлиника Абазинского муниципального района</w:t>
      </w:r>
      <w:r>
        <w:rPr>
          <w:rFonts w:ascii="Times New Roman" w:hAnsi="Times New Roman" w:cs="Times New Roman"/>
          <w:sz w:val="28"/>
          <w:szCs w:val="28"/>
        </w:rPr>
        <w:t>»</w:t>
      </w:r>
    </w:p>
    <w:p w:rsidR="001A77CC" w:rsidRPr="007736E3" w:rsidRDefault="001A77CC" w:rsidP="00C91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7736E3">
        <w:rPr>
          <w:rFonts w:ascii="Times New Roman" w:hAnsi="Times New Roman" w:cs="Times New Roman"/>
          <w:sz w:val="28"/>
          <w:szCs w:val="28"/>
        </w:rPr>
        <w:t xml:space="preserve">РГБУЗ </w:t>
      </w:r>
      <w:r>
        <w:rPr>
          <w:rFonts w:ascii="Times New Roman" w:hAnsi="Times New Roman" w:cs="Times New Roman"/>
          <w:sz w:val="28"/>
          <w:szCs w:val="28"/>
        </w:rPr>
        <w:t>«</w:t>
      </w:r>
      <w:r w:rsidRPr="007736E3">
        <w:rPr>
          <w:rFonts w:ascii="Times New Roman" w:hAnsi="Times New Roman" w:cs="Times New Roman"/>
          <w:sz w:val="28"/>
          <w:szCs w:val="28"/>
        </w:rPr>
        <w:t>Центральная районная поликлиника Ногайского муниципального района</w:t>
      </w:r>
      <w:r>
        <w:rPr>
          <w:rFonts w:ascii="Times New Roman" w:hAnsi="Times New Roman" w:cs="Times New Roman"/>
          <w:sz w:val="28"/>
          <w:szCs w:val="28"/>
        </w:rPr>
        <w:t>»</w:t>
      </w:r>
    </w:p>
    <w:p w:rsidR="001A77CC" w:rsidRPr="007736E3" w:rsidRDefault="001A77CC" w:rsidP="00C91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7736E3">
        <w:rPr>
          <w:rFonts w:ascii="Times New Roman" w:hAnsi="Times New Roman" w:cs="Times New Roman"/>
          <w:sz w:val="28"/>
          <w:szCs w:val="28"/>
        </w:rPr>
        <w:t xml:space="preserve">РГБУЗ </w:t>
      </w:r>
      <w:r>
        <w:rPr>
          <w:rFonts w:ascii="Times New Roman" w:hAnsi="Times New Roman" w:cs="Times New Roman"/>
          <w:sz w:val="28"/>
          <w:szCs w:val="28"/>
        </w:rPr>
        <w:t>«</w:t>
      </w:r>
      <w:r w:rsidRPr="007736E3">
        <w:rPr>
          <w:rFonts w:ascii="Times New Roman" w:hAnsi="Times New Roman" w:cs="Times New Roman"/>
          <w:sz w:val="28"/>
          <w:szCs w:val="28"/>
        </w:rPr>
        <w:t>Зеленчукская ЦРБ</w:t>
      </w:r>
      <w:r>
        <w:rPr>
          <w:rFonts w:ascii="Times New Roman" w:hAnsi="Times New Roman" w:cs="Times New Roman"/>
          <w:sz w:val="28"/>
          <w:szCs w:val="28"/>
        </w:rPr>
        <w:t>»</w:t>
      </w:r>
    </w:p>
    <w:p w:rsidR="001A77CC" w:rsidRPr="007736E3" w:rsidRDefault="001A77CC" w:rsidP="00C91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7736E3">
        <w:rPr>
          <w:rFonts w:ascii="Times New Roman" w:hAnsi="Times New Roman" w:cs="Times New Roman"/>
          <w:sz w:val="28"/>
          <w:szCs w:val="28"/>
        </w:rPr>
        <w:t xml:space="preserve">РГБУЗ </w:t>
      </w:r>
      <w:r>
        <w:rPr>
          <w:rFonts w:ascii="Times New Roman" w:hAnsi="Times New Roman" w:cs="Times New Roman"/>
          <w:sz w:val="28"/>
          <w:szCs w:val="28"/>
        </w:rPr>
        <w:t>«</w:t>
      </w:r>
      <w:r w:rsidRPr="007736E3">
        <w:rPr>
          <w:rFonts w:ascii="Times New Roman" w:hAnsi="Times New Roman" w:cs="Times New Roman"/>
          <w:sz w:val="28"/>
          <w:szCs w:val="28"/>
        </w:rPr>
        <w:t>Прикубанская ЦРБ</w:t>
      </w:r>
      <w:r>
        <w:rPr>
          <w:rFonts w:ascii="Times New Roman" w:hAnsi="Times New Roman" w:cs="Times New Roman"/>
          <w:sz w:val="28"/>
          <w:szCs w:val="28"/>
        </w:rPr>
        <w:t>»</w:t>
      </w:r>
    </w:p>
    <w:p w:rsidR="001A77CC" w:rsidRPr="007736E3" w:rsidRDefault="001A77CC" w:rsidP="00C91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7736E3">
        <w:rPr>
          <w:rFonts w:ascii="Times New Roman" w:hAnsi="Times New Roman" w:cs="Times New Roman"/>
          <w:sz w:val="28"/>
          <w:szCs w:val="28"/>
        </w:rPr>
        <w:t xml:space="preserve">РГБУЗ </w:t>
      </w:r>
      <w:r>
        <w:rPr>
          <w:rFonts w:ascii="Times New Roman" w:hAnsi="Times New Roman" w:cs="Times New Roman"/>
          <w:sz w:val="28"/>
          <w:szCs w:val="28"/>
        </w:rPr>
        <w:t>«</w:t>
      </w:r>
      <w:r w:rsidRPr="007736E3">
        <w:rPr>
          <w:rFonts w:ascii="Times New Roman" w:hAnsi="Times New Roman" w:cs="Times New Roman"/>
          <w:sz w:val="28"/>
          <w:szCs w:val="28"/>
        </w:rPr>
        <w:t>Карачаевская ЦГРБ</w:t>
      </w:r>
      <w:r>
        <w:rPr>
          <w:rFonts w:ascii="Times New Roman" w:hAnsi="Times New Roman" w:cs="Times New Roman"/>
          <w:sz w:val="28"/>
          <w:szCs w:val="28"/>
        </w:rPr>
        <w:t>»</w:t>
      </w:r>
    </w:p>
    <w:p w:rsidR="001A77CC" w:rsidRPr="007736E3" w:rsidRDefault="001A77CC" w:rsidP="00C91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7736E3">
        <w:rPr>
          <w:rFonts w:ascii="Times New Roman" w:hAnsi="Times New Roman" w:cs="Times New Roman"/>
          <w:sz w:val="28"/>
          <w:szCs w:val="28"/>
        </w:rPr>
        <w:t xml:space="preserve">РГБУЗ </w:t>
      </w:r>
      <w:r>
        <w:rPr>
          <w:rFonts w:ascii="Times New Roman" w:hAnsi="Times New Roman" w:cs="Times New Roman"/>
          <w:sz w:val="28"/>
          <w:szCs w:val="28"/>
        </w:rPr>
        <w:t>«</w:t>
      </w:r>
      <w:r w:rsidRPr="007736E3">
        <w:rPr>
          <w:rFonts w:ascii="Times New Roman" w:hAnsi="Times New Roman" w:cs="Times New Roman"/>
          <w:sz w:val="28"/>
          <w:szCs w:val="28"/>
        </w:rPr>
        <w:t>Хабезская ЦРБ</w:t>
      </w:r>
      <w:r>
        <w:rPr>
          <w:rFonts w:ascii="Times New Roman" w:hAnsi="Times New Roman" w:cs="Times New Roman"/>
          <w:sz w:val="28"/>
          <w:szCs w:val="28"/>
        </w:rPr>
        <w:t>»</w:t>
      </w:r>
    </w:p>
    <w:p w:rsidR="001A77CC" w:rsidRPr="007736E3" w:rsidRDefault="001A77CC" w:rsidP="00C91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7736E3">
        <w:rPr>
          <w:rFonts w:ascii="Times New Roman" w:hAnsi="Times New Roman" w:cs="Times New Roman"/>
          <w:sz w:val="28"/>
          <w:szCs w:val="28"/>
        </w:rPr>
        <w:t xml:space="preserve">РГБУЗ </w:t>
      </w:r>
      <w:r>
        <w:rPr>
          <w:rFonts w:ascii="Times New Roman" w:hAnsi="Times New Roman" w:cs="Times New Roman"/>
          <w:sz w:val="28"/>
          <w:szCs w:val="28"/>
        </w:rPr>
        <w:t>«</w:t>
      </w:r>
      <w:r w:rsidRPr="007736E3">
        <w:rPr>
          <w:rFonts w:ascii="Times New Roman" w:hAnsi="Times New Roman" w:cs="Times New Roman"/>
          <w:sz w:val="28"/>
          <w:szCs w:val="28"/>
        </w:rPr>
        <w:t>Адыге-Хабльская ЦРБ</w:t>
      </w:r>
      <w:r>
        <w:rPr>
          <w:rFonts w:ascii="Times New Roman" w:hAnsi="Times New Roman" w:cs="Times New Roman"/>
          <w:sz w:val="28"/>
          <w:szCs w:val="28"/>
        </w:rPr>
        <w:t>»</w:t>
      </w:r>
    </w:p>
    <w:p w:rsidR="001A77CC" w:rsidRDefault="001A77CC" w:rsidP="00C91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7736E3">
        <w:rPr>
          <w:rFonts w:ascii="Times New Roman" w:hAnsi="Times New Roman" w:cs="Times New Roman"/>
          <w:sz w:val="28"/>
          <w:szCs w:val="28"/>
        </w:rPr>
        <w:t>РГБ</w:t>
      </w:r>
      <w:r>
        <w:rPr>
          <w:rFonts w:ascii="Times New Roman" w:hAnsi="Times New Roman" w:cs="Times New Roman"/>
          <w:sz w:val="28"/>
          <w:szCs w:val="28"/>
        </w:rPr>
        <w:t>ЛП</w:t>
      </w:r>
      <w:r w:rsidRPr="007736E3">
        <w:rPr>
          <w:rFonts w:ascii="Times New Roman" w:hAnsi="Times New Roman" w:cs="Times New Roman"/>
          <w:sz w:val="28"/>
          <w:szCs w:val="28"/>
        </w:rPr>
        <w:t xml:space="preserve">У </w:t>
      </w:r>
      <w:r>
        <w:rPr>
          <w:rFonts w:ascii="Times New Roman" w:hAnsi="Times New Roman" w:cs="Times New Roman"/>
          <w:sz w:val="28"/>
          <w:szCs w:val="28"/>
        </w:rPr>
        <w:t>«</w:t>
      </w:r>
      <w:r w:rsidRPr="007736E3">
        <w:rPr>
          <w:rFonts w:ascii="Times New Roman" w:hAnsi="Times New Roman" w:cs="Times New Roman"/>
          <w:sz w:val="28"/>
          <w:szCs w:val="28"/>
        </w:rPr>
        <w:t>Лечебно-реабилитационный центр</w:t>
      </w:r>
      <w:r>
        <w:rPr>
          <w:rFonts w:ascii="Times New Roman" w:hAnsi="Times New Roman" w:cs="Times New Roman"/>
          <w:sz w:val="28"/>
          <w:szCs w:val="28"/>
        </w:rPr>
        <w:t>»</w:t>
      </w:r>
    </w:p>
    <w:p w:rsidR="001A77CC" w:rsidRDefault="001A77CC" w:rsidP="00C91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РГБУЗ «Черкесская городская поликлиника»</w:t>
      </w:r>
    </w:p>
    <w:p w:rsidR="001A77CC" w:rsidRPr="007736E3" w:rsidRDefault="001A77CC" w:rsidP="00C91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оказания амбулаторной паллиативной медицинской помощи не претерпела изменений. </w:t>
      </w:r>
    </w:p>
    <w:p w:rsidR="001A77CC" w:rsidRPr="007736E3" w:rsidRDefault="001A77CC" w:rsidP="00C9100B">
      <w:pPr>
        <w:pStyle w:val="ConsPlusNormal"/>
        <w:ind w:firstLine="709"/>
        <w:jc w:val="both"/>
        <w:rPr>
          <w:rFonts w:ascii="Times New Roman" w:hAnsi="Times New Roman" w:cs="Times New Roman"/>
          <w:sz w:val="28"/>
          <w:szCs w:val="28"/>
        </w:rPr>
      </w:pPr>
      <w:r w:rsidRPr="00DB10CC">
        <w:rPr>
          <w:rFonts w:ascii="Times New Roman" w:hAnsi="Times New Roman" w:cs="Times New Roman"/>
          <w:b/>
          <w:bCs/>
          <w:sz w:val="28"/>
          <w:szCs w:val="28"/>
        </w:rPr>
        <w:t>Стационарная паллиативная медицинская помощь</w:t>
      </w:r>
      <w:r>
        <w:rPr>
          <w:rFonts w:ascii="Times New Roman" w:hAnsi="Times New Roman" w:cs="Times New Roman"/>
          <w:b/>
          <w:bCs/>
          <w:sz w:val="28"/>
          <w:szCs w:val="28"/>
        </w:rPr>
        <w:t xml:space="preserve"> </w:t>
      </w:r>
      <w:r w:rsidRPr="00DB10CC">
        <w:rPr>
          <w:rFonts w:ascii="Times New Roman" w:hAnsi="Times New Roman" w:cs="Times New Roman"/>
          <w:b/>
          <w:bCs/>
          <w:sz w:val="28"/>
          <w:szCs w:val="28"/>
        </w:rPr>
        <w:t>в 2022году</w:t>
      </w:r>
      <w:r>
        <w:rPr>
          <w:rFonts w:ascii="Times New Roman" w:hAnsi="Times New Roman" w:cs="Times New Roman"/>
          <w:b/>
          <w:bCs/>
          <w:sz w:val="28"/>
          <w:szCs w:val="28"/>
        </w:rPr>
        <w:t xml:space="preserve"> </w:t>
      </w:r>
      <w:r w:rsidRPr="007736E3">
        <w:rPr>
          <w:rFonts w:ascii="Times New Roman" w:hAnsi="Times New Roman" w:cs="Times New Roman"/>
          <w:sz w:val="28"/>
          <w:szCs w:val="28"/>
        </w:rPr>
        <w:t>оказыва</w:t>
      </w:r>
      <w:r>
        <w:rPr>
          <w:rFonts w:ascii="Times New Roman" w:hAnsi="Times New Roman" w:cs="Times New Roman"/>
          <w:sz w:val="28"/>
          <w:szCs w:val="28"/>
        </w:rPr>
        <w:t xml:space="preserve">ется в следующих медицинских организациях: </w:t>
      </w:r>
      <w:r w:rsidRPr="003E1694">
        <w:rPr>
          <w:rFonts w:ascii="Times New Roman" w:hAnsi="Times New Roman" w:cs="Times New Roman"/>
          <w:sz w:val="28"/>
          <w:szCs w:val="28"/>
        </w:rPr>
        <w:t>на 38 паллиативных койках и 10 койках сестринского ухода:</w:t>
      </w:r>
    </w:p>
    <w:p w:rsidR="001A77CC" w:rsidRPr="007736E3" w:rsidRDefault="001A77CC" w:rsidP="00C91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7736E3">
        <w:rPr>
          <w:rFonts w:ascii="Times New Roman" w:hAnsi="Times New Roman" w:cs="Times New Roman"/>
          <w:sz w:val="28"/>
          <w:szCs w:val="28"/>
        </w:rPr>
        <w:t xml:space="preserve">РГБУЗ </w:t>
      </w:r>
      <w:r>
        <w:rPr>
          <w:rFonts w:ascii="Times New Roman" w:hAnsi="Times New Roman" w:cs="Times New Roman"/>
          <w:sz w:val="28"/>
          <w:szCs w:val="28"/>
        </w:rPr>
        <w:t>«</w:t>
      </w:r>
      <w:r w:rsidRPr="007736E3">
        <w:rPr>
          <w:rFonts w:ascii="Times New Roman" w:hAnsi="Times New Roman" w:cs="Times New Roman"/>
          <w:sz w:val="28"/>
          <w:szCs w:val="28"/>
        </w:rPr>
        <w:t>Черкесская городская</w:t>
      </w:r>
      <w:r>
        <w:rPr>
          <w:rFonts w:ascii="Times New Roman" w:hAnsi="Times New Roman" w:cs="Times New Roman"/>
          <w:sz w:val="28"/>
          <w:szCs w:val="28"/>
        </w:rPr>
        <w:t xml:space="preserve"> клиническая больница» (5 коек)</w:t>
      </w:r>
      <w:r w:rsidRPr="007736E3">
        <w:rPr>
          <w:rFonts w:ascii="Times New Roman" w:hAnsi="Times New Roman" w:cs="Times New Roman"/>
          <w:sz w:val="28"/>
          <w:szCs w:val="28"/>
        </w:rPr>
        <w:t>;</w:t>
      </w:r>
    </w:p>
    <w:p w:rsidR="001A77CC" w:rsidRPr="007736E3" w:rsidRDefault="001A77CC" w:rsidP="00C91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736E3">
        <w:rPr>
          <w:rFonts w:ascii="Times New Roman" w:hAnsi="Times New Roman" w:cs="Times New Roman"/>
          <w:sz w:val="28"/>
          <w:szCs w:val="28"/>
        </w:rPr>
        <w:t xml:space="preserve">РГБУЗ </w:t>
      </w:r>
      <w:r>
        <w:rPr>
          <w:rFonts w:ascii="Times New Roman" w:hAnsi="Times New Roman" w:cs="Times New Roman"/>
          <w:sz w:val="28"/>
          <w:szCs w:val="28"/>
        </w:rPr>
        <w:t>«</w:t>
      </w:r>
      <w:r w:rsidRPr="007736E3">
        <w:rPr>
          <w:rFonts w:ascii="Times New Roman" w:hAnsi="Times New Roman" w:cs="Times New Roman"/>
          <w:sz w:val="28"/>
          <w:szCs w:val="28"/>
        </w:rPr>
        <w:t>Усть-Джегутинская ЦРБ</w:t>
      </w:r>
      <w:r>
        <w:rPr>
          <w:rFonts w:ascii="Times New Roman" w:hAnsi="Times New Roman" w:cs="Times New Roman"/>
          <w:sz w:val="28"/>
          <w:szCs w:val="28"/>
        </w:rPr>
        <w:t>»</w:t>
      </w:r>
      <w:r w:rsidRPr="007736E3">
        <w:rPr>
          <w:rFonts w:ascii="Times New Roman" w:hAnsi="Times New Roman" w:cs="Times New Roman"/>
          <w:sz w:val="28"/>
          <w:szCs w:val="28"/>
        </w:rPr>
        <w:t xml:space="preserve"> (</w:t>
      </w:r>
      <w:r>
        <w:rPr>
          <w:rFonts w:ascii="Times New Roman" w:hAnsi="Times New Roman" w:cs="Times New Roman"/>
          <w:sz w:val="28"/>
          <w:szCs w:val="28"/>
        </w:rPr>
        <w:t xml:space="preserve">отделение на </w:t>
      </w:r>
      <w:r w:rsidRPr="007736E3">
        <w:rPr>
          <w:rFonts w:ascii="Times New Roman" w:hAnsi="Times New Roman" w:cs="Times New Roman"/>
          <w:sz w:val="28"/>
          <w:szCs w:val="28"/>
        </w:rPr>
        <w:t>10 коек)</w:t>
      </w:r>
    </w:p>
    <w:p w:rsidR="001A77CC" w:rsidRPr="007736E3" w:rsidRDefault="001A77CC" w:rsidP="00C91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РГБУЗ «Урупская ЦРБ»</w:t>
      </w:r>
      <w:r w:rsidRPr="007736E3">
        <w:rPr>
          <w:rFonts w:ascii="Times New Roman" w:hAnsi="Times New Roman" w:cs="Times New Roman"/>
          <w:sz w:val="28"/>
          <w:szCs w:val="28"/>
        </w:rPr>
        <w:t xml:space="preserve"> (10 коек сестринского ухода)</w:t>
      </w:r>
    </w:p>
    <w:p w:rsidR="001A77CC" w:rsidRDefault="001A77CC" w:rsidP="00C91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РГБЛПУ «Республиканская детская многопрофильная больница» - (отделение на 5</w:t>
      </w:r>
      <w:r w:rsidRPr="007736E3">
        <w:rPr>
          <w:rFonts w:ascii="Times New Roman" w:hAnsi="Times New Roman" w:cs="Times New Roman"/>
          <w:sz w:val="28"/>
          <w:szCs w:val="28"/>
        </w:rPr>
        <w:t xml:space="preserve"> ко</w:t>
      </w:r>
      <w:r>
        <w:rPr>
          <w:rFonts w:ascii="Times New Roman" w:hAnsi="Times New Roman" w:cs="Times New Roman"/>
          <w:sz w:val="28"/>
          <w:szCs w:val="28"/>
        </w:rPr>
        <w:t>ек</w:t>
      </w:r>
      <w:r w:rsidRPr="007736E3">
        <w:rPr>
          <w:rFonts w:ascii="Times New Roman" w:hAnsi="Times New Roman" w:cs="Times New Roman"/>
          <w:sz w:val="28"/>
          <w:szCs w:val="28"/>
        </w:rPr>
        <w:t>)</w:t>
      </w:r>
    </w:p>
    <w:p w:rsidR="001A77CC" w:rsidRDefault="001A77CC" w:rsidP="00C91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РГБЛПУ «Карачаево-Черкесский онкологический диспансер им С.П. Бутова» - отделение на 5 коек</w:t>
      </w:r>
    </w:p>
    <w:p w:rsidR="001A77CC" w:rsidRDefault="001A77CC" w:rsidP="00C91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РГБУЗ «Карачаевская центральная городская районная больница» - (отделение на 10 коек.)</w:t>
      </w:r>
    </w:p>
    <w:p w:rsidR="001A77CC" w:rsidRDefault="001A77CC" w:rsidP="00C91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РГБУЗ «Малокарачаевская центральная районная больница» - (3 койки.)</w:t>
      </w:r>
    </w:p>
    <w:p w:rsidR="001A77CC" w:rsidRPr="007736E3" w:rsidRDefault="001A77CC" w:rsidP="00C91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Всего 48 паллиативных коек, из них 10 коек – сестринского ухода и 5 коек – для детей. </w:t>
      </w:r>
    </w:p>
    <w:p w:rsidR="001A77CC" w:rsidRPr="00FC215F" w:rsidRDefault="001A77CC" w:rsidP="00C9100B">
      <w:pPr>
        <w:pStyle w:val="ConsPlusNormal"/>
        <w:ind w:firstLine="709"/>
        <w:jc w:val="both"/>
        <w:rPr>
          <w:rFonts w:ascii="Times New Roman" w:hAnsi="Times New Roman" w:cs="Times New Roman"/>
          <w:sz w:val="28"/>
          <w:szCs w:val="28"/>
        </w:rPr>
      </w:pPr>
      <w:r w:rsidRPr="00DB10CC">
        <w:rPr>
          <w:rFonts w:ascii="Times New Roman" w:hAnsi="Times New Roman" w:cs="Times New Roman"/>
          <w:b/>
          <w:bCs/>
          <w:sz w:val="28"/>
          <w:szCs w:val="28"/>
        </w:rPr>
        <w:t xml:space="preserve"> </w:t>
      </w:r>
      <w:r w:rsidRPr="00FC215F">
        <w:rPr>
          <w:rFonts w:ascii="Times New Roman" w:hAnsi="Times New Roman" w:cs="Times New Roman"/>
          <w:b/>
          <w:bCs/>
          <w:sz w:val="28"/>
          <w:szCs w:val="28"/>
        </w:rPr>
        <w:t>В 2018 году</w:t>
      </w:r>
      <w:r w:rsidRPr="00FC215F">
        <w:rPr>
          <w:rFonts w:ascii="Times New Roman" w:hAnsi="Times New Roman" w:cs="Times New Roman"/>
          <w:sz w:val="28"/>
          <w:szCs w:val="28"/>
        </w:rPr>
        <w:t xml:space="preserve"> стационарная паллиативная медицинская помощь оказывалась в ниже перечисленных медицинских организациях Карачаево-Черкесской Республики на 15 паллиативных койках и 10 койках сестринского ухода:</w:t>
      </w:r>
    </w:p>
    <w:p w:rsidR="001A77CC" w:rsidRPr="00FC215F" w:rsidRDefault="001A77CC" w:rsidP="00C9100B">
      <w:pPr>
        <w:pStyle w:val="ConsPlusNormal"/>
        <w:numPr>
          <w:ilvl w:val="0"/>
          <w:numId w:val="1"/>
        </w:numPr>
        <w:ind w:left="0" w:firstLine="709"/>
        <w:jc w:val="both"/>
        <w:rPr>
          <w:rFonts w:ascii="Times New Roman" w:hAnsi="Times New Roman" w:cs="Times New Roman"/>
          <w:sz w:val="28"/>
          <w:szCs w:val="28"/>
        </w:rPr>
      </w:pPr>
      <w:r w:rsidRPr="00FC215F">
        <w:rPr>
          <w:rFonts w:ascii="Times New Roman" w:hAnsi="Times New Roman" w:cs="Times New Roman"/>
          <w:sz w:val="28"/>
          <w:szCs w:val="28"/>
        </w:rPr>
        <w:t>РГБУЗ «Черкесская городская клиническая больница» (3 койки);</w:t>
      </w:r>
    </w:p>
    <w:p w:rsidR="001A77CC" w:rsidRPr="00FC215F" w:rsidRDefault="001A77CC" w:rsidP="00C9100B">
      <w:pPr>
        <w:pStyle w:val="ConsPlusNormal"/>
        <w:numPr>
          <w:ilvl w:val="0"/>
          <w:numId w:val="1"/>
        </w:numPr>
        <w:ind w:left="0" w:firstLine="709"/>
        <w:jc w:val="both"/>
        <w:rPr>
          <w:rFonts w:ascii="Times New Roman" w:hAnsi="Times New Roman" w:cs="Times New Roman"/>
          <w:sz w:val="28"/>
          <w:szCs w:val="28"/>
        </w:rPr>
      </w:pPr>
      <w:r w:rsidRPr="00FC215F">
        <w:rPr>
          <w:rFonts w:ascii="Times New Roman" w:hAnsi="Times New Roman" w:cs="Times New Roman"/>
          <w:sz w:val="28"/>
          <w:szCs w:val="28"/>
        </w:rPr>
        <w:t>РГБУЗ «Усть-Джегутинская ЦРБ» (10 коек)</w:t>
      </w:r>
    </w:p>
    <w:p w:rsidR="001A77CC" w:rsidRPr="00FC215F" w:rsidRDefault="001A77CC" w:rsidP="00C9100B">
      <w:pPr>
        <w:pStyle w:val="ConsPlusNormal"/>
        <w:numPr>
          <w:ilvl w:val="0"/>
          <w:numId w:val="1"/>
        </w:numPr>
        <w:ind w:left="0" w:firstLine="709"/>
        <w:jc w:val="both"/>
        <w:rPr>
          <w:rFonts w:ascii="Times New Roman" w:hAnsi="Times New Roman" w:cs="Times New Roman"/>
          <w:sz w:val="28"/>
          <w:szCs w:val="28"/>
        </w:rPr>
      </w:pPr>
      <w:r w:rsidRPr="00FC215F">
        <w:rPr>
          <w:rFonts w:ascii="Times New Roman" w:hAnsi="Times New Roman" w:cs="Times New Roman"/>
          <w:sz w:val="28"/>
          <w:szCs w:val="28"/>
        </w:rPr>
        <w:t>РГБУЗ «Урупская ЦРБ» (10 коек сестринского ухода)</w:t>
      </w:r>
    </w:p>
    <w:p w:rsidR="001A77CC" w:rsidRPr="00FC215F" w:rsidRDefault="001A77CC" w:rsidP="00C9100B">
      <w:pPr>
        <w:pStyle w:val="ConsPlusNormal"/>
        <w:numPr>
          <w:ilvl w:val="0"/>
          <w:numId w:val="1"/>
        </w:numPr>
        <w:ind w:left="0" w:firstLine="709"/>
        <w:jc w:val="both"/>
        <w:rPr>
          <w:rFonts w:ascii="Times New Roman" w:hAnsi="Times New Roman" w:cs="Times New Roman"/>
          <w:sz w:val="28"/>
          <w:szCs w:val="28"/>
        </w:rPr>
      </w:pPr>
      <w:r w:rsidRPr="00FC215F">
        <w:rPr>
          <w:rFonts w:ascii="Times New Roman" w:hAnsi="Times New Roman" w:cs="Times New Roman"/>
          <w:sz w:val="28"/>
          <w:szCs w:val="28"/>
        </w:rPr>
        <w:t>РГБЛПУ «Республиканская детская многопрофильная больница» (2 койки). Всего паллиативных коек - 15, количество коек сестринского ухода - 10.</w:t>
      </w:r>
    </w:p>
    <w:p w:rsidR="001A77CC" w:rsidRPr="00FC215F" w:rsidRDefault="001A77CC" w:rsidP="00C9100B">
      <w:pPr>
        <w:pStyle w:val="ConsPlusNormal"/>
        <w:ind w:firstLine="709"/>
        <w:jc w:val="both"/>
        <w:rPr>
          <w:rFonts w:ascii="Times New Roman" w:hAnsi="Times New Roman" w:cs="Times New Roman"/>
          <w:sz w:val="28"/>
          <w:szCs w:val="28"/>
        </w:rPr>
      </w:pPr>
      <w:r w:rsidRPr="00FC215F">
        <w:rPr>
          <w:rFonts w:ascii="Times New Roman" w:hAnsi="Times New Roman" w:cs="Times New Roman"/>
          <w:b/>
          <w:bCs/>
          <w:sz w:val="28"/>
          <w:szCs w:val="28"/>
        </w:rPr>
        <w:t>На 01.01. 2019г</w:t>
      </w:r>
      <w:r w:rsidRPr="00FC215F">
        <w:rPr>
          <w:rFonts w:ascii="Times New Roman" w:hAnsi="Times New Roman" w:cs="Times New Roman"/>
          <w:sz w:val="28"/>
          <w:szCs w:val="28"/>
        </w:rPr>
        <w:t xml:space="preserve"> в республике функционировало 25 коек, в том числе:</w:t>
      </w:r>
    </w:p>
    <w:p w:rsidR="001A77CC" w:rsidRPr="00FC215F" w:rsidRDefault="001A77CC" w:rsidP="00C9100B">
      <w:pPr>
        <w:pStyle w:val="ConsPlusNormal"/>
        <w:ind w:firstLine="709"/>
        <w:jc w:val="both"/>
        <w:rPr>
          <w:rFonts w:ascii="Times New Roman" w:hAnsi="Times New Roman" w:cs="Times New Roman"/>
          <w:sz w:val="28"/>
          <w:szCs w:val="28"/>
        </w:rPr>
      </w:pPr>
      <w:r w:rsidRPr="00FC215F">
        <w:rPr>
          <w:rFonts w:ascii="Times New Roman" w:hAnsi="Times New Roman" w:cs="Times New Roman"/>
          <w:sz w:val="28"/>
          <w:szCs w:val="28"/>
        </w:rPr>
        <w:t xml:space="preserve"> 10 паллиативных коек на базе РГБУЗ «Усть-Джегутинская ЦРБ», 10 коек сестринского ухода на базе РГБУЗ «Урупская ЦРБ», 3 койки на базе РГБУЗ «Черкесская городская клиническая больница» и 2 койки в РГБЛПУ "Республиканская детская многопрофильная больница». </w:t>
      </w:r>
    </w:p>
    <w:p w:rsidR="001A77CC" w:rsidRPr="00FC215F" w:rsidRDefault="001A77CC" w:rsidP="00C9100B">
      <w:pPr>
        <w:pStyle w:val="ConsPlusNormal"/>
        <w:ind w:firstLine="709"/>
        <w:jc w:val="both"/>
        <w:rPr>
          <w:rFonts w:ascii="Times New Roman" w:hAnsi="Times New Roman" w:cs="Times New Roman"/>
          <w:sz w:val="28"/>
          <w:szCs w:val="28"/>
        </w:rPr>
      </w:pPr>
      <w:r w:rsidRPr="00FC215F">
        <w:rPr>
          <w:rFonts w:ascii="Times New Roman" w:hAnsi="Times New Roman" w:cs="Times New Roman"/>
          <w:sz w:val="28"/>
          <w:szCs w:val="28"/>
        </w:rPr>
        <w:t>За последние 5 лет число паллиативных коек увеличилось с 15 до 38 коек.</w:t>
      </w:r>
    </w:p>
    <w:p w:rsidR="001A77CC" w:rsidRPr="00FC215F" w:rsidRDefault="001A77CC" w:rsidP="00C9100B">
      <w:pPr>
        <w:pStyle w:val="ConsPlusNormal"/>
        <w:ind w:firstLine="709"/>
        <w:jc w:val="both"/>
        <w:rPr>
          <w:rFonts w:ascii="Times New Roman" w:hAnsi="Times New Roman" w:cs="Times New Roman"/>
          <w:sz w:val="28"/>
          <w:szCs w:val="28"/>
        </w:rPr>
      </w:pPr>
      <w:r w:rsidRPr="00FC215F">
        <w:rPr>
          <w:rFonts w:ascii="Times New Roman" w:hAnsi="Times New Roman" w:cs="Times New Roman"/>
          <w:sz w:val="28"/>
          <w:szCs w:val="28"/>
        </w:rPr>
        <w:t>С 2021 года в Карачаево-Черкесской Республике, в соответствии с приказом №345/372н, организовано отделение выездной патронажной  паллиативной медицинской помощи  детям и взрослым.</w:t>
      </w:r>
    </w:p>
    <w:p w:rsidR="001A77CC" w:rsidRDefault="001A77CC" w:rsidP="00C91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2021году открыто – 3 отделения, в том числе – одно отделение – для детей. </w:t>
      </w:r>
    </w:p>
    <w:p w:rsidR="001A77CC" w:rsidRDefault="001A77CC" w:rsidP="00C91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2022гг – организовано – 2 отделения выездной патронажной  паллиативной медицинской помощи взрослым. Отделения обеспечены автомобилями </w:t>
      </w:r>
    </w:p>
    <w:p w:rsidR="001A77CC" w:rsidRPr="007736E3" w:rsidRDefault="001A77CC" w:rsidP="00C9100B">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Все медицинские организации имеют лицензию на оказание паллиативной медицинской помощи в амбулаторных и (или) стационарных условиях.</w:t>
      </w:r>
    </w:p>
    <w:p w:rsidR="001A77CC" w:rsidRPr="007736E3" w:rsidRDefault="001A77CC" w:rsidP="00C9100B">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Всего на территории Карачаево-Черкесской Республики развернуто </w:t>
      </w:r>
      <w:r>
        <w:rPr>
          <w:rFonts w:ascii="Times New Roman" w:hAnsi="Times New Roman" w:cs="Times New Roman"/>
          <w:sz w:val="28"/>
          <w:szCs w:val="28"/>
        </w:rPr>
        <w:t xml:space="preserve"> по состоянию на 01.11. 2022г  - 48 коек, из них 10 коек – сестринского ухода, 5 коек – для детей.</w:t>
      </w:r>
    </w:p>
    <w:p w:rsidR="001A77CC" w:rsidRDefault="001A77CC" w:rsidP="00C9100B">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Обеспеченно</w:t>
      </w:r>
      <w:r>
        <w:rPr>
          <w:rFonts w:ascii="Times New Roman" w:hAnsi="Times New Roman" w:cs="Times New Roman"/>
          <w:sz w:val="28"/>
          <w:szCs w:val="28"/>
        </w:rPr>
        <w:t>сть паллиативными койками на 10</w:t>
      </w:r>
      <w:r w:rsidRPr="007736E3">
        <w:rPr>
          <w:rFonts w:ascii="Times New Roman" w:hAnsi="Times New Roman" w:cs="Times New Roman"/>
          <w:sz w:val="28"/>
          <w:szCs w:val="28"/>
        </w:rPr>
        <w:t xml:space="preserve"> тыс. взрослого населения составляет </w:t>
      </w:r>
      <w:r>
        <w:rPr>
          <w:rFonts w:ascii="Times New Roman" w:hAnsi="Times New Roman" w:cs="Times New Roman"/>
          <w:sz w:val="28"/>
          <w:szCs w:val="28"/>
        </w:rPr>
        <w:t xml:space="preserve"> 0,67</w:t>
      </w:r>
      <w:r w:rsidRPr="007736E3">
        <w:rPr>
          <w:rFonts w:ascii="Times New Roman" w:hAnsi="Times New Roman" w:cs="Times New Roman"/>
          <w:sz w:val="28"/>
          <w:szCs w:val="28"/>
        </w:rPr>
        <w:t xml:space="preserve"> коек. </w:t>
      </w:r>
    </w:p>
    <w:p w:rsidR="001A77CC" w:rsidRPr="007736E3" w:rsidRDefault="001A77CC" w:rsidP="00C91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7736E3">
        <w:rPr>
          <w:rFonts w:ascii="Times New Roman" w:hAnsi="Times New Roman" w:cs="Times New Roman"/>
          <w:sz w:val="28"/>
          <w:szCs w:val="28"/>
        </w:rPr>
        <w:t>беспеченность к</w:t>
      </w:r>
      <w:r>
        <w:rPr>
          <w:rFonts w:ascii="Times New Roman" w:hAnsi="Times New Roman" w:cs="Times New Roman"/>
          <w:sz w:val="28"/>
          <w:szCs w:val="28"/>
        </w:rPr>
        <w:t>ойками сестринского ухода на 10</w:t>
      </w:r>
      <w:r w:rsidRPr="007736E3">
        <w:rPr>
          <w:rFonts w:ascii="Times New Roman" w:hAnsi="Times New Roman" w:cs="Times New Roman"/>
          <w:sz w:val="28"/>
          <w:szCs w:val="28"/>
        </w:rPr>
        <w:t xml:space="preserve"> тыс. взрослого населения составляет </w:t>
      </w:r>
      <w:r>
        <w:rPr>
          <w:rFonts w:ascii="Times New Roman" w:hAnsi="Times New Roman" w:cs="Times New Roman"/>
          <w:sz w:val="28"/>
          <w:szCs w:val="28"/>
        </w:rPr>
        <w:t>0,2</w:t>
      </w:r>
      <w:r w:rsidRPr="007736E3">
        <w:rPr>
          <w:rFonts w:ascii="Times New Roman" w:hAnsi="Times New Roman" w:cs="Times New Roman"/>
          <w:sz w:val="28"/>
          <w:szCs w:val="28"/>
        </w:rPr>
        <w:t>8 койки.</w:t>
      </w:r>
    </w:p>
    <w:p w:rsidR="001A77CC" w:rsidRDefault="001A77CC" w:rsidP="00C9100B">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Обеспеченно</w:t>
      </w:r>
      <w:r>
        <w:rPr>
          <w:rFonts w:ascii="Times New Roman" w:hAnsi="Times New Roman" w:cs="Times New Roman"/>
          <w:sz w:val="28"/>
          <w:szCs w:val="28"/>
        </w:rPr>
        <w:t>сть паллиативными койками на 10</w:t>
      </w:r>
      <w:r w:rsidRPr="007736E3">
        <w:rPr>
          <w:rFonts w:ascii="Times New Roman" w:hAnsi="Times New Roman" w:cs="Times New Roman"/>
          <w:sz w:val="28"/>
          <w:szCs w:val="28"/>
        </w:rPr>
        <w:t xml:space="preserve"> тыс. </w:t>
      </w:r>
      <w:r>
        <w:rPr>
          <w:rFonts w:ascii="Times New Roman" w:hAnsi="Times New Roman" w:cs="Times New Roman"/>
          <w:sz w:val="28"/>
          <w:szCs w:val="28"/>
        </w:rPr>
        <w:t xml:space="preserve"> детского </w:t>
      </w:r>
      <w:r w:rsidRPr="007736E3">
        <w:rPr>
          <w:rFonts w:ascii="Times New Roman" w:hAnsi="Times New Roman" w:cs="Times New Roman"/>
          <w:sz w:val="28"/>
          <w:szCs w:val="28"/>
        </w:rPr>
        <w:t xml:space="preserve">населения составляет </w:t>
      </w:r>
      <w:r>
        <w:rPr>
          <w:rFonts w:ascii="Times New Roman" w:hAnsi="Times New Roman" w:cs="Times New Roman"/>
          <w:sz w:val="28"/>
          <w:szCs w:val="28"/>
        </w:rPr>
        <w:t xml:space="preserve">  0,29</w:t>
      </w:r>
      <w:r w:rsidRPr="007736E3">
        <w:rPr>
          <w:rFonts w:ascii="Times New Roman" w:hAnsi="Times New Roman" w:cs="Times New Roman"/>
          <w:sz w:val="28"/>
          <w:szCs w:val="28"/>
        </w:rPr>
        <w:t xml:space="preserve"> коек. </w:t>
      </w:r>
    </w:p>
    <w:p w:rsidR="001A77CC" w:rsidRDefault="001A77CC" w:rsidP="00FC215F">
      <w:pPr>
        <w:pStyle w:val="ConsPlusNormal"/>
        <w:ind w:firstLine="709"/>
        <w:jc w:val="center"/>
        <w:rPr>
          <w:rFonts w:ascii="Times New Roman" w:hAnsi="Times New Roman" w:cs="Times New Roman"/>
          <w:sz w:val="28"/>
          <w:szCs w:val="28"/>
        </w:rPr>
      </w:pPr>
      <w:r w:rsidRPr="00880D92">
        <w:rPr>
          <w:rFonts w:ascii="Times New Roman" w:hAnsi="Times New Roman" w:cs="Times New Roman"/>
          <w:b/>
          <w:bCs/>
          <w:sz w:val="28"/>
          <w:szCs w:val="28"/>
        </w:rPr>
        <w:t>Паллиативная медицинская помощь дет</w:t>
      </w:r>
      <w:r>
        <w:rPr>
          <w:rFonts w:ascii="Times New Roman" w:hAnsi="Times New Roman" w:cs="Times New Roman"/>
          <w:b/>
          <w:bCs/>
          <w:sz w:val="28"/>
          <w:szCs w:val="28"/>
        </w:rPr>
        <w:t>скому  населению.</w:t>
      </w:r>
    </w:p>
    <w:p w:rsidR="001A77CC" w:rsidRPr="007736E3" w:rsidRDefault="001A77CC" w:rsidP="00C9100B">
      <w:pPr>
        <w:pStyle w:val="ConsPlusNormal"/>
        <w:ind w:firstLine="709"/>
        <w:jc w:val="both"/>
        <w:rPr>
          <w:rFonts w:ascii="Times New Roman" w:hAnsi="Times New Roman" w:cs="Times New Roman"/>
          <w:sz w:val="28"/>
          <w:szCs w:val="28"/>
        </w:rPr>
      </w:pPr>
      <w:r w:rsidRPr="00880D92">
        <w:rPr>
          <w:rFonts w:ascii="Times New Roman" w:hAnsi="Times New Roman" w:cs="Times New Roman"/>
          <w:b/>
          <w:bCs/>
          <w:sz w:val="28"/>
          <w:szCs w:val="28"/>
        </w:rPr>
        <w:t>Паллиативная медицинская помощь дет</w:t>
      </w:r>
      <w:r>
        <w:rPr>
          <w:rFonts w:ascii="Times New Roman" w:hAnsi="Times New Roman" w:cs="Times New Roman"/>
          <w:b/>
          <w:bCs/>
          <w:sz w:val="28"/>
          <w:szCs w:val="28"/>
        </w:rPr>
        <w:t xml:space="preserve">ям </w:t>
      </w:r>
      <w:r w:rsidRPr="007736E3">
        <w:rPr>
          <w:rFonts w:ascii="Times New Roman" w:hAnsi="Times New Roman" w:cs="Times New Roman"/>
          <w:sz w:val="28"/>
          <w:szCs w:val="28"/>
        </w:rPr>
        <w:t xml:space="preserve"> оказывается в </w:t>
      </w:r>
      <w:r>
        <w:rPr>
          <w:rFonts w:ascii="Times New Roman" w:hAnsi="Times New Roman" w:cs="Times New Roman"/>
          <w:sz w:val="28"/>
          <w:szCs w:val="28"/>
        </w:rPr>
        <w:t xml:space="preserve">стационарных условиях и в </w:t>
      </w:r>
      <w:r w:rsidRPr="007736E3">
        <w:rPr>
          <w:rFonts w:ascii="Times New Roman" w:hAnsi="Times New Roman" w:cs="Times New Roman"/>
          <w:sz w:val="28"/>
          <w:szCs w:val="28"/>
        </w:rPr>
        <w:t xml:space="preserve"> амбулаторных (н</w:t>
      </w:r>
      <w:r>
        <w:rPr>
          <w:rFonts w:ascii="Times New Roman" w:hAnsi="Times New Roman" w:cs="Times New Roman"/>
          <w:sz w:val="28"/>
          <w:szCs w:val="28"/>
        </w:rPr>
        <w:t xml:space="preserve">а дому)  выездной патронажной   паллиативной   службой. </w:t>
      </w:r>
    </w:p>
    <w:p w:rsidR="001A77CC" w:rsidRPr="007736E3" w:rsidRDefault="001A77CC" w:rsidP="00C9100B">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В амбулаторных условиях паллиативную медицинскую помощь детям оказывает 1 выездная патронажная бригада, развернутая в структуре </w:t>
      </w:r>
      <w:r>
        <w:rPr>
          <w:rFonts w:ascii="Times New Roman" w:hAnsi="Times New Roman" w:cs="Times New Roman"/>
          <w:sz w:val="28"/>
          <w:szCs w:val="28"/>
        </w:rPr>
        <w:t>РГБЛПУ «</w:t>
      </w:r>
      <w:r w:rsidRPr="007736E3">
        <w:rPr>
          <w:rFonts w:ascii="Times New Roman" w:hAnsi="Times New Roman" w:cs="Times New Roman"/>
          <w:sz w:val="28"/>
          <w:szCs w:val="28"/>
        </w:rPr>
        <w:t>Республиканская де</w:t>
      </w:r>
      <w:r>
        <w:rPr>
          <w:rFonts w:ascii="Times New Roman" w:hAnsi="Times New Roman" w:cs="Times New Roman"/>
          <w:sz w:val="28"/>
          <w:szCs w:val="28"/>
        </w:rPr>
        <w:t xml:space="preserve">тская многопрофильная больница». </w:t>
      </w:r>
    </w:p>
    <w:p w:rsidR="001A77CC" w:rsidRPr="007736E3" w:rsidRDefault="001A77CC" w:rsidP="00C9100B">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В стационарных условиях паллиативную медицинскую</w:t>
      </w:r>
      <w:r>
        <w:rPr>
          <w:rFonts w:ascii="Times New Roman" w:hAnsi="Times New Roman" w:cs="Times New Roman"/>
          <w:sz w:val="28"/>
          <w:szCs w:val="28"/>
        </w:rPr>
        <w:t xml:space="preserve"> помощь детям оказывает РГБЛПУ «</w:t>
      </w:r>
      <w:r w:rsidRPr="007736E3">
        <w:rPr>
          <w:rFonts w:ascii="Times New Roman" w:hAnsi="Times New Roman" w:cs="Times New Roman"/>
          <w:sz w:val="28"/>
          <w:szCs w:val="28"/>
        </w:rPr>
        <w:t>Республиканская д</w:t>
      </w:r>
      <w:r>
        <w:rPr>
          <w:rFonts w:ascii="Times New Roman" w:hAnsi="Times New Roman" w:cs="Times New Roman"/>
          <w:sz w:val="28"/>
          <w:szCs w:val="28"/>
        </w:rPr>
        <w:t>етская многопрофильная больница»</w:t>
      </w:r>
      <w:r w:rsidRPr="007736E3">
        <w:rPr>
          <w:rFonts w:ascii="Times New Roman" w:hAnsi="Times New Roman" w:cs="Times New Roman"/>
          <w:sz w:val="28"/>
          <w:szCs w:val="28"/>
        </w:rPr>
        <w:t xml:space="preserve">, в структуре которой </w:t>
      </w:r>
      <w:r>
        <w:rPr>
          <w:rFonts w:ascii="Times New Roman" w:hAnsi="Times New Roman" w:cs="Times New Roman"/>
          <w:sz w:val="28"/>
          <w:szCs w:val="28"/>
        </w:rPr>
        <w:t xml:space="preserve"> открыто отделение на 5  коек</w:t>
      </w:r>
      <w:r w:rsidRPr="007736E3">
        <w:rPr>
          <w:rFonts w:ascii="Times New Roman" w:hAnsi="Times New Roman" w:cs="Times New Roman"/>
          <w:sz w:val="28"/>
          <w:szCs w:val="28"/>
        </w:rPr>
        <w:t xml:space="preserve"> для оказания паллиативной медицинской помощи для детей. Обеспеченность паллиативными койками на 10 тыс. д</w:t>
      </w:r>
      <w:r>
        <w:rPr>
          <w:rFonts w:ascii="Times New Roman" w:hAnsi="Times New Roman" w:cs="Times New Roman"/>
          <w:sz w:val="28"/>
          <w:szCs w:val="28"/>
        </w:rPr>
        <w:t>етского населения в 2022г составляет 0,4</w:t>
      </w:r>
      <w:r w:rsidRPr="007736E3">
        <w:rPr>
          <w:rFonts w:ascii="Times New Roman" w:hAnsi="Times New Roman" w:cs="Times New Roman"/>
          <w:sz w:val="28"/>
          <w:szCs w:val="28"/>
        </w:rPr>
        <w:t>8.</w:t>
      </w:r>
    </w:p>
    <w:p w:rsidR="001A77CC" w:rsidRPr="00DB10CC" w:rsidRDefault="001A77CC" w:rsidP="00C9100B">
      <w:pPr>
        <w:pStyle w:val="ConsPlusNormal"/>
        <w:ind w:firstLine="709"/>
        <w:jc w:val="both"/>
        <w:rPr>
          <w:rFonts w:ascii="Times New Roman" w:hAnsi="Times New Roman" w:cs="Times New Roman"/>
          <w:sz w:val="28"/>
          <w:szCs w:val="28"/>
        </w:rPr>
      </w:pPr>
      <w:r w:rsidRPr="00DB10CC">
        <w:rPr>
          <w:rFonts w:ascii="Times New Roman" w:hAnsi="Times New Roman" w:cs="Times New Roman"/>
          <w:sz w:val="28"/>
          <w:szCs w:val="28"/>
        </w:rPr>
        <w:t xml:space="preserve">Сравнительный анализ медицинских организаций, оказывающих паллиативную медицинскую помощь в стационарных условиях взрослому населению и детям в Карачаево-Черкесской Республике, за 2017 - 2019 годы представлен в </w:t>
      </w:r>
      <w:hyperlink w:anchor="P1014">
        <w:r w:rsidRPr="00DB10CC">
          <w:rPr>
            <w:rFonts w:ascii="Times New Roman" w:hAnsi="Times New Roman" w:cs="Times New Roman"/>
            <w:color w:val="0000FF"/>
            <w:sz w:val="28"/>
            <w:szCs w:val="28"/>
          </w:rPr>
          <w:t>таблице 8</w:t>
        </w:r>
      </w:hyperlink>
      <w:r w:rsidRPr="00DB10CC">
        <w:rPr>
          <w:rFonts w:ascii="Times New Roman" w:hAnsi="Times New Roman" w:cs="Times New Roman"/>
          <w:sz w:val="28"/>
          <w:szCs w:val="28"/>
        </w:rPr>
        <w:t>.</w:t>
      </w:r>
    </w:p>
    <w:p w:rsidR="001A77CC" w:rsidRPr="00DB10CC" w:rsidRDefault="001A77CC" w:rsidP="00C9100B">
      <w:pPr>
        <w:pStyle w:val="ConsPlusNormal"/>
        <w:ind w:firstLine="709"/>
        <w:jc w:val="both"/>
        <w:rPr>
          <w:rFonts w:ascii="Times New Roman" w:hAnsi="Times New Roman" w:cs="Times New Roman"/>
          <w:sz w:val="28"/>
          <w:szCs w:val="28"/>
        </w:rPr>
      </w:pPr>
      <w:r w:rsidRPr="00DB10CC">
        <w:rPr>
          <w:rFonts w:ascii="Times New Roman" w:hAnsi="Times New Roman" w:cs="Times New Roman"/>
          <w:sz w:val="28"/>
          <w:szCs w:val="28"/>
        </w:rPr>
        <w:t xml:space="preserve">Сводная информация о количестве пациентов, получивших паллиативную медицинскую помощь в стационарных </w:t>
      </w:r>
      <w:r>
        <w:rPr>
          <w:rFonts w:ascii="Times New Roman" w:hAnsi="Times New Roman" w:cs="Times New Roman"/>
          <w:sz w:val="28"/>
          <w:szCs w:val="28"/>
        </w:rPr>
        <w:t xml:space="preserve">  и амбулаторных условиях </w:t>
      </w:r>
      <w:r w:rsidRPr="00DB10CC">
        <w:rPr>
          <w:rFonts w:ascii="Times New Roman" w:hAnsi="Times New Roman" w:cs="Times New Roman"/>
          <w:sz w:val="28"/>
          <w:szCs w:val="28"/>
        </w:rPr>
        <w:t xml:space="preserve"> представлена в </w:t>
      </w:r>
      <w:hyperlink w:anchor="P1014">
        <w:r w:rsidRPr="00DB10CC">
          <w:rPr>
            <w:rFonts w:ascii="Times New Roman" w:hAnsi="Times New Roman" w:cs="Times New Roman"/>
            <w:color w:val="0000FF"/>
            <w:sz w:val="28"/>
            <w:szCs w:val="28"/>
          </w:rPr>
          <w:t>таблице 8</w:t>
        </w:r>
      </w:hyperlink>
      <w:r w:rsidRPr="00DB10CC">
        <w:rPr>
          <w:rFonts w:ascii="Times New Roman" w:hAnsi="Times New Roman" w:cs="Times New Roman"/>
          <w:sz w:val="28"/>
          <w:szCs w:val="28"/>
        </w:rPr>
        <w:t>.</w:t>
      </w:r>
    </w:p>
    <w:p w:rsidR="001A77CC" w:rsidRDefault="001A77CC" w:rsidP="003A0392">
      <w:pPr>
        <w:pStyle w:val="ConsPlusNormal"/>
        <w:jc w:val="right"/>
        <w:outlineLvl w:val="4"/>
        <w:rPr>
          <w:rFonts w:ascii="Times New Roman" w:hAnsi="Times New Roman" w:cs="Times New Roman"/>
          <w:sz w:val="28"/>
          <w:szCs w:val="28"/>
        </w:rPr>
      </w:pPr>
    </w:p>
    <w:p w:rsidR="001A77CC" w:rsidRDefault="001A77CC" w:rsidP="003A0392">
      <w:pPr>
        <w:pStyle w:val="ConsPlusNormal"/>
        <w:jc w:val="right"/>
        <w:outlineLvl w:val="4"/>
        <w:rPr>
          <w:rFonts w:ascii="Times New Roman" w:hAnsi="Times New Roman" w:cs="Times New Roman"/>
          <w:sz w:val="28"/>
          <w:szCs w:val="28"/>
        </w:rPr>
      </w:pPr>
    </w:p>
    <w:p w:rsidR="001A77CC" w:rsidRDefault="001A77CC" w:rsidP="003A0392">
      <w:pPr>
        <w:pStyle w:val="ConsPlusNormal"/>
        <w:jc w:val="right"/>
        <w:outlineLvl w:val="4"/>
        <w:rPr>
          <w:rFonts w:ascii="Times New Roman" w:hAnsi="Times New Roman" w:cs="Times New Roman"/>
          <w:sz w:val="28"/>
          <w:szCs w:val="28"/>
        </w:rPr>
      </w:pPr>
    </w:p>
    <w:p w:rsidR="001A77CC" w:rsidRDefault="001A77CC" w:rsidP="003A0392">
      <w:pPr>
        <w:pStyle w:val="ConsPlusNormal"/>
        <w:jc w:val="right"/>
        <w:outlineLvl w:val="4"/>
        <w:rPr>
          <w:rFonts w:ascii="Times New Roman" w:hAnsi="Times New Roman" w:cs="Times New Roman"/>
          <w:sz w:val="28"/>
          <w:szCs w:val="28"/>
        </w:rPr>
      </w:pPr>
    </w:p>
    <w:p w:rsidR="001A77CC" w:rsidRDefault="001A77CC" w:rsidP="003A0392">
      <w:pPr>
        <w:pStyle w:val="ConsPlusNormal"/>
        <w:jc w:val="right"/>
        <w:outlineLvl w:val="4"/>
        <w:rPr>
          <w:rFonts w:ascii="Times New Roman" w:hAnsi="Times New Roman" w:cs="Times New Roman"/>
          <w:sz w:val="28"/>
          <w:szCs w:val="28"/>
        </w:rPr>
      </w:pPr>
    </w:p>
    <w:p w:rsidR="001A77CC" w:rsidRDefault="001A77CC" w:rsidP="003A0392">
      <w:pPr>
        <w:pStyle w:val="ConsPlusNormal"/>
        <w:jc w:val="right"/>
        <w:outlineLvl w:val="4"/>
        <w:rPr>
          <w:rFonts w:ascii="Times New Roman" w:hAnsi="Times New Roman" w:cs="Times New Roman"/>
          <w:sz w:val="28"/>
          <w:szCs w:val="28"/>
        </w:rPr>
      </w:pPr>
    </w:p>
    <w:p w:rsidR="001A77CC" w:rsidRDefault="001A77CC" w:rsidP="003A0392">
      <w:pPr>
        <w:pStyle w:val="ConsPlusNormal"/>
        <w:jc w:val="right"/>
        <w:outlineLvl w:val="4"/>
        <w:rPr>
          <w:rFonts w:ascii="Times New Roman" w:hAnsi="Times New Roman" w:cs="Times New Roman"/>
          <w:sz w:val="28"/>
          <w:szCs w:val="28"/>
        </w:rPr>
      </w:pPr>
    </w:p>
    <w:p w:rsidR="001A77CC" w:rsidRDefault="001A77CC" w:rsidP="003A0392">
      <w:pPr>
        <w:pStyle w:val="ConsPlusNormal"/>
        <w:jc w:val="right"/>
        <w:outlineLvl w:val="4"/>
        <w:rPr>
          <w:rFonts w:ascii="Times New Roman" w:hAnsi="Times New Roman" w:cs="Times New Roman"/>
          <w:sz w:val="28"/>
          <w:szCs w:val="28"/>
        </w:rPr>
      </w:pPr>
    </w:p>
    <w:p w:rsidR="001A77CC" w:rsidRDefault="001A77CC" w:rsidP="003A0392">
      <w:pPr>
        <w:pStyle w:val="ConsPlusNormal"/>
        <w:jc w:val="right"/>
        <w:outlineLvl w:val="4"/>
        <w:rPr>
          <w:rFonts w:ascii="Times New Roman" w:hAnsi="Times New Roman" w:cs="Times New Roman"/>
          <w:sz w:val="28"/>
          <w:szCs w:val="28"/>
        </w:rPr>
      </w:pPr>
    </w:p>
    <w:p w:rsidR="001A77CC" w:rsidRDefault="001A77CC" w:rsidP="003A0392">
      <w:pPr>
        <w:pStyle w:val="ConsPlusNormal"/>
        <w:jc w:val="right"/>
        <w:outlineLvl w:val="4"/>
        <w:rPr>
          <w:rFonts w:ascii="Times New Roman" w:hAnsi="Times New Roman" w:cs="Times New Roman"/>
          <w:sz w:val="28"/>
          <w:szCs w:val="28"/>
        </w:rPr>
      </w:pPr>
    </w:p>
    <w:p w:rsidR="001A77CC" w:rsidRDefault="001A77CC" w:rsidP="003A0392">
      <w:pPr>
        <w:pStyle w:val="ConsPlusNormal"/>
        <w:jc w:val="right"/>
        <w:outlineLvl w:val="4"/>
        <w:rPr>
          <w:rFonts w:ascii="Times New Roman" w:hAnsi="Times New Roman" w:cs="Times New Roman"/>
          <w:sz w:val="28"/>
          <w:szCs w:val="28"/>
        </w:rPr>
      </w:pPr>
    </w:p>
    <w:p w:rsidR="001A77CC" w:rsidRDefault="001A77CC" w:rsidP="003A0392">
      <w:pPr>
        <w:pStyle w:val="ConsPlusNormal"/>
        <w:jc w:val="right"/>
        <w:outlineLvl w:val="4"/>
        <w:rPr>
          <w:rFonts w:ascii="Times New Roman" w:hAnsi="Times New Roman" w:cs="Times New Roman"/>
          <w:sz w:val="28"/>
          <w:szCs w:val="28"/>
        </w:rPr>
      </w:pPr>
    </w:p>
    <w:p w:rsidR="001A77CC" w:rsidRDefault="001A77CC" w:rsidP="003A0392">
      <w:pPr>
        <w:pStyle w:val="ConsPlusNormal"/>
        <w:jc w:val="right"/>
        <w:outlineLvl w:val="4"/>
        <w:rPr>
          <w:rFonts w:ascii="Times New Roman" w:hAnsi="Times New Roman" w:cs="Times New Roman"/>
          <w:sz w:val="28"/>
          <w:szCs w:val="28"/>
        </w:rPr>
      </w:pPr>
    </w:p>
    <w:p w:rsidR="001A77CC" w:rsidRDefault="001A77CC" w:rsidP="003A0392">
      <w:pPr>
        <w:pStyle w:val="ConsPlusNormal"/>
        <w:jc w:val="right"/>
        <w:outlineLvl w:val="4"/>
        <w:rPr>
          <w:rFonts w:ascii="Times New Roman" w:hAnsi="Times New Roman" w:cs="Times New Roman"/>
          <w:sz w:val="28"/>
          <w:szCs w:val="28"/>
        </w:rPr>
        <w:sectPr w:rsidR="001A77CC" w:rsidSect="009410AA">
          <w:pgSz w:w="11910" w:h="16840"/>
          <w:pgMar w:top="601" w:right="1290" w:bottom="1021" w:left="1021" w:header="720" w:footer="720" w:gutter="0"/>
          <w:cols w:space="720"/>
        </w:sectPr>
      </w:pPr>
    </w:p>
    <w:p w:rsidR="001A77CC" w:rsidRPr="007736E3" w:rsidRDefault="001A77CC" w:rsidP="003A0392">
      <w:pPr>
        <w:pStyle w:val="ConsPlusNormal"/>
        <w:jc w:val="right"/>
        <w:outlineLvl w:val="4"/>
        <w:rPr>
          <w:rFonts w:ascii="Times New Roman" w:hAnsi="Times New Roman" w:cs="Times New Roman"/>
          <w:sz w:val="28"/>
          <w:szCs w:val="28"/>
        </w:rPr>
      </w:pPr>
      <w:r w:rsidRPr="007736E3">
        <w:rPr>
          <w:rFonts w:ascii="Times New Roman" w:hAnsi="Times New Roman" w:cs="Times New Roman"/>
          <w:sz w:val="28"/>
          <w:szCs w:val="28"/>
        </w:rPr>
        <w:t>Таблица 8</w:t>
      </w:r>
    </w:p>
    <w:p w:rsidR="001A77CC" w:rsidRDefault="001A77CC" w:rsidP="007736E3">
      <w:pPr>
        <w:pStyle w:val="ConsPlusTitle"/>
        <w:jc w:val="center"/>
        <w:outlineLvl w:val="3"/>
        <w:rPr>
          <w:rFonts w:ascii="Times New Roman" w:hAnsi="Times New Roman" w:cs="Times New Roman"/>
          <w:sz w:val="28"/>
          <w:szCs w:val="28"/>
        </w:rPr>
      </w:pPr>
      <w:bookmarkStart w:id="3" w:name="P1014"/>
      <w:bookmarkEnd w:id="3"/>
    </w:p>
    <w:tbl>
      <w:tblPr>
        <w:tblW w:w="1510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80"/>
        <w:gridCol w:w="1626"/>
        <w:gridCol w:w="1302"/>
        <w:gridCol w:w="808"/>
        <w:gridCol w:w="805"/>
        <w:gridCol w:w="804"/>
        <w:gridCol w:w="759"/>
        <w:gridCol w:w="743"/>
        <w:gridCol w:w="742"/>
        <w:gridCol w:w="759"/>
        <w:gridCol w:w="743"/>
        <w:gridCol w:w="742"/>
        <w:gridCol w:w="759"/>
        <w:gridCol w:w="743"/>
        <w:gridCol w:w="743"/>
        <w:gridCol w:w="759"/>
        <w:gridCol w:w="743"/>
        <w:gridCol w:w="742"/>
      </w:tblGrid>
      <w:tr w:rsidR="001A77CC">
        <w:trPr>
          <w:trHeight w:val="300"/>
        </w:trPr>
        <w:tc>
          <w:tcPr>
            <w:tcW w:w="780" w:type="dxa"/>
            <w:vMerge w:val="restart"/>
          </w:tcPr>
          <w:p w:rsidR="001A77CC" w:rsidRDefault="001A77CC" w:rsidP="00072D8C">
            <w:r>
              <w:t>№ п\п</w:t>
            </w:r>
          </w:p>
        </w:tc>
        <w:tc>
          <w:tcPr>
            <w:tcW w:w="1626" w:type="dxa"/>
            <w:vMerge w:val="restart"/>
          </w:tcPr>
          <w:p w:rsidR="001A77CC" w:rsidRDefault="001A77CC" w:rsidP="00072D8C">
            <w:r>
              <w:t>Наименование показателя</w:t>
            </w:r>
          </w:p>
        </w:tc>
        <w:tc>
          <w:tcPr>
            <w:tcW w:w="1302" w:type="dxa"/>
            <w:vMerge w:val="restart"/>
          </w:tcPr>
          <w:p w:rsidR="001A77CC" w:rsidRDefault="001A77CC" w:rsidP="00072D8C">
            <w:r>
              <w:t>Ед. измерения</w:t>
            </w:r>
          </w:p>
        </w:tc>
        <w:tc>
          <w:tcPr>
            <w:tcW w:w="808" w:type="dxa"/>
          </w:tcPr>
          <w:p w:rsidR="001A77CC" w:rsidRDefault="001A77CC" w:rsidP="00072D8C"/>
        </w:tc>
        <w:tc>
          <w:tcPr>
            <w:tcW w:w="805" w:type="dxa"/>
          </w:tcPr>
          <w:p w:rsidR="001A77CC" w:rsidRDefault="001A77CC" w:rsidP="00072D8C">
            <w:r>
              <w:t>2018</w:t>
            </w:r>
          </w:p>
        </w:tc>
        <w:tc>
          <w:tcPr>
            <w:tcW w:w="804" w:type="dxa"/>
          </w:tcPr>
          <w:p w:rsidR="001A77CC" w:rsidRDefault="001A77CC" w:rsidP="00072D8C"/>
        </w:tc>
        <w:tc>
          <w:tcPr>
            <w:tcW w:w="759" w:type="dxa"/>
          </w:tcPr>
          <w:p w:rsidR="001A77CC" w:rsidRDefault="001A77CC" w:rsidP="00072D8C"/>
        </w:tc>
        <w:tc>
          <w:tcPr>
            <w:tcW w:w="743" w:type="dxa"/>
          </w:tcPr>
          <w:p w:rsidR="001A77CC" w:rsidRDefault="001A77CC" w:rsidP="00072D8C">
            <w:r>
              <w:t>2019</w:t>
            </w:r>
          </w:p>
        </w:tc>
        <w:tc>
          <w:tcPr>
            <w:tcW w:w="742" w:type="dxa"/>
          </w:tcPr>
          <w:p w:rsidR="001A77CC" w:rsidRDefault="001A77CC" w:rsidP="00072D8C"/>
        </w:tc>
        <w:tc>
          <w:tcPr>
            <w:tcW w:w="759" w:type="dxa"/>
          </w:tcPr>
          <w:p w:rsidR="001A77CC" w:rsidRDefault="001A77CC" w:rsidP="00072D8C"/>
        </w:tc>
        <w:tc>
          <w:tcPr>
            <w:tcW w:w="743" w:type="dxa"/>
          </w:tcPr>
          <w:p w:rsidR="001A77CC" w:rsidRDefault="001A77CC" w:rsidP="00072D8C">
            <w:r>
              <w:t>2020</w:t>
            </w:r>
          </w:p>
        </w:tc>
        <w:tc>
          <w:tcPr>
            <w:tcW w:w="742" w:type="dxa"/>
          </w:tcPr>
          <w:p w:rsidR="001A77CC" w:rsidRDefault="001A77CC" w:rsidP="00072D8C"/>
        </w:tc>
        <w:tc>
          <w:tcPr>
            <w:tcW w:w="759" w:type="dxa"/>
          </w:tcPr>
          <w:p w:rsidR="001A77CC" w:rsidRDefault="001A77CC" w:rsidP="00072D8C"/>
        </w:tc>
        <w:tc>
          <w:tcPr>
            <w:tcW w:w="743" w:type="dxa"/>
          </w:tcPr>
          <w:p w:rsidR="001A77CC" w:rsidRDefault="001A77CC" w:rsidP="00072D8C">
            <w:r>
              <w:t>2021</w:t>
            </w:r>
          </w:p>
        </w:tc>
        <w:tc>
          <w:tcPr>
            <w:tcW w:w="743" w:type="dxa"/>
          </w:tcPr>
          <w:p w:rsidR="001A77CC" w:rsidRDefault="001A77CC" w:rsidP="00072D8C"/>
        </w:tc>
        <w:tc>
          <w:tcPr>
            <w:tcW w:w="759" w:type="dxa"/>
          </w:tcPr>
          <w:p w:rsidR="001A77CC" w:rsidRDefault="001A77CC" w:rsidP="00072D8C"/>
        </w:tc>
        <w:tc>
          <w:tcPr>
            <w:tcW w:w="743" w:type="dxa"/>
          </w:tcPr>
          <w:p w:rsidR="001A77CC" w:rsidRDefault="001A77CC" w:rsidP="00072D8C">
            <w:r>
              <w:t>2022</w:t>
            </w:r>
          </w:p>
          <w:p w:rsidR="001A77CC" w:rsidRDefault="001A77CC" w:rsidP="00072D8C">
            <w:r>
              <w:t>(9 мес.</w:t>
            </w:r>
          </w:p>
        </w:tc>
        <w:tc>
          <w:tcPr>
            <w:tcW w:w="742" w:type="dxa"/>
          </w:tcPr>
          <w:p w:rsidR="001A77CC" w:rsidRDefault="001A77CC" w:rsidP="00072D8C"/>
        </w:tc>
      </w:tr>
      <w:tr w:rsidR="001A77CC">
        <w:trPr>
          <w:trHeight w:val="222"/>
        </w:trPr>
        <w:tc>
          <w:tcPr>
            <w:tcW w:w="780" w:type="dxa"/>
            <w:vMerge/>
          </w:tcPr>
          <w:p w:rsidR="001A77CC" w:rsidRDefault="001A77CC" w:rsidP="00072D8C"/>
        </w:tc>
        <w:tc>
          <w:tcPr>
            <w:tcW w:w="1626" w:type="dxa"/>
            <w:vMerge/>
          </w:tcPr>
          <w:p w:rsidR="001A77CC" w:rsidRDefault="001A77CC" w:rsidP="00072D8C"/>
        </w:tc>
        <w:tc>
          <w:tcPr>
            <w:tcW w:w="1302" w:type="dxa"/>
            <w:vMerge/>
          </w:tcPr>
          <w:p w:rsidR="001A77CC" w:rsidRDefault="001A77CC" w:rsidP="00072D8C"/>
        </w:tc>
        <w:tc>
          <w:tcPr>
            <w:tcW w:w="808" w:type="dxa"/>
          </w:tcPr>
          <w:p w:rsidR="001A77CC" w:rsidRDefault="001A77CC" w:rsidP="00072D8C">
            <w:r>
              <w:t>Всего</w:t>
            </w:r>
          </w:p>
        </w:tc>
        <w:tc>
          <w:tcPr>
            <w:tcW w:w="805" w:type="dxa"/>
          </w:tcPr>
          <w:p w:rsidR="001A77CC" w:rsidRDefault="001A77CC" w:rsidP="00072D8C">
            <w:r>
              <w:t>взр</w:t>
            </w:r>
          </w:p>
        </w:tc>
        <w:tc>
          <w:tcPr>
            <w:tcW w:w="804" w:type="dxa"/>
          </w:tcPr>
          <w:p w:rsidR="001A77CC" w:rsidRDefault="001A77CC" w:rsidP="00072D8C">
            <w:r>
              <w:t>дети</w:t>
            </w:r>
          </w:p>
        </w:tc>
        <w:tc>
          <w:tcPr>
            <w:tcW w:w="759" w:type="dxa"/>
          </w:tcPr>
          <w:p w:rsidR="001A77CC" w:rsidRDefault="001A77CC" w:rsidP="00072D8C">
            <w:r>
              <w:t>Всего</w:t>
            </w:r>
          </w:p>
        </w:tc>
        <w:tc>
          <w:tcPr>
            <w:tcW w:w="743" w:type="dxa"/>
          </w:tcPr>
          <w:p w:rsidR="001A77CC" w:rsidRDefault="001A77CC" w:rsidP="00072D8C">
            <w:r>
              <w:t>взр</w:t>
            </w:r>
          </w:p>
        </w:tc>
        <w:tc>
          <w:tcPr>
            <w:tcW w:w="742" w:type="dxa"/>
          </w:tcPr>
          <w:p w:rsidR="001A77CC" w:rsidRDefault="001A77CC" w:rsidP="00072D8C">
            <w:r>
              <w:t>дети</w:t>
            </w:r>
          </w:p>
        </w:tc>
        <w:tc>
          <w:tcPr>
            <w:tcW w:w="759" w:type="dxa"/>
          </w:tcPr>
          <w:p w:rsidR="001A77CC" w:rsidRDefault="001A77CC" w:rsidP="00072D8C">
            <w:r>
              <w:t>Всего</w:t>
            </w:r>
          </w:p>
        </w:tc>
        <w:tc>
          <w:tcPr>
            <w:tcW w:w="743" w:type="dxa"/>
          </w:tcPr>
          <w:p w:rsidR="001A77CC" w:rsidRDefault="001A77CC" w:rsidP="00072D8C">
            <w:r>
              <w:t>взр</w:t>
            </w:r>
          </w:p>
        </w:tc>
        <w:tc>
          <w:tcPr>
            <w:tcW w:w="742" w:type="dxa"/>
          </w:tcPr>
          <w:p w:rsidR="001A77CC" w:rsidRDefault="001A77CC" w:rsidP="00072D8C">
            <w:r>
              <w:t>дети</w:t>
            </w:r>
          </w:p>
        </w:tc>
        <w:tc>
          <w:tcPr>
            <w:tcW w:w="759" w:type="dxa"/>
          </w:tcPr>
          <w:p w:rsidR="001A77CC" w:rsidRDefault="001A77CC" w:rsidP="00072D8C">
            <w:r>
              <w:t>Всего</w:t>
            </w:r>
          </w:p>
        </w:tc>
        <w:tc>
          <w:tcPr>
            <w:tcW w:w="743" w:type="dxa"/>
          </w:tcPr>
          <w:p w:rsidR="001A77CC" w:rsidRDefault="001A77CC" w:rsidP="00072D8C">
            <w:r>
              <w:t>взр</w:t>
            </w:r>
          </w:p>
        </w:tc>
        <w:tc>
          <w:tcPr>
            <w:tcW w:w="743" w:type="dxa"/>
          </w:tcPr>
          <w:p w:rsidR="001A77CC" w:rsidRDefault="001A77CC" w:rsidP="00072D8C">
            <w:r>
              <w:t>дети</w:t>
            </w:r>
          </w:p>
        </w:tc>
        <w:tc>
          <w:tcPr>
            <w:tcW w:w="759" w:type="dxa"/>
          </w:tcPr>
          <w:p w:rsidR="001A77CC" w:rsidRDefault="001A77CC" w:rsidP="00072D8C">
            <w:r>
              <w:t>Всего</w:t>
            </w:r>
          </w:p>
        </w:tc>
        <w:tc>
          <w:tcPr>
            <w:tcW w:w="743" w:type="dxa"/>
          </w:tcPr>
          <w:p w:rsidR="001A77CC" w:rsidRDefault="001A77CC" w:rsidP="00072D8C">
            <w:r>
              <w:t>взр</w:t>
            </w:r>
          </w:p>
        </w:tc>
        <w:tc>
          <w:tcPr>
            <w:tcW w:w="742" w:type="dxa"/>
          </w:tcPr>
          <w:p w:rsidR="001A77CC" w:rsidRDefault="001A77CC" w:rsidP="00072D8C">
            <w:r>
              <w:t>дети</w:t>
            </w:r>
          </w:p>
        </w:tc>
      </w:tr>
      <w:tr w:rsidR="001A77CC">
        <w:trPr>
          <w:trHeight w:val="348"/>
        </w:trPr>
        <w:tc>
          <w:tcPr>
            <w:tcW w:w="780" w:type="dxa"/>
          </w:tcPr>
          <w:p w:rsidR="001A77CC" w:rsidRDefault="001A77CC" w:rsidP="00072D8C">
            <w:r>
              <w:t>1</w:t>
            </w:r>
          </w:p>
        </w:tc>
        <w:tc>
          <w:tcPr>
            <w:tcW w:w="1626" w:type="dxa"/>
          </w:tcPr>
          <w:p w:rsidR="001A77CC" w:rsidRDefault="001A77CC" w:rsidP="00072D8C">
            <w:r>
              <w:t>Число пациентов, получивших паллиативную мед. Помощь</w:t>
            </w:r>
          </w:p>
          <w:p w:rsidR="001A77CC" w:rsidRDefault="001A77CC" w:rsidP="00072D8C">
            <w:r>
              <w:t>Всего</w:t>
            </w:r>
          </w:p>
        </w:tc>
        <w:tc>
          <w:tcPr>
            <w:tcW w:w="1302" w:type="dxa"/>
          </w:tcPr>
          <w:p w:rsidR="001A77CC" w:rsidRDefault="001A77CC" w:rsidP="00072D8C">
            <w:r>
              <w:t>человек</w:t>
            </w:r>
          </w:p>
        </w:tc>
        <w:tc>
          <w:tcPr>
            <w:tcW w:w="808" w:type="dxa"/>
          </w:tcPr>
          <w:p w:rsidR="001A77CC" w:rsidRDefault="001A77CC" w:rsidP="00072D8C">
            <w:r>
              <w:t>990</w:t>
            </w:r>
          </w:p>
        </w:tc>
        <w:tc>
          <w:tcPr>
            <w:tcW w:w="805" w:type="dxa"/>
          </w:tcPr>
          <w:p w:rsidR="001A77CC" w:rsidRDefault="001A77CC" w:rsidP="00072D8C">
            <w:r>
              <w:t>954</w:t>
            </w:r>
          </w:p>
        </w:tc>
        <w:tc>
          <w:tcPr>
            <w:tcW w:w="804" w:type="dxa"/>
          </w:tcPr>
          <w:p w:rsidR="001A77CC" w:rsidRDefault="001A77CC" w:rsidP="00072D8C">
            <w:r>
              <w:t>36</w:t>
            </w:r>
          </w:p>
        </w:tc>
        <w:tc>
          <w:tcPr>
            <w:tcW w:w="759" w:type="dxa"/>
          </w:tcPr>
          <w:p w:rsidR="001A77CC" w:rsidRDefault="001A77CC" w:rsidP="00072D8C">
            <w:r>
              <w:t>1737</w:t>
            </w:r>
          </w:p>
        </w:tc>
        <w:tc>
          <w:tcPr>
            <w:tcW w:w="743" w:type="dxa"/>
          </w:tcPr>
          <w:p w:rsidR="001A77CC" w:rsidRDefault="001A77CC" w:rsidP="00072D8C">
            <w:r>
              <w:t>1660</w:t>
            </w:r>
          </w:p>
        </w:tc>
        <w:tc>
          <w:tcPr>
            <w:tcW w:w="742" w:type="dxa"/>
          </w:tcPr>
          <w:p w:rsidR="001A77CC" w:rsidRDefault="001A77CC" w:rsidP="00072D8C">
            <w:r>
              <w:t>77</w:t>
            </w:r>
          </w:p>
        </w:tc>
        <w:tc>
          <w:tcPr>
            <w:tcW w:w="759" w:type="dxa"/>
          </w:tcPr>
          <w:p w:rsidR="001A77CC" w:rsidRDefault="001A77CC" w:rsidP="00072D8C">
            <w:r>
              <w:t>6944</w:t>
            </w:r>
          </w:p>
        </w:tc>
        <w:tc>
          <w:tcPr>
            <w:tcW w:w="743" w:type="dxa"/>
          </w:tcPr>
          <w:p w:rsidR="001A77CC" w:rsidRDefault="001A77CC" w:rsidP="00072D8C">
            <w:r>
              <w:t>6828</w:t>
            </w:r>
          </w:p>
        </w:tc>
        <w:tc>
          <w:tcPr>
            <w:tcW w:w="742" w:type="dxa"/>
          </w:tcPr>
          <w:p w:rsidR="001A77CC" w:rsidRDefault="001A77CC" w:rsidP="00072D8C">
            <w:r>
              <w:t>116</w:t>
            </w:r>
          </w:p>
        </w:tc>
        <w:tc>
          <w:tcPr>
            <w:tcW w:w="759" w:type="dxa"/>
          </w:tcPr>
          <w:p w:rsidR="001A77CC" w:rsidRDefault="001A77CC" w:rsidP="00072D8C">
            <w:r>
              <w:t>8935</w:t>
            </w:r>
          </w:p>
        </w:tc>
        <w:tc>
          <w:tcPr>
            <w:tcW w:w="743" w:type="dxa"/>
          </w:tcPr>
          <w:p w:rsidR="001A77CC" w:rsidRDefault="001A77CC" w:rsidP="00072D8C">
            <w:r>
              <w:t>7829</w:t>
            </w:r>
          </w:p>
        </w:tc>
        <w:tc>
          <w:tcPr>
            <w:tcW w:w="743" w:type="dxa"/>
          </w:tcPr>
          <w:p w:rsidR="001A77CC" w:rsidRDefault="001A77CC" w:rsidP="00072D8C">
            <w:r>
              <w:t>1106</w:t>
            </w:r>
          </w:p>
        </w:tc>
        <w:tc>
          <w:tcPr>
            <w:tcW w:w="759" w:type="dxa"/>
          </w:tcPr>
          <w:p w:rsidR="001A77CC" w:rsidRDefault="001A77CC" w:rsidP="00072D8C">
            <w:r>
              <w:t>5145</w:t>
            </w:r>
          </w:p>
        </w:tc>
        <w:tc>
          <w:tcPr>
            <w:tcW w:w="743" w:type="dxa"/>
          </w:tcPr>
          <w:p w:rsidR="001A77CC" w:rsidRDefault="001A77CC" w:rsidP="00072D8C">
            <w:r>
              <w:t>4814</w:t>
            </w:r>
          </w:p>
        </w:tc>
        <w:tc>
          <w:tcPr>
            <w:tcW w:w="742" w:type="dxa"/>
          </w:tcPr>
          <w:p w:rsidR="001A77CC" w:rsidRDefault="001A77CC" w:rsidP="00072D8C">
            <w:r>
              <w:t>331</w:t>
            </w:r>
          </w:p>
        </w:tc>
      </w:tr>
      <w:tr w:rsidR="001A77CC">
        <w:trPr>
          <w:trHeight w:val="369"/>
        </w:trPr>
        <w:tc>
          <w:tcPr>
            <w:tcW w:w="780" w:type="dxa"/>
          </w:tcPr>
          <w:p w:rsidR="001A77CC" w:rsidRDefault="001A77CC" w:rsidP="00072D8C">
            <w:r>
              <w:t>1.1</w:t>
            </w:r>
          </w:p>
        </w:tc>
        <w:tc>
          <w:tcPr>
            <w:tcW w:w="1626" w:type="dxa"/>
          </w:tcPr>
          <w:p w:rsidR="001A77CC" w:rsidRDefault="001A77CC" w:rsidP="00072D8C">
            <w:r>
              <w:t>Из них число пациентов, которым оказана паллиативная мед. Помощь в амбулаторных условиях</w:t>
            </w:r>
          </w:p>
        </w:tc>
        <w:tc>
          <w:tcPr>
            <w:tcW w:w="1302" w:type="dxa"/>
          </w:tcPr>
          <w:p w:rsidR="001A77CC" w:rsidRDefault="001A77CC" w:rsidP="00072D8C">
            <w:r>
              <w:t>человек</w:t>
            </w:r>
          </w:p>
        </w:tc>
        <w:tc>
          <w:tcPr>
            <w:tcW w:w="808" w:type="dxa"/>
          </w:tcPr>
          <w:p w:rsidR="001A77CC" w:rsidRDefault="001A77CC" w:rsidP="00072D8C">
            <w:r>
              <w:t>594</w:t>
            </w:r>
          </w:p>
        </w:tc>
        <w:tc>
          <w:tcPr>
            <w:tcW w:w="805" w:type="dxa"/>
          </w:tcPr>
          <w:p w:rsidR="001A77CC" w:rsidRDefault="001A77CC" w:rsidP="00072D8C">
            <w:r>
              <w:t>564</w:t>
            </w:r>
          </w:p>
        </w:tc>
        <w:tc>
          <w:tcPr>
            <w:tcW w:w="804" w:type="dxa"/>
          </w:tcPr>
          <w:p w:rsidR="001A77CC" w:rsidRDefault="001A77CC" w:rsidP="00072D8C">
            <w:r>
              <w:t>30</w:t>
            </w:r>
          </w:p>
        </w:tc>
        <w:tc>
          <w:tcPr>
            <w:tcW w:w="759" w:type="dxa"/>
          </w:tcPr>
          <w:p w:rsidR="001A77CC" w:rsidRDefault="001A77CC" w:rsidP="00072D8C">
            <w:r>
              <w:t>1319</w:t>
            </w:r>
          </w:p>
        </w:tc>
        <w:tc>
          <w:tcPr>
            <w:tcW w:w="743" w:type="dxa"/>
          </w:tcPr>
          <w:p w:rsidR="001A77CC" w:rsidRDefault="001A77CC" w:rsidP="00072D8C">
            <w:r>
              <w:t>1271</w:t>
            </w:r>
          </w:p>
        </w:tc>
        <w:tc>
          <w:tcPr>
            <w:tcW w:w="742" w:type="dxa"/>
          </w:tcPr>
          <w:p w:rsidR="001A77CC" w:rsidRDefault="001A77CC" w:rsidP="00072D8C">
            <w:r>
              <w:t>48</w:t>
            </w:r>
          </w:p>
        </w:tc>
        <w:tc>
          <w:tcPr>
            <w:tcW w:w="759" w:type="dxa"/>
          </w:tcPr>
          <w:p w:rsidR="001A77CC" w:rsidRDefault="001A77CC" w:rsidP="00072D8C">
            <w:r>
              <w:t>6788</w:t>
            </w:r>
          </w:p>
        </w:tc>
        <w:tc>
          <w:tcPr>
            <w:tcW w:w="743" w:type="dxa"/>
          </w:tcPr>
          <w:p w:rsidR="001A77CC" w:rsidRDefault="001A77CC" w:rsidP="00072D8C">
            <w:r>
              <w:t>6690</w:t>
            </w:r>
          </w:p>
        </w:tc>
        <w:tc>
          <w:tcPr>
            <w:tcW w:w="742" w:type="dxa"/>
          </w:tcPr>
          <w:p w:rsidR="001A77CC" w:rsidRDefault="001A77CC" w:rsidP="00072D8C">
            <w:r>
              <w:t>98</w:t>
            </w:r>
          </w:p>
        </w:tc>
        <w:tc>
          <w:tcPr>
            <w:tcW w:w="759" w:type="dxa"/>
          </w:tcPr>
          <w:p w:rsidR="001A77CC" w:rsidRDefault="001A77CC" w:rsidP="00072D8C">
            <w:r>
              <w:t>8721</w:t>
            </w:r>
          </w:p>
        </w:tc>
        <w:tc>
          <w:tcPr>
            <w:tcW w:w="743" w:type="dxa"/>
          </w:tcPr>
          <w:p w:rsidR="001A77CC" w:rsidRDefault="001A77CC" w:rsidP="00072D8C">
            <w:r>
              <w:t>7641</w:t>
            </w:r>
          </w:p>
        </w:tc>
        <w:tc>
          <w:tcPr>
            <w:tcW w:w="743" w:type="dxa"/>
          </w:tcPr>
          <w:p w:rsidR="001A77CC" w:rsidRDefault="001A77CC" w:rsidP="00072D8C">
            <w:r>
              <w:t>1080</w:t>
            </w:r>
          </w:p>
        </w:tc>
        <w:tc>
          <w:tcPr>
            <w:tcW w:w="759" w:type="dxa"/>
          </w:tcPr>
          <w:p w:rsidR="001A77CC" w:rsidRDefault="001A77CC" w:rsidP="00072D8C">
            <w:r>
              <w:t>5010</w:t>
            </w:r>
          </w:p>
        </w:tc>
        <w:tc>
          <w:tcPr>
            <w:tcW w:w="743" w:type="dxa"/>
          </w:tcPr>
          <w:p w:rsidR="001A77CC" w:rsidRDefault="001A77CC" w:rsidP="00072D8C">
            <w:r>
              <w:t>4710</w:t>
            </w:r>
          </w:p>
        </w:tc>
        <w:tc>
          <w:tcPr>
            <w:tcW w:w="742" w:type="dxa"/>
          </w:tcPr>
          <w:p w:rsidR="001A77CC" w:rsidRDefault="001A77CC" w:rsidP="00072D8C">
            <w:r>
              <w:t>300</w:t>
            </w:r>
          </w:p>
        </w:tc>
      </w:tr>
      <w:tr w:rsidR="001A77CC">
        <w:trPr>
          <w:trHeight w:val="348"/>
        </w:trPr>
        <w:tc>
          <w:tcPr>
            <w:tcW w:w="780" w:type="dxa"/>
          </w:tcPr>
          <w:p w:rsidR="001A77CC" w:rsidRDefault="001A77CC" w:rsidP="00072D8C">
            <w:r>
              <w:t>1.2</w:t>
            </w:r>
          </w:p>
        </w:tc>
        <w:tc>
          <w:tcPr>
            <w:tcW w:w="1626" w:type="dxa"/>
          </w:tcPr>
          <w:p w:rsidR="001A77CC" w:rsidRDefault="001A77CC" w:rsidP="00072D8C">
            <w:r>
              <w:t>В том числе на дому</w:t>
            </w:r>
          </w:p>
        </w:tc>
        <w:tc>
          <w:tcPr>
            <w:tcW w:w="1302" w:type="dxa"/>
          </w:tcPr>
          <w:p w:rsidR="001A77CC" w:rsidRDefault="001A77CC" w:rsidP="00072D8C">
            <w:r>
              <w:t>человек</w:t>
            </w:r>
          </w:p>
        </w:tc>
        <w:tc>
          <w:tcPr>
            <w:tcW w:w="808" w:type="dxa"/>
          </w:tcPr>
          <w:p w:rsidR="001A77CC" w:rsidRDefault="001A77CC" w:rsidP="00072D8C">
            <w:r>
              <w:t>112</w:t>
            </w:r>
          </w:p>
        </w:tc>
        <w:tc>
          <w:tcPr>
            <w:tcW w:w="805" w:type="dxa"/>
          </w:tcPr>
          <w:p w:rsidR="001A77CC" w:rsidRDefault="001A77CC" w:rsidP="00072D8C">
            <w:r>
              <w:t>82</w:t>
            </w:r>
          </w:p>
        </w:tc>
        <w:tc>
          <w:tcPr>
            <w:tcW w:w="804" w:type="dxa"/>
          </w:tcPr>
          <w:p w:rsidR="001A77CC" w:rsidRDefault="001A77CC" w:rsidP="00072D8C">
            <w:r>
              <w:t>30</w:t>
            </w:r>
          </w:p>
        </w:tc>
        <w:tc>
          <w:tcPr>
            <w:tcW w:w="759" w:type="dxa"/>
          </w:tcPr>
          <w:p w:rsidR="001A77CC" w:rsidRDefault="001A77CC" w:rsidP="00072D8C">
            <w:r>
              <w:t>228</w:t>
            </w:r>
          </w:p>
        </w:tc>
        <w:tc>
          <w:tcPr>
            <w:tcW w:w="743" w:type="dxa"/>
          </w:tcPr>
          <w:p w:rsidR="001A77CC" w:rsidRDefault="001A77CC" w:rsidP="00072D8C">
            <w:r>
              <w:t>184</w:t>
            </w:r>
          </w:p>
        </w:tc>
        <w:tc>
          <w:tcPr>
            <w:tcW w:w="742" w:type="dxa"/>
          </w:tcPr>
          <w:p w:rsidR="001A77CC" w:rsidRDefault="001A77CC" w:rsidP="00072D8C">
            <w:r>
              <w:t>44</w:t>
            </w:r>
          </w:p>
        </w:tc>
        <w:tc>
          <w:tcPr>
            <w:tcW w:w="759" w:type="dxa"/>
          </w:tcPr>
          <w:p w:rsidR="001A77CC" w:rsidRDefault="001A77CC" w:rsidP="00072D8C">
            <w:r>
              <w:t>2541</w:t>
            </w:r>
          </w:p>
        </w:tc>
        <w:tc>
          <w:tcPr>
            <w:tcW w:w="743" w:type="dxa"/>
          </w:tcPr>
          <w:p w:rsidR="001A77CC" w:rsidRDefault="001A77CC" w:rsidP="00072D8C">
            <w:r>
              <w:t>2541</w:t>
            </w:r>
          </w:p>
        </w:tc>
        <w:tc>
          <w:tcPr>
            <w:tcW w:w="742" w:type="dxa"/>
          </w:tcPr>
          <w:p w:rsidR="001A77CC" w:rsidRDefault="001A77CC" w:rsidP="00072D8C">
            <w:r>
              <w:t>0</w:t>
            </w:r>
          </w:p>
        </w:tc>
        <w:tc>
          <w:tcPr>
            <w:tcW w:w="759" w:type="dxa"/>
          </w:tcPr>
          <w:p w:rsidR="001A77CC" w:rsidRDefault="001A77CC" w:rsidP="00072D8C">
            <w:r>
              <w:t>3696</w:t>
            </w:r>
          </w:p>
        </w:tc>
        <w:tc>
          <w:tcPr>
            <w:tcW w:w="743" w:type="dxa"/>
          </w:tcPr>
          <w:p w:rsidR="001A77CC" w:rsidRDefault="001A77CC" w:rsidP="00072D8C">
            <w:r>
              <w:t>3696</w:t>
            </w:r>
          </w:p>
        </w:tc>
        <w:tc>
          <w:tcPr>
            <w:tcW w:w="743" w:type="dxa"/>
          </w:tcPr>
          <w:p w:rsidR="001A77CC" w:rsidRDefault="001A77CC" w:rsidP="00072D8C">
            <w:r>
              <w:t>0</w:t>
            </w:r>
          </w:p>
        </w:tc>
        <w:tc>
          <w:tcPr>
            <w:tcW w:w="759" w:type="dxa"/>
          </w:tcPr>
          <w:p w:rsidR="001A77CC" w:rsidRDefault="001A77CC" w:rsidP="00072D8C">
            <w:r>
              <w:t>2569</w:t>
            </w:r>
          </w:p>
        </w:tc>
        <w:tc>
          <w:tcPr>
            <w:tcW w:w="743" w:type="dxa"/>
          </w:tcPr>
          <w:p w:rsidR="001A77CC" w:rsidRDefault="001A77CC" w:rsidP="00072D8C">
            <w:r>
              <w:t>2569</w:t>
            </w:r>
          </w:p>
        </w:tc>
        <w:tc>
          <w:tcPr>
            <w:tcW w:w="742" w:type="dxa"/>
          </w:tcPr>
          <w:p w:rsidR="001A77CC" w:rsidRDefault="001A77CC" w:rsidP="00072D8C">
            <w:r>
              <w:t>0</w:t>
            </w:r>
          </w:p>
        </w:tc>
      </w:tr>
      <w:tr w:rsidR="001A77CC">
        <w:trPr>
          <w:trHeight w:val="369"/>
        </w:trPr>
        <w:tc>
          <w:tcPr>
            <w:tcW w:w="780" w:type="dxa"/>
          </w:tcPr>
          <w:p w:rsidR="001A77CC" w:rsidRDefault="001A77CC" w:rsidP="00072D8C">
            <w:r>
              <w:t>1.3</w:t>
            </w:r>
          </w:p>
        </w:tc>
        <w:tc>
          <w:tcPr>
            <w:tcW w:w="1626" w:type="dxa"/>
          </w:tcPr>
          <w:p w:rsidR="001A77CC" w:rsidRDefault="001A77CC" w:rsidP="00072D8C">
            <w:r>
              <w:t>Из них число пациентов, которым оказана паллиативная мед. Помощь в стационарных условиях</w:t>
            </w:r>
          </w:p>
        </w:tc>
        <w:tc>
          <w:tcPr>
            <w:tcW w:w="1302" w:type="dxa"/>
          </w:tcPr>
          <w:p w:rsidR="001A77CC" w:rsidRDefault="001A77CC" w:rsidP="00072D8C">
            <w:r>
              <w:t>человек</w:t>
            </w:r>
          </w:p>
        </w:tc>
        <w:tc>
          <w:tcPr>
            <w:tcW w:w="808" w:type="dxa"/>
          </w:tcPr>
          <w:p w:rsidR="001A77CC" w:rsidRDefault="001A77CC" w:rsidP="00072D8C">
            <w:r>
              <w:t>396</w:t>
            </w:r>
          </w:p>
        </w:tc>
        <w:tc>
          <w:tcPr>
            <w:tcW w:w="805" w:type="dxa"/>
          </w:tcPr>
          <w:p w:rsidR="001A77CC" w:rsidRDefault="001A77CC" w:rsidP="00072D8C">
            <w:r>
              <w:t>390</w:t>
            </w:r>
          </w:p>
        </w:tc>
        <w:tc>
          <w:tcPr>
            <w:tcW w:w="804" w:type="dxa"/>
          </w:tcPr>
          <w:p w:rsidR="001A77CC" w:rsidRDefault="001A77CC" w:rsidP="00072D8C">
            <w:r>
              <w:t>6</w:t>
            </w:r>
          </w:p>
        </w:tc>
        <w:tc>
          <w:tcPr>
            <w:tcW w:w="759" w:type="dxa"/>
          </w:tcPr>
          <w:p w:rsidR="001A77CC" w:rsidRDefault="001A77CC" w:rsidP="00072D8C">
            <w:r>
              <w:t>418</w:t>
            </w:r>
          </w:p>
        </w:tc>
        <w:tc>
          <w:tcPr>
            <w:tcW w:w="743" w:type="dxa"/>
          </w:tcPr>
          <w:p w:rsidR="001A77CC" w:rsidRDefault="001A77CC" w:rsidP="00072D8C">
            <w:r>
              <w:t>389</w:t>
            </w:r>
          </w:p>
        </w:tc>
        <w:tc>
          <w:tcPr>
            <w:tcW w:w="742" w:type="dxa"/>
          </w:tcPr>
          <w:p w:rsidR="001A77CC" w:rsidRDefault="001A77CC" w:rsidP="00072D8C">
            <w:r>
              <w:t>29</w:t>
            </w:r>
          </w:p>
        </w:tc>
        <w:tc>
          <w:tcPr>
            <w:tcW w:w="759" w:type="dxa"/>
          </w:tcPr>
          <w:p w:rsidR="001A77CC" w:rsidRDefault="001A77CC" w:rsidP="00072D8C">
            <w:r>
              <w:t>156</w:t>
            </w:r>
          </w:p>
        </w:tc>
        <w:tc>
          <w:tcPr>
            <w:tcW w:w="743" w:type="dxa"/>
          </w:tcPr>
          <w:p w:rsidR="001A77CC" w:rsidRDefault="001A77CC" w:rsidP="00072D8C">
            <w:r>
              <w:t>138</w:t>
            </w:r>
          </w:p>
        </w:tc>
        <w:tc>
          <w:tcPr>
            <w:tcW w:w="742" w:type="dxa"/>
          </w:tcPr>
          <w:p w:rsidR="001A77CC" w:rsidRDefault="001A77CC" w:rsidP="00072D8C">
            <w:r>
              <w:t>18</w:t>
            </w:r>
          </w:p>
        </w:tc>
        <w:tc>
          <w:tcPr>
            <w:tcW w:w="759" w:type="dxa"/>
          </w:tcPr>
          <w:p w:rsidR="001A77CC" w:rsidRDefault="001A77CC" w:rsidP="00072D8C">
            <w:r>
              <w:t>214</w:t>
            </w:r>
          </w:p>
        </w:tc>
        <w:tc>
          <w:tcPr>
            <w:tcW w:w="743" w:type="dxa"/>
          </w:tcPr>
          <w:p w:rsidR="001A77CC" w:rsidRDefault="001A77CC" w:rsidP="00072D8C">
            <w:r>
              <w:t>188</w:t>
            </w:r>
          </w:p>
        </w:tc>
        <w:tc>
          <w:tcPr>
            <w:tcW w:w="743" w:type="dxa"/>
          </w:tcPr>
          <w:p w:rsidR="001A77CC" w:rsidRDefault="001A77CC" w:rsidP="00072D8C">
            <w:r>
              <w:t>26</w:t>
            </w:r>
          </w:p>
        </w:tc>
        <w:tc>
          <w:tcPr>
            <w:tcW w:w="759" w:type="dxa"/>
          </w:tcPr>
          <w:p w:rsidR="001A77CC" w:rsidRDefault="001A77CC" w:rsidP="00072D8C">
            <w:r>
              <w:t>135</w:t>
            </w:r>
          </w:p>
        </w:tc>
        <w:tc>
          <w:tcPr>
            <w:tcW w:w="743" w:type="dxa"/>
          </w:tcPr>
          <w:p w:rsidR="001A77CC" w:rsidRDefault="001A77CC" w:rsidP="00072D8C">
            <w:r>
              <w:t>104</w:t>
            </w:r>
          </w:p>
        </w:tc>
        <w:tc>
          <w:tcPr>
            <w:tcW w:w="742" w:type="dxa"/>
          </w:tcPr>
          <w:p w:rsidR="001A77CC" w:rsidRDefault="001A77CC" w:rsidP="00072D8C">
            <w:r>
              <w:t>31</w:t>
            </w:r>
          </w:p>
        </w:tc>
      </w:tr>
      <w:tr w:rsidR="001A77CC">
        <w:trPr>
          <w:trHeight w:val="348"/>
        </w:trPr>
        <w:tc>
          <w:tcPr>
            <w:tcW w:w="780" w:type="dxa"/>
          </w:tcPr>
          <w:p w:rsidR="001A77CC" w:rsidRDefault="001A77CC" w:rsidP="00072D8C">
            <w:r>
              <w:t>1.4</w:t>
            </w:r>
          </w:p>
        </w:tc>
        <w:tc>
          <w:tcPr>
            <w:tcW w:w="1626" w:type="dxa"/>
          </w:tcPr>
          <w:p w:rsidR="001A77CC" w:rsidRDefault="001A77CC" w:rsidP="00072D8C">
            <w:r>
              <w:t>В том числе число пролеченных взрослых на паллиативных койках</w:t>
            </w:r>
          </w:p>
        </w:tc>
        <w:tc>
          <w:tcPr>
            <w:tcW w:w="1302" w:type="dxa"/>
          </w:tcPr>
          <w:p w:rsidR="001A77CC" w:rsidRDefault="001A77CC" w:rsidP="00072D8C">
            <w:r>
              <w:t>человек</w:t>
            </w:r>
          </w:p>
        </w:tc>
        <w:tc>
          <w:tcPr>
            <w:tcW w:w="808" w:type="dxa"/>
          </w:tcPr>
          <w:p w:rsidR="001A77CC" w:rsidRDefault="001A77CC" w:rsidP="00072D8C">
            <w:r>
              <w:t>387</w:t>
            </w:r>
          </w:p>
        </w:tc>
        <w:tc>
          <w:tcPr>
            <w:tcW w:w="805" w:type="dxa"/>
          </w:tcPr>
          <w:p w:rsidR="001A77CC" w:rsidRDefault="001A77CC" w:rsidP="00072D8C">
            <w:r>
              <w:t>387</w:t>
            </w:r>
          </w:p>
        </w:tc>
        <w:tc>
          <w:tcPr>
            <w:tcW w:w="804" w:type="dxa"/>
          </w:tcPr>
          <w:p w:rsidR="001A77CC" w:rsidRDefault="001A77CC" w:rsidP="00072D8C">
            <w:r>
              <w:t>0</w:t>
            </w:r>
          </w:p>
        </w:tc>
        <w:tc>
          <w:tcPr>
            <w:tcW w:w="759" w:type="dxa"/>
          </w:tcPr>
          <w:p w:rsidR="001A77CC" w:rsidRDefault="001A77CC" w:rsidP="00072D8C">
            <w:r>
              <w:t>381</w:t>
            </w:r>
          </w:p>
        </w:tc>
        <w:tc>
          <w:tcPr>
            <w:tcW w:w="743" w:type="dxa"/>
          </w:tcPr>
          <w:p w:rsidR="001A77CC" w:rsidRDefault="001A77CC" w:rsidP="00072D8C">
            <w:r>
              <w:t>381</w:t>
            </w:r>
          </w:p>
        </w:tc>
        <w:tc>
          <w:tcPr>
            <w:tcW w:w="742" w:type="dxa"/>
          </w:tcPr>
          <w:p w:rsidR="001A77CC" w:rsidRDefault="001A77CC" w:rsidP="00072D8C">
            <w:r>
              <w:t>0</w:t>
            </w:r>
          </w:p>
        </w:tc>
        <w:tc>
          <w:tcPr>
            <w:tcW w:w="759" w:type="dxa"/>
          </w:tcPr>
          <w:p w:rsidR="001A77CC" w:rsidRDefault="001A77CC" w:rsidP="00072D8C">
            <w:r>
              <w:t>124</w:t>
            </w:r>
          </w:p>
        </w:tc>
        <w:tc>
          <w:tcPr>
            <w:tcW w:w="743" w:type="dxa"/>
          </w:tcPr>
          <w:p w:rsidR="001A77CC" w:rsidRDefault="001A77CC" w:rsidP="00072D8C">
            <w:r>
              <w:t>124</w:t>
            </w:r>
          </w:p>
        </w:tc>
        <w:tc>
          <w:tcPr>
            <w:tcW w:w="742" w:type="dxa"/>
          </w:tcPr>
          <w:p w:rsidR="001A77CC" w:rsidRDefault="001A77CC" w:rsidP="00072D8C">
            <w:r>
              <w:t>0</w:t>
            </w:r>
          </w:p>
        </w:tc>
        <w:tc>
          <w:tcPr>
            <w:tcW w:w="759" w:type="dxa"/>
          </w:tcPr>
          <w:p w:rsidR="001A77CC" w:rsidRDefault="001A77CC" w:rsidP="00072D8C">
            <w:r>
              <w:t>132</w:t>
            </w:r>
          </w:p>
        </w:tc>
        <w:tc>
          <w:tcPr>
            <w:tcW w:w="743" w:type="dxa"/>
          </w:tcPr>
          <w:p w:rsidR="001A77CC" w:rsidRDefault="001A77CC" w:rsidP="00072D8C">
            <w:r>
              <w:t>132</w:t>
            </w:r>
          </w:p>
        </w:tc>
        <w:tc>
          <w:tcPr>
            <w:tcW w:w="743" w:type="dxa"/>
          </w:tcPr>
          <w:p w:rsidR="001A77CC" w:rsidRDefault="001A77CC" w:rsidP="00072D8C">
            <w:r>
              <w:t>0</w:t>
            </w:r>
          </w:p>
        </w:tc>
        <w:tc>
          <w:tcPr>
            <w:tcW w:w="759" w:type="dxa"/>
          </w:tcPr>
          <w:p w:rsidR="001A77CC" w:rsidRDefault="001A77CC" w:rsidP="00072D8C">
            <w:r>
              <w:t>95</w:t>
            </w:r>
          </w:p>
        </w:tc>
        <w:tc>
          <w:tcPr>
            <w:tcW w:w="743" w:type="dxa"/>
          </w:tcPr>
          <w:p w:rsidR="001A77CC" w:rsidRDefault="001A77CC" w:rsidP="00072D8C">
            <w:r>
              <w:t>95</w:t>
            </w:r>
          </w:p>
        </w:tc>
        <w:tc>
          <w:tcPr>
            <w:tcW w:w="742" w:type="dxa"/>
          </w:tcPr>
          <w:p w:rsidR="001A77CC" w:rsidRDefault="001A77CC" w:rsidP="00072D8C">
            <w:r>
              <w:t>0</w:t>
            </w:r>
          </w:p>
        </w:tc>
      </w:tr>
      <w:tr w:rsidR="001A77CC">
        <w:trPr>
          <w:trHeight w:val="369"/>
        </w:trPr>
        <w:tc>
          <w:tcPr>
            <w:tcW w:w="780" w:type="dxa"/>
          </w:tcPr>
          <w:p w:rsidR="001A77CC" w:rsidRDefault="001A77CC" w:rsidP="00072D8C"/>
        </w:tc>
        <w:tc>
          <w:tcPr>
            <w:tcW w:w="1626" w:type="dxa"/>
          </w:tcPr>
          <w:p w:rsidR="001A77CC" w:rsidRDefault="001A77CC" w:rsidP="00072D8C">
            <w:r>
              <w:t>Число пролеченных взрослых на койках сестринского ухода</w:t>
            </w:r>
          </w:p>
        </w:tc>
        <w:tc>
          <w:tcPr>
            <w:tcW w:w="1302" w:type="dxa"/>
          </w:tcPr>
          <w:p w:rsidR="001A77CC" w:rsidRDefault="001A77CC" w:rsidP="00072D8C">
            <w:r>
              <w:t>человек</w:t>
            </w:r>
          </w:p>
        </w:tc>
        <w:tc>
          <w:tcPr>
            <w:tcW w:w="808" w:type="dxa"/>
          </w:tcPr>
          <w:p w:rsidR="001A77CC" w:rsidRDefault="001A77CC" w:rsidP="00072D8C">
            <w:r>
              <w:t>3</w:t>
            </w:r>
          </w:p>
        </w:tc>
        <w:tc>
          <w:tcPr>
            <w:tcW w:w="805" w:type="dxa"/>
          </w:tcPr>
          <w:p w:rsidR="001A77CC" w:rsidRDefault="001A77CC" w:rsidP="00072D8C">
            <w:r>
              <w:t>3</w:t>
            </w:r>
          </w:p>
        </w:tc>
        <w:tc>
          <w:tcPr>
            <w:tcW w:w="804" w:type="dxa"/>
          </w:tcPr>
          <w:p w:rsidR="001A77CC" w:rsidRDefault="001A77CC" w:rsidP="00072D8C">
            <w:r>
              <w:t>0</w:t>
            </w:r>
          </w:p>
        </w:tc>
        <w:tc>
          <w:tcPr>
            <w:tcW w:w="759" w:type="dxa"/>
          </w:tcPr>
          <w:p w:rsidR="001A77CC" w:rsidRDefault="001A77CC" w:rsidP="00072D8C">
            <w:r>
              <w:t>8</w:t>
            </w:r>
          </w:p>
        </w:tc>
        <w:tc>
          <w:tcPr>
            <w:tcW w:w="743" w:type="dxa"/>
          </w:tcPr>
          <w:p w:rsidR="001A77CC" w:rsidRDefault="001A77CC" w:rsidP="00072D8C">
            <w:r>
              <w:t>8</w:t>
            </w:r>
          </w:p>
        </w:tc>
        <w:tc>
          <w:tcPr>
            <w:tcW w:w="742" w:type="dxa"/>
          </w:tcPr>
          <w:p w:rsidR="001A77CC" w:rsidRDefault="001A77CC" w:rsidP="00072D8C">
            <w:r>
              <w:t>0</w:t>
            </w:r>
          </w:p>
        </w:tc>
        <w:tc>
          <w:tcPr>
            <w:tcW w:w="759" w:type="dxa"/>
          </w:tcPr>
          <w:p w:rsidR="001A77CC" w:rsidRDefault="001A77CC" w:rsidP="00072D8C">
            <w:r>
              <w:t>14</w:t>
            </w:r>
          </w:p>
        </w:tc>
        <w:tc>
          <w:tcPr>
            <w:tcW w:w="743" w:type="dxa"/>
          </w:tcPr>
          <w:p w:rsidR="001A77CC" w:rsidRDefault="001A77CC" w:rsidP="00072D8C">
            <w:r>
              <w:t>14</w:t>
            </w:r>
          </w:p>
        </w:tc>
        <w:tc>
          <w:tcPr>
            <w:tcW w:w="742" w:type="dxa"/>
          </w:tcPr>
          <w:p w:rsidR="001A77CC" w:rsidRDefault="001A77CC" w:rsidP="00072D8C">
            <w:r>
              <w:t>0</w:t>
            </w:r>
          </w:p>
        </w:tc>
        <w:tc>
          <w:tcPr>
            <w:tcW w:w="759" w:type="dxa"/>
          </w:tcPr>
          <w:p w:rsidR="001A77CC" w:rsidRDefault="001A77CC" w:rsidP="00072D8C">
            <w:r>
              <w:t>56</w:t>
            </w:r>
          </w:p>
        </w:tc>
        <w:tc>
          <w:tcPr>
            <w:tcW w:w="743" w:type="dxa"/>
          </w:tcPr>
          <w:p w:rsidR="001A77CC" w:rsidRDefault="001A77CC" w:rsidP="00072D8C">
            <w:r>
              <w:t>56</w:t>
            </w:r>
          </w:p>
        </w:tc>
        <w:tc>
          <w:tcPr>
            <w:tcW w:w="743" w:type="dxa"/>
          </w:tcPr>
          <w:p w:rsidR="001A77CC" w:rsidRDefault="001A77CC" w:rsidP="00072D8C">
            <w:r>
              <w:t>0</w:t>
            </w:r>
          </w:p>
        </w:tc>
        <w:tc>
          <w:tcPr>
            <w:tcW w:w="759" w:type="dxa"/>
          </w:tcPr>
          <w:p w:rsidR="001A77CC" w:rsidRDefault="001A77CC" w:rsidP="00072D8C">
            <w:r>
              <w:t>9</w:t>
            </w:r>
          </w:p>
        </w:tc>
        <w:tc>
          <w:tcPr>
            <w:tcW w:w="743" w:type="dxa"/>
          </w:tcPr>
          <w:p w:rsidR="001A77CC" w:rsidRDefault="001A77CC" w:rsidP="00072D8C">
            <w:r>
              <w:t>9</w:t>
            </w:r>
          </w:p>
        </w:tc>
        <w:tc>
          <w:tcPr>
            <w:tcW w:w="742" w:type="dxa"/>
          </w:tcPr>
          <w:p w:rsidR="001A77CC" w:rsidRDefault="001A77CC" w:rsidP="00072D8C">
            <w:r>
              <w:t>0</w:t>
            </w:r>
          </w:p>
        </w:tc>
      </w:tr>
      <w:tr w:rsidR="001A77CC">
        <w:trPr>
          <w:trHeight w:val="369"/>
        </w:trPr>
        <w:tc>
          <w:tcPr>
            <w:tcW w:w="780" w:type="dxa"/>
          </w:tcPr>
          <w:p w:rsidR="001A77CC" w:rsidRDefault="001A77CC" w:rsidP="00072D8C"/>
        </w:tc>
        <w:tc>
          <w:tcPr>
            <w:tcW w:w="1626" w:type="dxa"/>
          </w:tcPr>
          <w:p w:rsidR="001A77CC" w:rsidRDefault="001A77CC" w:rsidP="00072D8C">
            <w:r>
              <w:t>Число пролеченных детей на паллиативных койках</w:t>
            </w:r>
          </w:p>
        </w:tc>
        <w:tc>
          <w:tcPr>
            <w:tcW w:w="1302" w:type="dxa"/>
          </w:tcPr>
          <w:p w:rsidR="001A77CC" w:rsidRDefault="001A77CC" w:rsidP="00072D8C">
            <w:r>
              <w:t>человек</w:t>
            </w:r>
          </w:p>
        </w:tc>
        <w:tc>
          <w:tcPr>
            <w:tcW w:w="808" w:type="dxa"/>
          </w:tcPr>
          <w:p w:rsidR="001A77CC" w:rsidRDefault="001A77CC" w:rsidP="00072D8C">
            <w:r>
              <w:t>6</w:t>
            </w:r>
          </w:p>
        </w:tc>
        <w:tc>
          <w:tcPr>
            <w:tcW w:w="805" w:type="dxa"/>
          </w:tcPr>
          <w:p w:rsidR="001A77CC" w:rsidRDefault="001A77CC" w:rsidP="00072D8C">
            <w:r>
              <w:t>0</w:t>
            </w:r>
          </w:p>
        </w:tc>
        <w:tc>
          <w:tcPr>
            <w:tcW w:w="804" w:type="dxa"/>
          </w:tcPr>
          <w:p w:rsidR="001A77CC" w:rsidRDefault="001A77CC" w:rsidP="00072D8C">
            <w:r>
              <w:t>6</w:t>
            </w:r>
          </w:p>
        </w:tc>
        <w:tc>
          <w:tcPr>
            <w:tcW w:w="759" w:type="dxa"/>
          </w:tcPr>
          <w:p w:rsidR="001A77CC" w:rsidRDefault="001A77CC" w:rsidP="00072D8C">
            <w:r>
              <w:t>29</w:t>
            </w:r>
          </w:p>
        </w:tc>
        <w:tc>
          <w:tcPr>
            <w:tcW w:w="743" w:type="dxa"/>
          </w:tcPr>
          <w:p w:rsidR="001A77CC" w:rsidRDefault="001A77CC" w:rsidP="00072D8C">
            <w:r>
              <w:t>0</w:t>
            </w:r>
          </w:p>
        </w:tc>
        <w:tc>
          <w:tcPr>
            <w:tcW w:w="742" w:type="dxa"/>
          </w:tcPr>
          <w:p w:rsidR="001A77CC" w:rsidRDefault="001A77CC" w:rsidP="00072D8C">
            <w:r>
              <w:t>29</w:t>
            </w:r>
          </w:p>
        </w:tc>
        <w:tc>
          <w:tcPr>
            <w:tcW w:w="759" w:type="dxa"/>
          </w:tcPr>
          <w:p w:rsidR="001A77CC" w:rsidRDefault="001A77CC" w:rsidP="00072D8C">
            <w:r>
              <w:t>18</w:t>
            </w:r>
          </w:p>
        </w:tc>
        <w:tc>
          <w:tcPr>
            <w:tcW w:w="743" w:type="dxa"/>
          </w:tcPr>
          <w:p w:rsidR="001A77CC" w:rsidRDefault="001A77CC" w:rsidP="00072D8C">
            <w:r>
              <w:t>0</w:t>
            </w:r>
          </w:p>
        </w:tc>
        <w:tc>
          <w:tcPr>
            <w:tcW w:w="742" w:type="dxa"/>
          </w:tcPr>
          <w:p w:rsidR="001A77CC" w:rsidRDefault="001A77CC" w:rsidP="00072D8C">
            <w:r>
              <w:t>18</w:t>
            </w:r>
          </w:p>
        </w:tc>
        <w:tc>
          <w:tcPr>
            <w:tcW w:w="759" w:type="dxa"/>
          </w:tcPr>
          <w:p w:rsidR="001A77CC" w:rsidRDefault="001A77CC" w:rsidP="00072D8C">
            <w:r>
              <w:t>26</w:t>
            </w:r>
          </w:p>
        </w:tc>
        <w:tc>
          <w:tcPr>
            <w:tcW w:w="743" w:type="dxa"/>
          </w:tcPr>
          <w:p w:rsidR="001A77CC" w:rsidRDefault="001A77CC" w:rsidP="00072D8C">
            <w:r>
              <w:t>0</w:t>
            </w:r>
          </w:p>
        </w:tc>
        <w:tc>
          <w:tcPr>
            <w:tcW w:w="743" w:type="dxa"/>
          </w:tcPr>
          <w:p w:rsidR="001A77CC" w:rsidRDefault="001A77CC" w:rsidP="00072D8C">
            <w:r>
              <w:t>26</w:t>
            </w:r>
          </w:p>
        </w:tc>
        <w:tc>
          <w:tcPr>
            <w:tcW w:w="759" w:type="dxa"/>
          </w:tcPr>
          <w:p w:rsidR="001A77CC" w:rsidRDefault="001A77CC" w:rsidP="00072D8C">
            <w:r>
              <w:t>31</w:t>
            </w:r>
          </w:p>
        </w:tc>
        <w:tc>
          <w:tcPr>
            <w:tcW w:w="743" w:type="dxa"/>
          </w:tcPr>
          <w:p w:rsidR="001A77CC" w:rsidRDefault="001A77CC" w:rsidP="00072D8C">
            <w:r>
              <w:t>0</w:t>
            </w:r>
          </w:p>
        </w:tc>
        <w:tc>
          <w:tcPr>
            <w:tcW w:w="742" w:type="dxa"/>
          </w:tcPr>
          <w:p w:rsidR="001A77CC" w:rsidRDefault="001A77CC" w:rsidP="00072D8C">
            <w:r>
              <w:t>31</w:t>
            </w:r>
          </w:p>
        </w:tc>
      </w:tr>
    </w:tbl>
    <w:p w:rsidR="001A77CC" w:rsidRDefault="001A77CC" w:rsidP="00335C5E">
      <w:pPr>
        <w:pStyle w:val="ConsPlusTitle"/>
        <w:spacing w:line="276" w:lineRule="auto"/>
        <w:jc w:val="center"/>
        <w:outlineLvl w:val="3"/>
        <w:rPr>
          <w:rFonts w:ascii="Times New Roman" w:hAnsi="Times New Roman" w:cs="Times New Roman"/>
          <w:sz w:val="28"/>
          <w:szCs w:val="28"/>
        </w:rPr>
      </w:pPr>
    </w:p>
    <w:p w:rsidR="001A77CC" w:rsidRPr="007736E3" w:rsidRDefault="001A77CC" w:rsidP="00335C5E">
      <w:pPr>
        <w:pStyle w:val="ConsPlusTitle"/>
        <w:spacing w:line="276" w:lineRule="auto"/>
        <w:jc w:val="center"/>
        <w:outlineLvl w:val="3"/>
        <w:rPr>
          <w:rFonts w:ascii="Times New Roman" w:hAnsi="Times New Roman" w:cs="Times New Roman"/>
          <w:sz w:val="28"/>
          <w:szCs w:val="28"/>
        </w:rPr>
      </w:pPr>
      <w:r w:rsidRPr="007736E3">
        <w:rPr>
          <w:rFonts w:ascii="Times New Roman" w:hAnsi="Times New Roman" w:cs="Times New Roman"/>
          <w:sz w:val="28"/>
          <w:szCs w:val="28"/>
        </w:rPr>
        <w:t>2.2.3. Кадровое обеспечение структурных подразделений</w:t>
      </w:r>
    </w:p>
    <w:p w:rsidR="001A77CC" w:rsidRPr="007736E3" w:rsidRDefault="001A77CC" w:rsidP="00335C5E">
      <w:pPr>
        <w:pStyle w:val="ConsPlusTitle"/>
        <w:spacing w:line="276" w:lineRule="auto"/>
        <w:jc w:val="center"/>
        <w:rPr>
          <w:rFonts w:ascii="Times New Roman" w:hAnsi="Times New Roman" w:cs="Times New Roman"/>
          <w:sz w:val="28"/>
          <w:szCs w:val="28"/>
        </w:rPr>
      </w:pPr>
      <w:r w:rsidRPr="007736E3">
        <w:rPr>
          <w:rFonts w:ascii="Times New Roman" w:hAnsi="Times New Roman" w:cs="Times New Roman"/>
          <w:sz w:val="28"/>
          <w:szCs w:val="28"/>
        </w:rPr>
        <w:t>медицинских организаций, оказывающих паллиативную</w:t>
      </w:r>
    </w:p>
    <w:p w:rsidR="001A77CC" w:rsidRPr="007736E3" w:rsidRDefault="001A77CC" w:rsidP="00335C5E">
      <w:pPr>
        <w:pStyle w:val="ConsPlusTitle"/>
        <w:spacing w:line="276" w:lineRule="auto"/>
        <w:jc w:val="center"/>
        <w:rPr>
          <w:rFonts w:ascii="Times New Roman" w:hAnsi="Times New Roman" w:cs="Times New Roman"/>
          <w:sz w:val="28"/>
          <w:szCs w:val="28"/>
        </w:rPr>
      </w:pPr>
      <w:r w:rsidRPr="007736E3">
        <w:rPr>
          <w:rFonts w:ascii="Times New Roman" w:hAnsi="Times New Roman" w:cs="Times New Roman"/>
          <w:sz w:val="28"/>
          <w:szCs w:val="28"/>
        </w:rPr>
        <w:t>медицинскую помощь</w:t>
      </w:r>
    </w:p>
    <w:p w:rsidR="001A77CC" w:rsidRPr="007736E3" w:rsidRDefault="001A77CC" w:rsidP="007736E3">
      <w:pPr>
        <w:pStyle w:val="ConsPlusNormal"/>
        <w:jc w:val="both"/>
        <w:rPr>
          <w:rFonts w:ascii="Times New Roman" w:hAnsi="Times New Roman" w:cs="Times New Roman"/>
          <w:sz w:val="28"/>
          <w:szCs w:val="28"/>
        </w:rPr>
      </w:pPr>
    </w:p>
    <w:p w:rsidR="001A77CC" w:rsidRPr="007736E3" w:rsidRDefault="001A77CC" w:rsidP="003A0392">
      <w:pPr>
        <w:pStyle w:val="ConsPlusTitle"/>
        <w:jc w:val="right"/>
        <w:outlineLvl w:val="4"/>
        <w:rPr>
          <w:rFonts w:ascii="Times New Roman" w:hAnsi="Times New Roman" w:cs="Times New Roman"/>
          <w:sz w:val="28"/>
          <w:szCs w:val="28"/>
        </w:rPr>
      </w:pPr>
      <w:r w:rsidRPr="007736E3">
        <w:rPr>
          <w:rFonts w:ascii="Times New Roman" w:hAnsi="Times New Roman" w:cs="Times New Roman"/>
          <w:sz w:val="28"/>
          <w:szCs w:val="28"/>
        </w:rPr>
        <w:t>Таблица 9</w:t>
      </w:r>
    </w:p>
    <w:p w:rsidR="001A77CC" w:rsidRPr="007736E3" w:rsidRDefault="001A77CC" w:rsidP="007736E3">
      <w:pPr>
        <w:pStyle w:val="ConsPlusTitle"/>
        <w:jc w:val="both"/>
        <w:rPr>
          <w:rFonts w:ascii="Times New Roman" w:hAnsi="Times New Roman" w:cs="Times New Roman"/>
          <w:sz w:val="28"/>
          <w:szCs w:val="28"/>
        </w:rPr>
      </w:pPr>
    </w:p>
    <w:p w:rsidR="001A77CC" w:rsidRPr="007736E3" w:rsidRDefault="001A77CC" w:rsidP="007736E3">
      <w:pPr>
        <w:pStyle w:val="ConsPlusTitle"/>
        <w:jc w:val="center"/>
        <w:rPr>
          <w:rFonts w:ascii="Times New Roman" w:hAnsi="Times New Roman" w:cs="Times New Roman"/>
          <w:sz w:val="28"/>
          <w:szCs w:val="28"/>
        </w:rPr>
      </w:pPr>
      <w:r w:rsidRPr="007736E3">
        <w:rPr>
          <w:rFonts w:ascii="Times New Roman" w:hAnsi="Times New Roman" w:cs="Times New Roman"/>
          <w:sz w:val="28"/>
          <w:szCs w:val="28"/>
        </w:rPr>
        <w:t>КАДРОВОЕ ОБЕСПЕЧЕНИЕ</w:t>
      </w:r>
    </w:p>
    <w:p w:rsidR="001A77CC" w:rsidRPr="007736E3" w:rsidRDefault="001A77CC" w:rsidP="007736E3">
      <w:pPr>
        <w:pStyle w:val="ConsPlusTitle"/>
        <w:jc w:val="center"/>
        <w:rPr>
          <w:rFonts w:ascii="Times New Roman" w:hAnsi="Times New Roman" w:cs="Times New Roman"/>
          <w:sz w:val="28"/>
          <w:szCs w:val="28"/>
        </w:rPr>
      </w:pPr>
      <w:r w:rsidRPr="007736E3">
        <w:rPr>
          <w:rFonts w:ascii="Times New Roman" w:hAnsi="Times New Roman" w:cs="Times New Roman"/>
          <w:sz w:val="28"/>
          <w:szCs w:val="28"/>
        </w:rPr>
        <w:t>В РАЗРЕЗЕ СТРУКТУРНЫХ ПОДРАЗДЕЛЕНИЙ, ОКАЗЫВАЮЩИХ</w:t>
      </w:r>
    </w:p>
    <w:p w:rsidR="001A77CC" w:rsidRPr="007736E3" w:rsidRDefault="001A77CC" w:rsidP="007736E3">
      <w:pPr>
        <w:pStyle w:val="ConsPlusTitle"/>
        <w:jc w:val="center"/>
        <w:rPr>
          <w:rFonts w:ascii="Times New Roman" w:hAnsi="Times New Roman" w:cs="Times New Roman"/>
          <w:sz w:val="28"/>
          <w:szCs w:val="28"/>
        </w:rPr>
      </w:pPr>
      <w:r w:rsidRPr="007736E3">
        <w:rPr>
          <w:rFonts w:ascii="Times New Roman" w:hAnsi="Times New Roman" w:cs="Times New Roman"/>
          <w:sz w:val="28"/>
          <w:szCs w:val="28"/>
        </w:rPr>
        <w:t>ПАЛЛИАТИВНУЮ МЕДИЦИНСКУЮ ПОМОЩЬ В 2020 ГОДУ</w:t>
      </w:r>
    </w:p>
    <w:p w:rsidR="001A77CC" w:rsidRPr="007736E3" w:rsidRDefault="001A77CC" w:rsidP="007736E3">
      <w:pPr>
        <w:pStyle w:val="ConsPlusNormal"/>
        <w:jc w:val="both"/>
        <w:rPr>
          <w:rFonts w:ascii="Times New Roman" w:hAnsi="Times New Roman" w:cs="Times New Roman"/>
          <w:sz w:val="28"/>
          <w:szCs w:val="28"/>
        </w:rPr>
      </w:pPr>
    </w:p>
    <w:tbl>
      <w:tblPr>
        <w:tblW w:w="1440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7"/>
        <w:gridCol w:w="3083"/>
        <w:gridCol w:w="273"/>
        <w:gridCol w:w="1167"/>
        <w:gridCol w:w="1980"/>
        <w:gridCol w:w="1134"/>
        <w:gridCol w:w="3006"/>
        <w:gridCol w:w="3060"/>
      </w:tblGrid>
      <w:tr w:rsidR="001A77CC" w:rsidRPr="007736E3">
        <w:tc>
          <w:tcPr>
            <w:tcW w:w="697" w:type="dxa"/>
            <w:vMerge w:val="restart"/>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N п/п</w:t>
            </w:r>
          </w:p>
        </w:tc>
        <w:tc>
          <w:tcPr>
            <w:tcW w:w="3083" w:type="dxa"/>
            <w:vMerge w:val="restart"/>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Медицинские специалисты в соответствии с действующим законодательством</w:t>
            </w:r>
          </w:p>
        </w:tc>
        <w:tc>
          <w:tcPr>
            <w:tcW w:w="1440" w:type="dxa"/>
            <w:gridSpan w:val="2"/>
            <w:vMerge w:val="restart"/>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Потребность</w:t>
            </w:r>
          </w:p>
        </w:tc>
        <w:tc>
          <w:tcPr>
            <w:tcW w:w="1980" w:type="dxa"/>
            <w:vMerge w:val="restart"/>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Число занятых должностей</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Количество физических лиц основных работников на занятых должностях</w:t>
            </w:r>
          </w:p>
        </w:tc>
        <w:tc>
          <w:tcPr>
            <w:tcW w:w="3060" w:type="dxa"/>
            <w:vMerge w:val="restart"/>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Кадровый дефицит %</w:t>
            </w:r>
          </w:p>
        </w:tc>
      </w:tr>
      <w:tr w:rsidR="001A77CC" w:rsidRPr="007736E3">
        <w:tc>
          <w:tcPr>
            <w:tcW w:w="697" w:type="dxa"/>
            <w:vMerge/>
          </w:tcPr>
          <w:p w:rsidR="001A77CC" w:rsidRPr="00972819" w:rsidRDefault="001A77CC" w:rsidP="009A741D">
            <w:pPr>
              <w:pStyle w:val="ConsPlusNormal"/>
              <w:rPr>
                <w:rFonts w:ascii="Times New Roman" w:hAnsi="Times New Roman" w:cs="Times New Roman"/>
                <w:sz w:val="28"/>
                <w:szCs w:val="28"/>
              </w:rPr>
            </w:pPr>
          </w:p>
        </w:tc>
        <w:tc>
          <w:tcPr>
            <w:tcW w:w="3083" w:type="dxa"/>
            <w:vMerge/>
          </w:tcPr>
          <w:p w:rsidR="001A77CC" w:rsidRPr="00972819" w:rsidRDefault="001A77CC" w:rsidP="009A741D">
            <w:pPr>
              <w:pStyle w:val="ConsPlusNormal"/>
              <w:rPr>
                <w:rFonts w:ascii="Times New Roman" w:hAnsi="Times New Roman" w:cs="Times New Roman"/>
                <w:sz w:val="28"/>
                <w:szCs w:val="28"/>
              </w:rPr>
            </w:pPr>
          </w:p>
        </w:tc>
        <w:tc>
          <w:tcPr>
            <w:tcW w:w="1440" w:type="dxa"/>
            <w:gridSpan w:val="2"/>
            <w:vMerge/>
          </w:tcPr>
          <w:p w:rsidR="001A77CC" w:rsidRPr="00972819" w:rsidRDefault="001A77CC" w:rsidP="009A741D">
            <w:pPr>
              <w:pStyle w:val="ConsPlusNormal"/>
              <w:rPr>
                <w:rFonts w:ascii="Times New Roman" w:hAnsi="Times New Roman" w:cs="Times New Roman"/>
                <w:sz w:val="28"/>
                <w:szCs w:val="28"/>
              </w:rPr>
            </w:pPr>
          </w:p>
        </w:tc>
        <w:tc>
          <w:tcPr>
            <w:tcW w:w="1980" w:type="dxa"/>
            <w:vMerge/>
          </w:tcPr>
          <w:p w:rsidR="001A77CC" w:rsidRPr="00972819" w:rsidRDefault="001A77CC" w:rsidP="009A741D">
            <w:pPr>
              <w:pStyle w:val="ConsPlusNormal"/>
              <w:rPr>
                <w:rFonts w:ascii="Times New Roman" w:hAnsi="Times New Roman" w:cs="Times New Roman"/>
                <w:sz w:val="28"/>
                <w:szCs w:val="28"/>
              </w:rPr>
            </w:pPr>
          </w:p>
        </w:tc>
        <w:tc>
          <w:tcPr>
            <w:tcW w:w="1134"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Всего</w:t>
            </w:r>
          </w:p>
        </w:tc>
        <w:tc>
          <w:tcPr>
            <w:tcW w:w="3006"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Из них обучено по вопросам ПМП</w:t>
            </w:r>
          </w:p>
        </w:tc>
        <w:tc>
          <w:tcPr>
            <w:tcW w:w="3060" w:type="dxa"/>
            <w:vMerge/>
          </w:tcPr>
          <w:p w:rsidR="001A77CC" w:rsidRPr="00972819" w:rsidRDefault="001A77CC" w:rsidP="009A741D">
            <w:pPr>
              <w:pStyle w:val="ConsPlusNormal"/>
              <w:rPr>
                <w:rFonts w:ascii="Times New Roman" w:hAnsi="Times New Roman" w:cs="Times New Roman"/>
                <w:sz w:val="28"/>
                <w:szCs w:val="28"/>
              </w:rPr>
            </w:pPr>
          </w:p>
        </w:tc>
      </w:tr>
      <w:tr w:rsidR="001A77CC" w:rsidRPr="007736E3">
        <w:tc>
          <w:tcPr>
            <w:tcW w:w="697" w:type="dxa"/>
          </w:tcPr>
          <w:p w:rsidR="001A77CC" w:rsidRPr="00972819" w:rsidRDefault="001A77CC" w:rsidP="009A741D">
            <w:pPr>
              <w:pStyle w:val="ConsPlusNormal"/>
              <w:rPr>
                <w:rFonts w:ascii="Times New Roman" w:hAnsi="Times New Roman" w:cs="Times New Roman"/>
                <w:sz w:val="28"/>
                <w:szCs w:val="28"/>
                <w:lang w:val="en-US"/>
              </w:rPr>
            </w:pPr>
            <w:r w:rsidRPr="00972819">
              <w:rPr>
                <w:rFonts w:ascii="Times New Roman" w:hAnsi="Times New Roman" w:cs="Times New Roman"/>
                <w:sz w:val="28"/>
                <w:szCs w:val="28"/>
                <w:lang w:val="en-US"/>
              </w:rPr>
              <w:t>I</w:t>
            </w:r>
          </w:p>
        </w:tc>
        <w:tc>
          <w:tcPr>
            <w:tcW w:w="13703" w:type="dxa"/>
            <w:gridSpan w:val="7"/>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Наименование медицинской организации РГБУЗ «Центральная районная поликлиника Абазинского муниципального района»</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(количество кабинетов ПМП: 1 ед.;</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количество отделений выездных патронажных ПМП взрослым/детям): 0/0 ед.;</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паллиативные койки для взрослых/детей: 0/0 коек;</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онкологические паллиативные койки для взрослых/детей: 0/0 коек;</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койки сестринского ухода: 0/0 коек.</w:t>
            </w:r>
          </w:p>
        </w:tc>
      </w:tr>
      <w:tr w:rsidR="001A77CC" w:rsidRPr="007736E3">
        <w:tc>
          <w:tcPr>
            <w:tcW w:w="14400" w:type="dxa"/>
            <w:gridSpan w:val="8"/>
          </w:tcPr>
          <w:p w:rsidR="001A77CC" w:rsidRPr="00972819" w:rsidRDefault="001A77CC" w:rsidP="009A741D">
            <w:pPr>
              <w:pStyle w:val="ConsPlusNormal"/>
              <w:jc w:val="center"/>
              <w:outlineLvl w:val="5"/>
              <w:rPr>
                <w:rFonts w:ascii="Times New Roman" w:hAnsi="Times New Roman" w:cs="Times New Roman"/>
                <w:sz w:val="28"/>
                <w:szCs w:val="28"/>
              </w:rPr>
            </w:pPr>
            <w:r w:rsidRPr="00972819">
              <w:rPr>
                <w:rFonts w:ascii="Times New Roman" w:hAnsi="Times New Roman" w:cs="Times New Roman"/>
                <w:sz w:val="28"/>
                <w:szCs w:val="28"/>
              </w:rPr>
              <w:t>1. Кабинет ПМП взрослым</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1.1.</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Врач по паллиативной медицинской помощи</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0,20 ставки</w:t>
            </w:r>
          </w:p>
        </w:tc>
        <w:tc>
          <w:tcPr>
            <w:tcW w:w="1980" w:type="dxa"/>
          </w:tcPr>
          <w:p w:rsidR="001A77CC" w:rsidRPr="00972819" w:rsidRDefault="001A77CC" w:rsidP="008945FE">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0,20 ставки (совместитель)</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 обучен - 1</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1.2.</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Средний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0,5 ставки</w:t>
            </w:r>
          </w:p>
        </w:tc>
        <w:tc>
          <w:tcPr>
            <w:tcW w:w="1980" w:type="dxa"/>
          </w:tcPr>
          <w:p w:rsidR="001A77CC" w:rsidRPr="00972819" w:rsidRDefault="001A77CC" w:rsidP="008945FE">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0,5 ставки</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 обучен - 1</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1.3.</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Младший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 ставки</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 ставки</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1.4.</w:t>
            </w:r>
          </w:p>
        </w:tc>
        <w:tc>
          <w:tcPr>
            <w:tcW w:w="3083" w:type="dxa"/>
          </w:tcPr>
          <w:p w:rsidR="001A77CC" w:rsidRPr="00972819" w:rsidRDefault="001A77CC" w:rsidP="009A741D">
            <w:pPr>
              <w:pStyle w:val="ConsPlusNormal"/>
              <w:rPr>
                <w:rFonts w:ascii="Times New Roman" w:hAnsi="Times New Roman" w:cs="Times New Roman"/>
                <w:sz w:val="28"/>
                <w:szCs w:val="28"/>
              </w:rPr>
            </w:pPr>
          </w:p>
        </w:tc>
        <w:tc>
          <w:tcPr>
            <w:tcW w:w="1440" w:type="dxa"/>
            <w:gridSpan w:val="2"/>
          </w:tcPr>
          <w:p w:rsidR="001A77CC" w:rsidRPr="00972819" w:rsidRDefault="001A77CC" w:rsidP="009A741D">
            <w:pPr>
              <w:pStyle w:val="ConsPlusNormal"/>
              <w:rPr>
                <w:rFonts w:ascii="Times New Roman" w:hAnsi="Times New Roman" w:cs="Times New Roman"/>
                <w:sz w:val="28"/>
                <w:szCs w:val="28"/>
              </w:rPr>
            </w:pPr>
          </w:p>
        </w:tc>
        <w:tc>
          <w:tcPr>
            <w:tcW w:w="1980" w:type="dxa"/>
          </w:tcPr>
          <w:p w:rsidR="001A77CC" w:rsidRPr="00972819" w:rsidRDefault="001A77CC" w:rsidP="009A741D">
            <w:pPr>
              <w:pStyle w:val="ConsPlusNormal"/>
              <w:rPr>
                <w:rFonts w:ascii="Times New Roman" w:hAnsi="Times New Roman" w:cs="Times New Roman"/>
                <w:sz w:val="28"/>
                <w:szCs w:val="28"/>
              </w:rPr>
            </w:pPr>
          </w:p>
        </w:tc>
        <w:tc>
          <w:tcPr>
            <w:tcW w:w="4140" w:type="dxa"/>
            <w:gridSpan w:val="2"/>
          </w:tcPr>
          <w:p w:rsidR="001A77CC" w:rsidRPr="00972819" w:rsidRDefault="001A77CC" w:rsidP="009A741D">
            <w:pPr>
              <w:pStyle w:val="ConsPlusNormal"/>
              <w:rPr>
                <w:rFonts w:ascii="Times New Roman" w:hAnsi="Times New Roman" w:cs="Times New Roman"/>
                <w:sz w:val="28"/>
                <w:szCs w:val="28"/>
              </w:rPr>
            </w:pPr>
          </w:p>
        </w:tc>
        <w:tc>
          <w:tcPr>
            <w:tcW w:w="3060" w:type="dxa"/>
          </w:tcPr>
          <w:p w:rsidR="001A77CC" w:rsidRPr="00972819" w:rsidRDefault="001A77CC" w:rsidP="009A741D">
            <w:pPr>
              <w:pStyle w:val="ConsPlusNormal"/>
              <w:rPr>
                <w:rFonts w:ascii="Times New Roman" w:hAnsi="Times New Roman" w:cs="Times New Roman"/>
                <w:sz w:val="28"/>
                <w:szCs w:val="28"/>
              </w:rPr>
            </w:pPr>
          </w:p>
        </w:tc>
      </w:tr>
      <w:tr w:rsidR="001A77CC" w:rsidRPr="007736E3">
        <w:tc>
          <w:tcPr>
            <w:tcW w:w="14400" w:type="dxa"/>
            <w:gridSpan w:val="8"/>
          </w:tcPr>
          <w:p w:rsidR="001A77CC" w:rsidRPr="00972819" w:rsidRDefault="001A77CC" w:rsidP="009A741D">
            <w:pPr>
              <w:pStyle w:val="ConsPlusNormal"/>
              <w:jc w:val="center"/>
              <w:outlineLvl w:val="5"/>
              <w:rPr>
                <w:rFonts w:ascii="Times New Roman" w:hAnsi="Times New Roman" w:cs="Times New Roman"/>
                <w:sz w:val="28"/>
                <w:szCs w:val="28"/>
              </w:rPr>
            </w:pPr>
            <w:r w:rsidRPr="00972819">
              <w:rPr>
                <w:rFonts w:ascii="Times New Roman" w:hAnsi="Times New Roman" w:cs="Times New Roman"/>
                <w:sz w:val="28"/>
                <w:szCs w:val="28"/>
              </w:rPr>
              <w:t>2. Отделение паллиативной медицинской помощи взрослым</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2.1.</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Врач по паллиативной медицинской помощи</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2.2.</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Средний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2.3.</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Младший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rPr>
                <w:rFonts w:ascii="Times New Roman" w:hAnsi="Times New Roman" w:cs="Times New Roman"/>
                <w:sz w:val="28"/>
                <w:szCs w:val="28"/>
                <w:lang w:val="en-US"/>
              </w:rPr>
            </w:pPr>
            <w:r w:rsidRPr="00972819">
              <w:rPr>
                <w:rFonts w:ascii="Times New Roman" w:hAnsi="Times New Roman" w:cs="Times New Roman"/>
                <w:sz w:val="28"/>
                <w:szCs w:val="28"/>
                <w:lang w:val="en-US"/>
              </w:rPr>
              <w:t>II</w:t>
            </w:r>
          </w:p>
        </w:tc>
        <w:tc>
          <w:tcPr>
            <w:tcW w:w="13703" w:type="dxa"/>
            <w:gridSpan w:val="7"/>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Наименование медицинской организации РГБУЗ «Центральная районная поликлиника Ногайского муниципального района» (население - </w:t>
            </w:r>
            <w:r w:rsidRPr="00263D2C">
              <w:rPr>
                <w:rFonts w:ascii="Times New Roman" w:hAnsi="Times New Roman" w:cs="Times New Roman"/>
                <w:sz w:val="28"/>
                <w:szCs w:val="28"/>
              </w:rPr>
              <w:t>17 876 чел.)</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(количество кабинетов ПМП: 1 ед.;</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количество отделений выездных патронажных ПМП взрослым/детям): 0/0 ед.;</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паллиативные койки для взрослых/детей: 0/0 коек;</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онкологические паллиативные койки для взрослых/детей: 0/0 коек;</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койки сестринского ухода: 0/0 коек.</w:t>
            </w:r>
          </w:p>
        </w:tc>
      </w:tr>
      <w:tr w:rsidR="001A77CC" w:rsidRPr="007736E3">
        <w:tc>
          <w:tcPr>
            <w:tcW w:w="14400" w:type="dxa"/>
            <w:gridSpan w:val="8"/>
          </w:tcPr>
          <w:p w:rsidR="001A77CC" w:rsidRPr="00972819" w:rsidRDefault="001A77CC" w:rsidP="009A741D">
            <w:pPr>
              <w:pStyle w:val="ConsPlusNormal"/>
              <w:jc w:val="center"/>
              <w:outlineLvl w:val="5"/>
              <w:rPr>
                <w:rFonts w:ascii="Times New Roman" w:hAnsi="Times New Roman" w:cs="Times New Roman"/>
                <w:sz w:val="28"/>
                <w:szCs w:val="28"/>
              </w:rPr>
            </w:pPr>
            <w:r w:rsidRPr="00972819">
              <w:rPr>
                <w:rFonts w:ascii="Times New Roman" w:hAnsi="Times New Roman" w:cs="Times New Roman"/>
                <w:sz w:val="28"/>
                <w:szCs w:val="28"/>
              </w:rPr>
              <w:t>1. Кабинет ПМП взрослым</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1.1.</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Врач по паллиативной медицинской помощи</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0,20 ставки</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0,20 ставки (совместитель)</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 обучен - 1</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1.2.</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Средний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 ставки</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 ставки</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 обучен - 1</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1.3.</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Младший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 ставки</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 ставки</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14400" w:type="dxa"/>
            <w:gridSpan w:val="8"/>
          </w:tcPr>
          <w:p w:rsidR="001A77CC" w:rsidRPr="00972819" w:rsidRDefault="001A77CC" w:rsidP="009A741D">
            <w:pPr>
              <w:pStyle w:val="ConsPlusNormal"/>
              <w:jc w:val="center"/>
              <w:outlineLvl w:val="5"/>
              <w:rPr>
                <w:rFonts w:ascii="Times New Roman" w:hAnsi="Times New Roman" w:cs="Times New Roman"/>
                <w:sz w:val="28"/>
                <w:szCs w:val="28"/>
              </w:rPr>
            </w:pPr>
            <w:r w:rsidRPr="00972819">
              <w:rPr>
                <w:rFonts w:ascii="Times New Roman" w:hAnsi="Times New Roman" w:cs="Times New Roman"/>
                <w:sz w:val="28"/>
                <w:szCs w:val="28"/>
              </w:rPr>
              <w:t>2. Отделение паллиативной медицинской помощи взрослым</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2.1.</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Врач по паллиативной медицинской помощи</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2.2.</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Средний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2.3.</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Младший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lang w:val="en-US"/>
              </w:rPr>
              <w:t>III</w:t>
            </w:r>
            <w:r w:rsidRPr="00972819">
              <w:rPr>
                <w:rFonts w:ascii="Times New Roman" w:hAnsi="Times New Roman" w:cs="Times New Roman"/>
                <w:sz w:val="28"/>
                <w:szCs w:val="28"/>
              </w:rPr>
              <w:t>.</w:t>
            </w:r>
          </w:p>
        </w:tc>
        <w:tc>
          <w:tcPr>
            <w:tcW w:w="13703" w:type="dxa"/>
            <w:gridSpan w:val="7"/>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Наименование медицинской организации РГБУЗ «Адыге-Хабльская ЦРБ» (население - </w:t>
            </w:r>
            <w:r w:rsidRPr="00263D2C">
              <w:rPr>
                <w:rFonts w:ascii="Times New Roman" w:hAnsi="Times New Roman" w:cs="Times New Roman"/>
                <w:sz w:val="28"/>
                <w:szCs w:val="28"/>
              </w:rPr>
              <w:t>15752 чел.)</w:t>
            </w:r>
            <w:r w:rsidRPr="00972819">
              <w:rPr>
                <w:rFonts w:ascii="Times New Roman" w:hAnsi="Times New Roman" w:cs="Times New Roman"/>
                <w:sz w:val="28"/>
                <w:szCs w:val="28"/>
              </w:rPr>
              <w:t>.</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(количество кабинетов ПМП: 1 ед.;</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количество отделений выездных патронажных ПМП взрослым/детям): 0/0 ед.;</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паллиативные койки для взрослых/детей: 0/0 коек;</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онкологические паллиативные койки для взрослых/детей: 0/0 коек;</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койки сестринского ухода: 0/0 коек.</w:t>
            </w:r>
          </w:p>
        </w:tc>
      </w:tr>
      <w:tr w:rsidR="001A77CC" w:rsidRPr="007736E3">
        <w:tc>
          <w:tcPr>
            <w:tcW w:w="14400" w:type="dxa"/>
            <w:gridSpan w:val="8"/>
          </w:tcPr>
          <w:p w:rsidR="001A77CC" w:rsidRPr="00972819" w:rsidRDefault="001A77CC" w:rsidP="009A741D">
            <w:pPr>
              <w:pStyle w:val="ConsPlusNormal"/>
              <w:jc w:val="center"/>
              <w:outlineLvl w:val="5"/>
              <w:rPr>
                <w:rFonts w:ascii="Times New Roman" w:hAnsi="Times New Roman" w:cs="Times New Roman"/>
                <w:sz w:val="28"/>
                <w:szCs w:val="28"/>
              </w:rPr>
            </w:pPr>
            <w:r w:rsidRPr="00972819">
              <w:rPr>
                <w:rFonts w:ascii="Times New Roman" w:hAnsi="Times New Roman" w:cs="Times New Roman"/>
                <w:sz w:val="28"/>
                <w:szCs w:val="28"/>
              </w:rPr>
              <w:t>1. Кабинет ПМП взрослым</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1.1.</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Врач по паллиативной медицинской помощи</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0,20 ставки</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0,20 ставки (совместитель)</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 обучен - 1</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1.2.</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Средний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 ставки</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 ставки</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 обучен - 1</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1.3.</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Младший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 ставки</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 ставки</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14400" w:type="dxa"/>
            <w:gridSpan w:val="8"/>
          </w:tcPr>
          <w:p w:rsidR="001A77CC" w:rsidRPr="00972819" w:rsidRDefault="001A77CC" w:rsidP="009A741D">
            <w:pPr>
              <w:pStyle w:val="ConsPlusNormal"/>
              <w:jc w:val="center"/>
              <w:outlineLvl w:val="5"/>
              <w:rPr>
                <w:rFonts w:ascii="Times New Roman" w:hAnsi="Times New Roman" w:cs="Times New Roman"/>
                <w:sz w:val="28"/>
                <w:szCs w:val="28"/>
              </w:rPr>
            </w:pPr>
            <w:r w:rsidRPr="00972819">
              <w:rPr>
                <w:rFonts w:ascii="Times New Roman" w:hAnsi="Times New Roman" w:cs="Times New Roman"/>
                <w:sz w:val="28"/>
                <w:szCs w:val="28"/>
              </w:rPr>
              <w:t>2. Отделение паллиативной медицинской помощи взрослым</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2.1.</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Врач по паллиативной медицинской помощи</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2.2.</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Средний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2.3.</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Младший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lang w:val="en-US"/>
              </w:rPr>
              <w:t>IV</w:t>
            </w:r>
            <w:r w:rsidRPr="00972819">
              <w:rPr>
                <w:rFonts w:ascii="Times New Roman" w:hAnsi="Times New Roman" w:cs="Times New Roman"/>
                <w:sz w:val="28"/>
                <w:szCs w:val="28"/>
              </w:rPr>
              <w:t>.</w:t>
            </w:r>
          </w:p>
        </w:tc>
        <w:tc>
          <w:tcPr>
            <w:tcW w:w="13703" w:type="dxa"/>
            <w:gridSpan w:val="7"/>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Наименование медицинской организации РГБУЗ </w:t>
            </w:r>
            <w:r>
              <w:rPr>
                <w:rFonts w:ascii="Times New Roman" w:hAnsi="Times New Roman" w:cs="Times New Roman"/>
                <w:sz w:val="28"/>
                <w:szCs w:val="28"/>
              </w:rPr>
              <w:t>«</w:t>
            </w:r>
            <w:r w:rsidRPr="00972819">
              <w:rPr>
                <w:rFonts w:ascii="Times New Roman" w:hAnsi="Times New Roman" w:cs="Times New Roman"/>
                <w:sz w:val="28"/>
                <w:szCs w:val="28"/>
              </w:rPr>
              <w:t>Зеленчукская ЦРБ</w:t>
            </w:r>
            <w:r>
              <w:rPr>
                <w:rFonts w:ascii="Times New Roman" w:hAnsi="Times New Roman" w:cs="Times New Roman"/>
                <w:sz w:val="28"/>
                <w:szCs w:val="28"/>
              </w:rPr>
              <w:t>»</w:t>
            </w:r>
            <w:r w:rsidRPr="00972819">
              <w:rPr>
                <w:rFonts w:ascii="Times New Roman" w:hAnsi="Times New Roman" w:cs="Times New Roman"/>
                <w:sz w:val="28"/>
                <w:szCs w:val="28"/>
              </w:rPr>
              <w:t xml:space="preserve"> (население – </w:t>
            </w:r>
            <w:r w:rsidRPr="00CD60EF">
              <w:rPr>
                <w:rFonts w:ascii="Times New Roman" w:hAnsi="Times New Roman" w:cs="Times New Roman"/>
                <w:sz w:val="28"/>
                <w:szCs w:val="28"/>
              </w:rPr>
              <w:t>48248 чел.).</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(количество кабинетов ПМП: 1 ед.;</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количество отделений выездных патронажных ПМП взрослым/детям): 0/0 ед.;</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паллиативные койки для взрослых/детей: 0/0 коек;</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онкологические паллиативные койки для взрослых/детей: 0/0 коек;</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койки сестринского ухода: 0/0 коек.</w:t>
            </w:r>
          </w:p>
        </w:tc>
      </w:tr>
      <w:tr w:rsidR="001A77CC" w:rsidRPr="007736E3">
        <w:tc>
          <w:tcPr>
            <w:tcW w:w="14400" w:type="dxa"/>
            <w:gridSpan w:val="8"/>
          </w:tcPr>
          <w:p w:rsidR="001A77CC" w:rsidRPr="00972819" w:rsidRDefault="001A77CC" w:rsidP="009A741D">
            <w:pPr>
              <w:pStyle w:val="ConsPlusNormal"/>
              <w:jc w:val="center"/>
              <w:outlineLvl w:val="5"/>
              <w:rPr>
                <w:rFonts w:ascii="Times New Roman" w:hAnsi="Times New Roman" w:cs="Times New Roman"/>
                <w:sz w:val="28"/>
                <w:szCs w:val="28"/>
              </w:rPr>
            </w:pPr>
            <w:r w:rsidRPr="00972819">
              <w:rPr>
                <w:rFonts w:ascii="Times New Roman" w:hAnsi="Times New Roman" w:cs="Times New Roman"/>
                <w:sz w:val="28"/>
                <w:szCs w:val="28"/>
              </w:rPr>
              <w:t>1. Кабинет ПМП взрослым</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1.1.</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Врач по паллиативной медицинской помощи</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0,5 ставки</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0,5ставки (совместитель)</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 обучен - 1</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100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1.2.</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Средний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1,0 ставки</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1,0 ставки</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 обучен - 1</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1.3.</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Младший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 ставки</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 ставки</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14400" w:type="dxa"/>
            <w:gridSpan w:val="8"/>
          </w:tcPr>
          <w:p w:rsidR="001A77CC" w:rsidRPr="00972819" w:rsidRDefault="001A77CC" w:rsidP="009A741D">
            <w:pPr>
              <w:pStyle w:val="ConsPlusNormal"/>
              <w:jc w:val="center"/>
              <w:outlineLvl w:val="5"/>
              <w:rPr>
                <w:rFonts w:ascii="Times New Roman" w:hAnsi="Times New Roman" w:cs="Times New Roman"/>
                <w:sz w:val="28"/>
                <w:szCs w:val="28"/>
              </w:rPr>
            </w:pPr>
            <w:r w:rsidRPr="00972819">
              <w:rPr>
                <w:rFonts w:ascii="Times New Roman" w:hAnsi="Times New Roman" w:cs="Times New Roman"/>
                <w:sz w:val="28"/>
                <w:szCs w:val="28"/>
              </w:rPr>
              <w:t>2. Отделение паллиативной медицинской помощи взрослым</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2.1.</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Врач по паллиативной медицинской помощи</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2.2.</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Средний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2.3.</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Младший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rPr>
                <w:rFonts w:ascii="Times New Roman" w:hAnsi="Times New Roman" w:cs="Times New Roman"/>
                <w:sz w:val="28"/>
                <w:szCs w:val="28"/>
                <w:lang w:val="en-US"/>
              </w:rPr>
            </w:pPr>
            <w:r w:rsidRPr="00972819">
              <w:rPr>
                <w:rFonts w:ascii="Times New Roman" w:hAnsi="Times New Roman" w:cs="Times New Roman"/>
                <w:sz w:val="28"/>
                <w:szCs w:val="28"/>
                <w:lang w:val="en-US"/>
              </w:rPr>
              <w:t>V.</w:t>
            </w:r>
          </w:p>
        </w:tc>
        <w:tc>
          <w:tcPr>
            <w:tcW w:w="13703" w:type="dxa"/>
            <w:gridSpan w:val="7"/>
          </w:tcPr>
          <w:p w:rsidR="001A77CC" w:rsidRPr="00972819" w:rsidRDefault="001A77CC" w:rsidP="007717E1">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Наименование медицинской организации РГБУЗ «Карачаевская ЦГРБ» (население – </w:t>
            </w:r>
            <w:r>
              <w:rPr>
                <w:rFonts w:ascii="Times New Roman" w:hAnsi="Times New Roman" w:cs="Times New Roman"/>
                <w:sz w:val="28"/>
                <w:szCs w:val="28"/>
              </w:rPr>
              <w:t>69742)</w:t>
            </w:r>
            <w:r w:rsidRPr="007717E1">
              <w:rPr>
                <w:rFonts w:ascii="Times New Roman" w:hAnsi="Times New Roman" w:cs="Times New Roman"/>
                <w:sz w:val="28"/>
                <w:szCs w:val="28"/>
              </w:rPr>
              <w:t>.</w:t>
            </w:r>
          </w:p>
          <w:p w:rsidR="001A77CC" w:rsidRPr="00972819" w:rsidRDefault="001A77CC" w:rsidP="009A741D">
            <w:pPr>
              <w:pStyle w:val="ConsPlusNormal"/>
              <w:rPr>
                <w:rFonts w:ascii="Times New Roman" w:hAnsi="Times New Roman" w:cs="Times New Roman"/>
                <w:sz w:val="28"/>
                <w:szCs w:val="28"/>
              </w:rPr>
            </w:pP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(количество кабинетов ПМП: 1 ед.;</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количество отделений выездных патронажных ПМП взрослым/детям): 0/0 ед.;</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паллиативные койки для взрослых/детей: 10/0 коек;</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онкологические паллиативные койки для взрослых/детей: 0/0 коек;</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койки сестринского ухода: 0/0 коек.</w:t>
            </w:r>
          </w:p>
        </w:tc>
      </w:tr>
      <w:tr w:rsidR="001A77CC" w:rsidRPr="007736E3">
        <w:tc>
          <w:tcPr>
            <w:tcW w:w="14400" w:type="dxa"/>
            <w:gridSpan w:val="8"/>
          </w:tcPr>
          <w:p w:rsidR="001A77CC" w:rsidRPr="00972819" w:rsidRDefault="001A77CC" w:rsidP="009A741D">
            <w:pPr>
              <w:pStyle w:val="ConsPlusNormal"/>
              <w:jc w:val="center"/>
              <w:outlineLvl w:val="5"/>
              <w:rPr>
                <w:rFonts w:ascii="Times New Roman" w:hAnsi="Times New Roman" w:cs="Times New Roman"/>
                <w:sz w:val="28"/>
                <w:szCs w:val="28"/>
              </w:rPr>
            </w:pPr>
            <w:r w:rsidRPr="00972819">
              <w:rPr>
                <w:rFonts w:ascii="Times New Roman" w:hAnsi="Times New Roman" w:cs="Times New Roman"/>
                <w:sz w:val="28"/>
                <w:szCs w:val="28"/>
              </w:rPr>
              <w:t>1. Кабинет ПМП взрослым</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1.1.</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Врач по паллиативной медицинской помощи</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0,75 ставки</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0,75 ставки (совместитель)</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 обучен - 1</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1.2.</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Средний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1,5 ставки</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1,5 ставки</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 обучен - 1</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1.3.</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Младший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 ставки</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 ставки</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14400" w:type="dxa"/>
            <w:gridSpan w:val="8"/>
          </w:tcPr>
          <w:p w:rsidR="001A77CC" w:rsidRPr="00972819" w:rsidRDefault="001A77CC" w:rsidP="009A741D">
            <w:pPr>
              <w:pStyle w:val="ConsPlusNormal"/>
              <w:jc w:val="center"/>
              <w:outlineLvl w:val="5"/>
              <w:rPr>
                <w:rFonts w:ascii="Times New Roman" w:hAnsi="Times New Roman" w:cs="Times New Roman"/>
                <w:sz w:val="28"/>
                <w:szCs w:val="28"/>
              </w:rPr>
            </w:pPr>
            <w:r w:rsidRPr="00972819">
              <w:rPr>
                <w:rFonts w:ascii="Times New Roman" w:hAnsi="Times New Roman" w:cs="Times New Roman"/>
                <w:sz w:val="28"/>
                <w:szCs w:val="28"/>
              </w:rPr>
              <w:t>2. Отделение паллиативной медицинской помощи взрослым</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2.1.</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Врач по паллиативной медицинской помощи</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1,00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1,00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2.2.</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Средний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4,0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4,00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4,0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2.3.</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Младший медицинский персонал</w:t>
            </w:r>
          </w:p>
        </w:tc>
        <w:tc>
          <w:tcPr>
            <w:tcW w:w="1440" w:type="dxa"/>
            <w:gridSpan w:val="2"/>
          </w:tcPr>
          <w:p w:rsidR="001A77CC" w:rsidRPr="00972819" w:rsidRDefault="001A77CC" w:rsidP="00AF0619">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4,0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4,0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4,0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rPr>
                <w:rFonts w:ascii="Times New Roman" w:hAnsi="Times New Roman" w:cs="Times New Roman"/>
                <w:sz w:val="28"/>
                <w:szCs w:val="28"/>
                <w:lang w:val="en-US"/>
              </w:rPr>
            </w:pPr>
            <w:r w:rsidRPr="00972819">
              <w:rPr>
                <w:rFonts w:ascii="Times New Roman" w:hAnsi="Times New Roman" w:cs="Times New Roman"/>
                <w:sz w:val="28"/>
                <w:szCs w:val="28"/>
                <w:lang w:val="en-US"/>
              </w:rPr>
              <w:t>VI.</w:t>
            </w:r>
          </w:p>
        </w:tc>
        <w:tc>
          <w:tcPr>
            <w:tcW w:w="13703" w:type="dxa"/>
            <w:gridSpan w:val="7"/>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Наименование медицинской организации РГБУЗ </w:t>
            </w:r>
            <w:r>
              <w:rPr>
                <w:rFonts w:ascii="Times New Roman" w:hAnsi="Times New Roman" w:cs="Times New Roman"/>
                <w:sz w:val="28"/>
                <w:szCs w:val="28"/>
              </w:rPr>
              <w:t>«</w:t>
            </w:r>
            <w:r w:rsidRPr="00972819">
              <w:rPr>
                <w:rFonts w:ascii="Times New Roman" w:hAnsi="Times New Roman" w:cs="Times New Roman"/>
                <w:sz w:val="28"/>
                <w:szCs w:val="28"/>
              </w:rPr>
              <w:t>Малокарачаевская ЦРБ</w:t>
            </w:r>
            <w:r>
              <w:rPr>
                <w:rFonts w:ascii="Times New Roman" w:hAnsi="Times New Roman" w:cs="Times New Roman"/>
                <w:sz w:val="28"/>
                <w:szCs w:val="28"/>
              </w:rPr>
              <w:t>»</w:t>
            </w:r>
            <w:r w:rsidRPr="00972819">
              <w:rPr>
                <w:rFonts w:ascii="Times New Roman" w:hAnsi="Times New Roman" w:cs="Times New Roman"/>
                <w:sz w:val="28"/>
                <w:szCs w:val="28"/>
              </w:rPr>
              <w:t xml:space="preserve"> (население – </w:t>
            </w:r>
            <w:r w:rsidRPr="00DD38BC">
              <w:rPr>
                <w:rFonts w:ascii="Times New Roman" w:hAnsi="Times New Roman" w:cs="Times New Roman"/>
                <w:sz w:val="28"/>
                <w:szCs w:val="28"/>
              </w:rPr>
              <w:t>43241)</w:t>
            </w:r>
            <w:r w:rsidRPr="007717E1">
              <w:rPr>
                <w:rFonts w:ascii="Times New Roman" w:hAnsi="Times New Roman" w:cs="Times New Roman"/>
                <w:sz w:val="28"/>
                <w:szCs w:val="28"/>
              </w:rPr>
              <w:t>.</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(количество кабинетов ПМП: 1 ед.;</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количество отделений выездных патронажных ПМП взрослым/детям): 0/0 ед.;</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паллиативные койки для взрослых/детей: 3/0 коек;</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онкологические паллиативные койки для взрослых/детей: 0/0 коек;</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койки сестринского ухода: 0/0 коек.</w:t>
            </w:r>
          </w:p>
        </w:tc>
      </w:tr>
      <w:tr w:rsidR="001A77CC" w:rsidRPr="007736E3">
        <w:tc>
          <w:tcPr>
            <w:tcW w:w="14400" w:type="dxa"/>
            <w:gridSpan w:val="8"/>
          </w:tcPr>
          <w:p w:rsidR="001A77CC" w:rsidRPr="00972819" w:rsidRDefault="001A77CC" w:rsidP="009A741D">
            <w:pPr>
              <w:pStyle w:val="ConsPlusNormal"/>
              <w:jc w:val="center"/>
              <w:outlineLvl w:val="5"/>
              <w:rPr>
                <w:rFonts w:ascii="Times New Roman" w:hAnsi="Times New Roman" w:cs="Times New Roman"/>
                <w:sz w:val="28"/>
                <w:szCs w:val="28"/>
              </w:rPr>
            </w:pPr>
            <w:r w:rsidRPr="00972819">
              <w:rPr>
                <w:rFonts w:ascii="Times New Roman" w:hAnsi="Times New Roman" w:cs="Times New Roman"/>
                <w:sz w:val="28"/>
                <w:szCs w:val="28"/>
              </w:rPr>
              <w:t>1. Кабинет ПМП взрослым</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1.1.</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Врач по паллиативной медицинской помощи</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0,5 ставки</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0,5 ставки (совместитель)</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 обучен - 1</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1.2.</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Средний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lang w:val="en-US"/>
              </w:rPr>
              <w:t>1</w:t>
            </w:r>
            <w:r w:rsidRPr="00972819">
              <w:rPr>
                <w:rFonts w:ascii="Times New Roman" w:hAnsi="Times New Roman" w:cs="Times New Roman"/>
                <w:sz w:val="28"/>
                <w:szCs w:val="28"/>
              </w:rPr>
              <w:t>,</w:t>
            </w:r>
            <w:r w:rsidRPr="00972819">
              <w:rPr>
                <w:rFonts w:ascii="Times New Roman" w:hAnsi="Times New Roman" w:cs="Times New Roman"/>
                <w:sz w:val="28"/>
                <w:szCs w:val="28"/>
                <w:lang w:val="en-US"/>
              </w:rPr>
              <w:t>0</w:t>
            </w:r>
            <w:r w:rsidRPr="00972819">
              <w:rPr>
                <w:rFonts w:ascii="Times New Roman" w:hAnsi="Times New Roman" w:cs="Times New Roman"/>
                <w:sz w:val="28"/>
                <w:szCs w:val="28"/>
              </w:rPr>
              <w:t xml:space="preserve"> ставки</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lang w:val="en-US"/>
              </w:rPr>
              <w:t>1</w:t>
            </w:r>
            <w:r w:rsidRPr="00972819">
              <w:rPr>
                <w:rFonts w:ascii="Times New Roman" w:hAnsi="Times New Roman" w:cs="Times New Roman"/>
                <w:sz w:val="28"/>
                <w:szCs w:val="28"/>
              </w:rPr>
              <w:t>,</w:t>
            </w:r>
            <w:r w:rsidRPr="00972819">
              <w:rPr>
                <w:rFonts w:ascii="Times New Roman" w:hAnsi="Times New Roman" w:cs="Times New Roman"/>
                <w:sz w:val="28"/>
                <w:szCs w:val="28"/>
                <w:lang w:val="en-US"/>
              </w:rPr>
              <w:t>0</w:t>
            </w:r>
            <w:r w:rsidRPr="00972819">
              <w:rPr>
                <w:rFonts w:ascii="Times New Roman" w:hAnsi="Times New Roman" w:cs="Times New Roman"/>
                <w:sz w:val="28"/>
                <w:szCs w:val="28"/>
              </w:rPr>
              <w:t xml:space="preserve"> ставки (совместитель)</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 обучен - 1</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1.3.</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Младший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 ставки</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 ставки</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14400" w:type="dxa"/>
            <w:gridSpan w:val="8"/>
          </w:tcPr>
          <w:p w:rsidR="001A77CC" w:rsidRPr="00972819" w:rsidRDefault="001A77CC" w:rsidP="009A741D">
            <w:pPr>
              <w:pStyle w:val="ConsPlusNormal"/>
              <w:jc w:val="center"/>
              <w:outlineLvl w:val="5"/>
              <w:rPr>
                <w:rFonts w:ascii="Times New Roman" w:hAnsi="Times New Roman" w:cs="Times New Roman"/>
                <w:sz w:val="28"/>
                <w:szCs w:val="28"/>
              </w:rPr>
            </w:pPr>
            <w:r w:rsidRPr="00972819">
              <w:rPr>
                <w:rFonts w:ascii="Times New Roman" w:hAnsi="Times New Roman" w:cs="Times New Roman"/>
                <w:sz w:val="28"/>
                <w:szCs w:val="28"/>
              </w:rPr>
              <w:t>2. Отделение (койки) паллиативной медицинской помощи взрослым</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2.1.</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Врач по паллиативной медицинской помощи</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Совмещает врач кабинета ПМП</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Совмещает врач кабинета ПМП</w:t>
            </w:r>
          </w:p>
        </w:tc>
        <w:tc>
          <w:tcPr>
            <w:tcW w:w="4140" w:type="dxa"/>
            <w:gridSpan w:val="2"/>
          </w:tcPr>
          <w:p w:rsidR="001A77CC" w:rsidRPr="00972819" w:rsidRDefault="001A77CC" w:rsidP="009A741D">
            <w:pPr>
              <w:pStyle w:val="ConsPlusNormal"/>
              <w:rPr>
                <w:rFonts w:ascii="Times New Roman" w:hAnsi="Times New Roman" w:cs="Times New Roman"/>
                <w:sz w:val="28"/>
                <w:szCs w:val="28"/>
              </w:rPr>
            </w:pP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2.2.</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Средний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Задействован средний мед.персонал терапевтического отделения</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Задействован средний мед.персонал терапевтического отделения</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2.3.</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Младший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Задействован мл.мед. персонал терапевтического отделения</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Задействован мл.мед. персонал терапевтического отделения</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rPr>
                <w:rFonts w:ascii="Times New Roman" w:hAnsi="Times New Roman" w:cs="Times New Roman"/>
                <w:sz w:val="28"/>
                <w:szCs w:val="28"/>
                <w:lang w:val="en-US"/>
              </w:rPr>
            </w:pPr>
            <w:r w:rsidRPr="00972819">
              <w:rPr>
                <w:rFonts w:ascii="Times New Roman" w:hAnsi="Times New Roman" w:cs="Times New Roman"/>
                <w:sz w:val="28"/>
                <w:szCs w:val="28"/>
                <w:lang w:val="en-US"/>
              </w:rPr>
              <w:t>VII</w:t>
            </w:r>
          </w:p>
        </w:tc>
        <w:tc>
          <w:tcPr>
            <w:tcW w:w="13703" w:type="dxa"/>
            <w:gridSpan w:val="7"/>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Наименование медицинской организации РГБУЗ «Прикубанская ЦРБ» (население – </w:t>
            </w:r>
            <w:r w:rsidRPr="00E57E65">
              <w:rPr>
                <w:rFonts w:ascii="Times New Roman" w:hAnsi="Times New Roman" w:cs="Times New Roman"/>
                <w:sz w:val="28"/>
                <w:szCs w:val="28"/>
              </w:rPr>
              <w:t>29106).</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(количество кабинетов ПМП: 1 ед.;</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количество отделений выездных патронажных ПМП взрослым/детям): 0/0 ед.;</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паллиативные койки для взрослых/детей: 0/0 коек;</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онкологические паллиативные койки для взрослых/детей: 0/0 коек;</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койки сестринского ухода: 0/0 коек.</w:t>
            </w:r>
          </w:p>
        </w:tc>
      </w:tr>
      <w:tr w:rsidR="001A77CC" w:rsidRPr="007736E3">
        <w:tc>
          <w:tcPr>
            <w:tcW w:w="14400" w:type="dxa"/>
            <w:gridSpan w:val="8"/>
          </w:tcPr>
          <w:p w:rsidR="001A77CC" w:rsidRPr="00972819" w:rsidRDefault="001A77CC" w:rsidP="009A741D">
            <w:pPr>
              <w:pStyle w:val="ConsPlusNormal"/>
              <w:jc w:val="center"/>
              <w:outlineLvl w:val="5"/>
              <w:rPr>
                <w:rFonts w:ascii="Times New Roman" w:hAnsi="Times New Roman" w:cs="Times New Roman"/>
                <w:sz w:val="28"/>
                <w:szCs w:val="28"/>
              </w:rPr>
            </w:pPr>
            <w:r w:rsidRPr="00972819">
              <w:rPr>
                <w:rFonts w:ascii="Times New Roman" w:hAnsi="Times New Roman" w:cs="Times New Roman"/>
                <w:sz w:val="28"/>
                <w:szCs w:val="28"/>
              </w:rPr>
              <w:t>1. Кабинет ПМП взрослым</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1.1.</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Врач по паллиативной медицинской помощи</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0,3 ставки</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0,3 ставки (совместитель)</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 обучен - 1</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1.2</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Средний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0,5 ставки</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0,5 ставки (совместитель)</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 обучен - 1</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1.3.</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Младший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 ставки</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 ставки</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14400" w:type="dxa"/>
            <w:gridSpan w:val="8"/>
          </w:tcPr>
          <w:p w:rsidR="001A77CC" w:rsidRPr="00972819" w:rsidRDefault="001A77CC" w:rsidP="009A741D">
            <w:pPr>
              <w:pStyle w:val="ConsPlusNormal"/>
              <w:jc w:val="center"/>
              <w:outlineLvl w:val="5"/>
              <w:rPr>
                <w:rFonts w:ascii="Times New Roman" w:hAnsi="Times New Roman" w:cs="Times New Roman"/>
                <w:sz w:val="28"/>
                <w:szCs w:val="28"/>
              </w:rPr>
            </w:pPr>
            <w:r w:rsidRPr="00972819">
              <w:rPr>
                <w:rFonts w:ascii="Times New Roman" w:hAnsi="Times New Roman" w:cs="Times New Roman"/>
                <w:sz w:val="28"/>
                <w:szCs w:val="28"/>
              </w:rPr>
              <w:t>2. Отделение паллиативной медицинской помощи взрослым</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2.1.</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Врач по паллиативной медицинской помощи</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2.2.</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Средний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2.3.</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Младший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rPr>
                <w:rFonts w:ascii="Times New Roman" w:hAnsi="Times New Roman" w:cs="Times New Roman"/>
                <w:sz w:val="28"/>
                <w:szCs w:val="28"/>
                <w:lang w:val="en-US"/>
              </w:rPr>
            </w:pPr>
            <w:r w:rsidRPr="00972819">
              <w:rPr>
                <w:rFonts w:ascii="Times New Roman" w:hAnsi="Times New Roman" w:cs="Times New Roman"/>
                <w:sz w:val="28"/>
                <w:szCs w:val="28"/>
                <w:lang w:val="en-US"/>
              </w:rPr>
              <w:t>VIII</w:t>
            </w:r>
          </w:p>
        </w:tc>
        <w:tc>
          <w:tcPr>
            <w:tcW w:w="13703" w:type="dxa"/>
            <w:gridSpan w:val="7"/>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Наименование медицинской организации РГБУЗ «Усть-Джегутинская ЦРБ» (население – </w:t>
            </w:r>
            <w:r w:rsidRPr="000B45B5">
              <w:rPr>
                <w:rFonts w:ascii="Times New Roman" w:hAnsi="Times New Roman" w:cs="Times New Roman"/>
                <w:sz w:val="28"/>
                <w:szCs w:val="28"/>
              </w:rPr>
              <w:t>50096)</w:t>
            </w:r>
            <w:r w:rsidRPr="00E57E65">
              <w:rPr>
                <w:rFonts w:ascii="Times New Roman" w:hAnsi="Times New Roman" w:cs="Times New Roman"/>
                <w:sz w:val="28"/>
                <w:szCs w:val="28"/>
              </w:rPr>
              <w:t>.</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(количество кабинетов ПМП: 1 ед.;</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количество отделений выездных патронажных ПМП взрослым/детям): 0/0 ед.;</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паллиативные койки для взрослых/детей: 10/0 коек;</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онкологические паллиативные койки для взрослых в числе паллиативного отделения /детей: 0/0 коек;</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койки сестринского ухода: 0 коек.</w:t>
            </w:r>
          </w:p>
        </w:tc>
      </w:tr>
      <w:tr w:rsidR="001A77CC" w:rsidRPr="007736E3">
        <w:tc>
          <w:tcPr>
            <w:tcW w:w="14400" w:type="dxa"/>
            <w:gridSpan w:val="8"/>
          </w:tcPr>
          <w:p w:rsidR="001A77CC" w:rsidRPr="00972819" w:rsidRDefault="001A77CC" w:rsidP="009A741D">
            <w:pPr>
              <w:pStyle w:val="ConsPlusNormal"/>
              <w:jc w:val="center"/>
              <w:outlineLvl w:val="5"/>
              <w:rPr>
                <w:rFonts w:ascii="Times New Roman" w:hAnsi="Times New Roman" w:cs="Times New Roman"/>
                <w:sz w:val="28"/>
                <w:szCs w:val="28"/>
              </w:rPr>
            </w:pPr>
            <w:r w:rsidRPr="00972819">
              <w:rPr>
                <w:rFonts w:ascii="Times New Roman" w:hAnsi="Times New Roman" w:cs="Times New Roman"/>
                <w:sz w:val="28"/>
                <w:szCs w:val="28"/>
              </w:rPr>
              <w:t>1. Кабинет ПМП взрослым</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1.1.</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Врач по паллиативной медицинской помощи</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0,5 ставки</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0,5 ставки (совместитель)</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 обучен - 1</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1.2.</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Средний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1,0 ставки</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1,0 ставки (совместитель)</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 обучен - 1</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1.3.</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Младший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 ставки</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 ставки</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14400" w:type="dxa"/>
            <w:gridSpan w:val="8"/>
          </w:tcPr>
          <w:p w:rsidR="001A77CC" w:rsidRPr="00972819" w:rsidRDefault="001A77CC" w:rsidP="009A741D">
            <w:pPr>
              <w:pStyle w:val="ConsPlusNormal"/>
              <w:jc w:val="center"/>
              <w:outlineLvl w:val="5"/>
              <w:rPr>
                <w:rFonts w:ascii="Times New Roman" w:hAnsi="Times New Roman" w:cs="Times New Roman"/>
                <w:sz w:val="28"/>
                <w:szCs w:val="28"/>
              </w:rPr>
            </w:pPr>
            <w:r w:rsidRPr="00972819">
              <w:rPr>
                <w:rFonts w:ascii="Times New Roman" w:hAnsi="Times New Roman" w:cs="Times New Roman"/>
                <w:sz w:val="28"/>
                <w:szCs w:val="28"/>
              </w:rPr>
              <w:t>2. Отделение паллиативной медицинской помощи взрослым</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2.1.</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Врач по паллиативной медицинской помощи</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 обучен 1</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2.2.</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Средний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4,0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4,0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4,0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2.3.</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Младший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4,0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4,0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4,0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rPr>
                <w:rFonts w:ascii="Times New Roman" w:hAnsi="Times New Roman" w:cs="Times New Roman"/>
                <w:sz w:val="28"/>
                <w:szCs w:val="28"/>
                <w:lang w:val="en-US"/>
              </w:rPr>
            </w:pPr>
            <w:r w:rsidRPr="00972819">
              <w:rPr>
                <w:rFonts w:ascii="Times New Roman" w:hAnsi="Times New Roman" w:cs="Times New Roman"/>
                <w:sz w:val="28"/>
                <w:szCs w:val="28"/>
                <w:lang w:val="en-US"/>
              </w:rPr>
              <w:t>IX</w:t>
            </w:r>
          </w:p>
        </w:tc>
        <w:tc>
          <w:tcPr>
            <w:tcW w:w="13703" w:type="dxa"/>
            <w:gridSpan w:val="7"/>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Наименование медицинской организации РГБУЗ «Хабезская ЦРБ» ((население – </w:t>
            </w:r>
            <w:r w:rsidRPr="00BC2098">
              <w:rPr>
                <w:rFonts w:ascii="Times New Roman" w:hAnsi="Times New Roman" w:cs="Times New Roman"/>
                <w:sz w:val="28"/>
                <w:szCs w:val="28"/>
              </w:rPr>
              <w:t>30707).</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(количество кабинетов ПМП: 1 ед.;</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количество отделений выездных патронажных ПМП взрослым/детям): 0/0 ед.;</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паллиативные койки для взрослых/детей: 0/0 коек;</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онкологические паллиативные койки для взрослых/детей: 0/0 коек;</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койки сестринского ухода: 10 коек.</w:t>
            </w:r>
          </w:p>
        </w:tc>
      </w:tr>
      <w:tr w:rsidR="001A77CC" w:rsidRPr="007736E3">
        <w:tc>
          <w:tcPr>
            <w:tcW w:w="14400" w:type="dxa"/>
            <w:gridSpan w:val="8"/>
          </w:tcPr>
          <w:p w:rsidR="001A77CC" w:rsidRPr="00972819" w:rsidRDefault="001A77CC" w:rsidP="009A741D">
            <w:pPr>
              <w:pStyle w:val="ConsPlusNormal"/>
              <w:jc w:val="center"/>
              <w:outlineLvl w:val="5"/>
              <w:rPr>
                <w:rFonts w:ascii="Times New Roman" w:hAnsi="Times New Roman" w:cs="Times New Roman"/>
                <w:sz w:val="28"/>
                <w:szCs w:val="28"/>
              </w:rPr>
            </w:pPr>
            <w:r w:rsidRPr="00972819">
              <w:rPr>
                <w:rFonts w:ascii="Times New Roman" w:hAnsi="Times New Roman" w:cs="Times New Roman"/>
                <w:sz w:val="28"/>
                <w:szCs w:val="28"/>
              </w:rPr>
              <w:t>1. Кабинет ПМП взрослым</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1.1.</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Врач по паллиативной медицинской помощи</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0,3 ставки</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0,3 ставки (совместитель)</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 обучен - 1</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1.2.</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Средний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0,5 ставки</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0,5 ставки (совместитель)</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 обучен - 1</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1.3.</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Младший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 ставки</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 ставки</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14400" w:type="dxa"/>
            <w:gridSpan w:val="8"/>
          </w:tcPr>
          <w:p w:rsidR="001A77CC" w:rsidRPr="00972819" w:rsidRDefault="001A77CC" w:rsidP="009A741D">
            <w:pPr>
              <w:pStyle w:val="ConsPlusNormal"/>
              <w:jc w:val="center"/>
              <w:outlineLvl w:val="5"/>
              <w:rPr>
                <w:rFonts w:ascii="Times New Roman" w:hAnsi="Times New Roman" w:cs="Times New Roman"/>
                <w:sz w:val="28"/>
                <w:szCs w:val="28"/>
              </w:rPr>
            </w:pPr>
            <w:r w:rsidRPr="00972819">
              <w:rPr>
                <w:rFonts w:ascii="Times New Roman" w:hAnsi="Times New Roman" w:cs="Times New Roman"/>
                <w:sz w:val="28"/>
                <w:szCs w:val="28"/>
              </w:rPr>
              <w:t>2. Отделение паллиативной медицинской помощи взрослым</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2.1.</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Врач по паллиативной медицинской помощи</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2.2.</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Средний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2.3.</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Младший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rPr>
                <w:rFonts w:ascii="Times New Roman" w:hAnsi="Times New Roman" w:cs="Times New Roman"/>
                <w:sz w:val="28"/>
                <w:szCs w:val="28"/>
                <w:lang w:val="en-US"/>
              </w:rPr>
            </w:pPr>
            <w:r w:rsidRPr="00972819">
              <w:rPr>
                <w:rFonts w:ascii="Times New Roman" w:hAnsi="Times New Roman" w:cs="Times New Roman"/>
                <w:sz w:val="28"/>
                <w:szCs w:val="28"/>
                <w:lang w:val="en-US"/>
              </w:rPr>
              <w:t>X</w:t>
            </w:r>
          </w:p>
        </w:tc>
        <w:tc>
          <w:tcPr>
            <w:tcW w:w="13703" w:type="dxa"/>
            <w:gridSpan w:val="7"/>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Наименование медицинской организации РГБЛПУ </w:t>
            </w:r>
            <w:r>
              <w:rPr>
                <w:rFonts w:ascii="Times New Roman" w:hAnsi="Times New Roman" w:cs="Times New Roman"/>
                <w:sz w:val="28"/>
                <w:szCs w:val="28"/>
              </w:rPr>
              <w:t>«</w:t>
            </w:r>
            <w:r w:rsidRPr="00972819">
              <w:rPr>
                <w:rFonts w:ascii="Times New Roman" w:hAnsi="Times New Roman" w:cs="Times New Roman"/>
                <w:sz w:val="28"/>
                <w:szCs w:val="28"/>
              </w:rPr>
              <w:t>Республиканская детская многопрофильная больница</w:t>
            </w:r>
            <w:r>
              <w:rPr>
                <w:rFonts w:ascii="Times New Roman" w:hAnsi="Times New Roman" w:cs="Times New Roman"/>
                <w:sz w:val="28"/>
                <w:szCs w:val="28"/>
              </w:rPr>
              <w:t>»</w:t>
            </w:r>
            <w:r w:rsidRPr="00972819">
              <w:rPr>
                <w:rFonts w:ascii="Times New Roman" w:hAnsi="Times New Roman" w:cs="Times New Roman"/>
                <w:sz w:val="28"/>
                <w:szCs w:val="28"/>
              </w:rPr>
              <w:t xml:space="preserve"> (население – 105 557 детей)</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(количество кабинетов ПМП: ____0______ ед.;</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количество отделений выездных патронажных ПМП взрослым/детям): 1/0 ед.;</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паллиативные койки для взрослых/детей: 0/5 коек;</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в том числе онкологические паллиативные койки для /детей: 0/1 коек;</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койки сестринского ухода: 0 коек.</w:t>
            </w:r>
          </w:p>
        </w:tc>
      </w:tr>
      <w:tr w:rsidR="001A77CC" w:rsidRPr="007736E3">
        <w:tc>
          <w:tcPr>
            <w:tcW w:w="14400" w:type="dxa"/>
            <w:gridSpan w:val="8"/>
          </w:tcPr>
          <w:p w:rsidR="001A77CC" w:rsidRPr="00972819" w:rsidRDefault="001A77CC" w:rsidP="009A741D">
            <w:pPr>
              <w:pStyle w:val="ConsPlusNormal"/>
              <w:jc w:val="center"/>
              <w:outlineLvl w:val="5"/>
              <w:rPr>
                <w:rFonts w:ascii="Times New Roman" w:hAnsi="Times New Roman" w:cs="Times New Roman"/>
                <w:sz w:val="28"/>
                <w:szCs w:val="28"/>
              </w:rPr>
            </w:pPr>
            <w:r w:rsidRPr="00972819">
              <w:rPr>
                <w:rFonts w:ascii="Times New Roman" w:hAnsi="Times New Roman" w:cs="Times New Roman"/>
                <w:sz w:val="28"/>
                <w:szCs w:val="28"/>
              </w:rPr>
              <w:t>1. Кабинет ПМП взрослым</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1.1.</w:t>
            </w:r>
          </w:p>
        </w:tc>
        <w:tc>
          <w:tcPr>
            <w:tcW w:w="3356" w:type="dxa"/>
            <w:gridSpan w:val="2"/>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Врач по паллиативной медицинской помощи</w:t>
            </w:r>
          </w:p>
        </w:tc>
        <w:tc>
          <w:tcPr>
            <w:tcW w:w="116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4140" w:type="dxa"/>
            <w:gridSpan w:val="2"/>
          </w:tcPr>
          <w:p w:rsidR="001A77CC" w:rsidRPr="00972819" w:rsidRDefault="001A77CC" w:rsidP="009A741D">
            <w:pPr>
              <w:pStyle w:val="ConsPlusNormal"/>
              <w:rPr>
                <w:rFonts w:ascii="Times New Roman" w:hAnsi="Times New Roman" w:cs="Times New Roman"/>
                <w:sz w:val="28"/>
                <w:szCs w:val="28"/>
              </w:rPr>
            </w:pP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 xml:space="preserve"> 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1.2.</w:t>
            </w:r>
          </w:p>
        </w:tc>
        <w:tc>
          <w:tcPr>
            <w:tcW w:w="3356" w:type="dxa"/>
            <w:gridSpan w:val="2"/>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Средний медицинский персонал</w:t>
            </w:r>
          </w:p>
        </w:tc>
        <w:tc>
          <w:tcPr>
            <w:tcW w:w="116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4140" w:type="dxa"/>
            <w:gridSpan w:val="2"/>
          </w:tcPr>
          <w:p w:rsidR="001A77CC" w:rsidRPr="00972819" w:rsidRDefault="001A77CC" w:rsidP="00615C2A">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 xml:space="preserve"> 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 xml:space="preserve"> 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1.3.</w:t>
            </w:r>
          </w:p>
        </w:tc>
        <w:tc>
          <w:tcPr>
            <w:tcW w:w="3356" w:type="dxa"/>
            <w:gridSpan w:val="2"/>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Младший медицинский персонал</w:t>
            </w:r>
          </w:p>
        </w:tc>
        <w:tc>
          <w:tcPr>
            <w:tcW w:w="116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14400" w:type="dxa"/>
            <w:gridSpan w:val="8"/>
          </w:tcPr>
          <w:p w:rsidR="001A77CC" w:rsidRPr="00972819" w:rsidRDefault="001A77CC" w:rsidP="009A741D">
            <w:pPr>
              <w:pStyle w:val="ConsPlusNormal"/>
              <w:jc w:val="center"/>
              <w:outlineLvl w:val="5"/>
              <w:rPr>
                <w:rFonts w:ascii="Times New Roman" w:hAnsi="Times New Roman" w:cs="Times New Roman"/>
                <w:sz w:val="28"/>
                <w:szCs w:val="28"/>
              </w:rPr>
            </w:pPr>
            <w:r w:rsidRPr="00972819">
              <w:rPr>
                <w:rFonts w:ascii="Times New Roman" w:hAnsi="Times New Roman" w:cs="Times New Roman"/>
                <w:sz w:val="28"/>
                <w:szCs w:val="28"/>
              </w:rPr>
              <w:t>2. Отделение паллиативной медицинской помощи взрослым</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2.1.</w:t>
            </w:r>
          </w:p>
        </w:tc>
        <w:tc>
          <w:tcPr>
            <w:tcW w:w="3356" w:type="dxa"/>
            <w:gridSpan w:val="2"/>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Врач по паллиативной медицинской помощи</w:t>
            </w:r>
          </w:p>
        </w:tc>
        <w:tc>
          <w:tcPr>
            <w:tcW w:w="116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2.2.</w:t>
            </w:r>
          </w:p>
        </w:tc>
        <w:tc>
          <w:tcPr>
            <w:tcW w:w="3356" w:type="dxa"/>
            <w:gridSpan w:val="2"/>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Средний медицинский персонал</w:t>
            </w:r>
          </w:p>
        </w:tc>
        <w:tc>
          <w:tcPr>
            <w:tcW w:w="116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2.3.</w:t>
            </w:r>
          </w:p>
        </w:tc>
        <w:tc>
          <w:tcPr>
            <w:tcW w:w="3356" w:type="dxa"/>
            <w:gridSpan w:val="2"/>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Младший медицинский персонал</w:t>
            </w:r>
          </w:p>
        </w:tc>
        <w:tc>
          <w:tcPr>
            <w:tcW w:w="116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rPr>
                <w:rFonts w:ascii="Times New Roman" w:hAnsi="Times New Roman" w:cs="Times New Roman"/>
                <w:sz w:val="28"/>
                <w:szCs w:val="28"/>
                <w:lang w:val="en-US"/>
              </w:rPr>
            </w:pPr>
            <w:r w:rsidRPr="00972819">
              <w:rPr>
                <w:rFonts w:ascii="Times New Roman" w:hAnsi="Times New Roman" w:cs="Times New Roman"/>
                <w:sz w:val="28"/>
                <w:szCs w:val="28"/>
                <w:lang w:val="en-US"/>
              </w:rPr>
              <w:t>XI</w:t>
            </w:r>
          </w:p>
        </w:tc>
        <w:tc>
          <w:tcPr>
            <w:tcW w:w="13703" w:type="dxa"/>
            <w:gridSpan w:val="7"/>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Наименование медицинской организации РГБ</w:t>
            </w:r>
            <w:r>
              <w:rPr>
                <w:rFonts w:ascii="Times New Roman" w:hAnsi="Times New Roman" w:cs="Times New Roman"/>
                <w:sz w:val="28"/>
                <w:szCs w:val="28"/>
              </w:rPr>
              <w:t>ЛП</w:t>
            </w:r>
            <w:r w:rsidRPr="00972819">
              <w:rPr>
                <w:rFonts w:ascii="Times New Roman" w:hAnsi="Times New Roman" w:cs="Times New Roman"/>
                <w:sz w:val="28"/>
                <w:szCs w:val="28"/>
              </w:rPr>
              <w:t xml:space="preserve">У </w:t>
            </w:r>
            <w:r>
              <w:rPr>
                <w:rFonts w:ascii="Times New Roman" w:hAnsi="Times New Roman" w:cs="Times New Roman"/>
                <w:sz w:val="28"/>
                <w:szCs w:val="28"/>
              </w:rPr>
              <w:t>«</w:t>
            </w:r>
            <w:r w:rsidRPr="00972819">
              <w:rPr>
                <w:rFonts w:ascii="Times New Roman" w:hAnsi="Times New Roman" w:cs="Times New Roman"/>
                <w:sz w:val="28"/>
                <w:szCs w:val="28"/>
              </w:rPr>
              <w:t>Лечебно-реабилитационный центр</w:t>
            </w:r>
            <w:r>
              <w:rPr>
                <w:rFonts w:ascii="Times New Roman" w:hAnsi="Times New Roman" w:cs="Times New Roman"/>
                <w:sz w:val="28"/>
                <w:szCs w:val="28"/>
              </w:rPr>
              <w:t>»</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(количество кабинетов ПМП: 1 ед.;</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количество отделений выездных патронажных ПМП взрослым/детям): 0/0 ед.;</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паллиативные койки для взрослых/детей: 0/0 коек;</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онкологические паллиативные койки для взрослых/детей: 0/0 коек;</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койки сестринского ухода: 10 коек.</w:t>
            </w:r>
          </w:p>
        </w:tc>
      </w:tr>
      <w:tr w:rsidR="001A77CC" w:rsidRPr="007736E3">
        <w:tc>
          <w:tcPr>
            <w:tcW w:w="14400" w:type="dxa"/>
            <w:gridSpan w:val="8"/>
          </w:tcPr>
          <w:p w:rsidR="001A77CC" w:rsidRPr="00972819" w:rsidRDefault="001A77CC" w:rsidP="009A741D">
            <w:pPr>
              <w:pStyle w:val="ConsPlusNormal"/>
              <w:jc w:val="center"/>
              <w:outlineLvl w:val="5"/>
              <w:rPr>
                <w:rFonts w:ascii="Times New Roman" w:hAnsi="Times New Roman" w:cs="Times New Roman"/>
                <w:sz w:val="28"/>
                <w:szCs w:val="28"/>
              </w:rPr>
            </w:pPr>
            <w:r w:rsidRPr="00972819">
              <w:rPr>
                <w:rFonts w:ascii="Times New Roman" w:hAnsi="Times New Roman" w:cs="Times New Roman"/>
                <w:sz w:val="28"/>
                <w:szCs w:val="28"/>
              </w:rPr>
              <w:t>1. Кабинет ПМП взрослым</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1.1.</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Врач по паллиативной медицинской помощи</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 ставки</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 ставки (совместитель)</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 обучен - 1</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100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1.2.</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Средний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 ставки</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 ставки (совместитель)</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 обучен - 1</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100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1.3.</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Младший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 ставки</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 ставки</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14400" w:type="dxa"/>
            <w:gridSpan w:val="8"/>
          </w:tcPr>
          <w:p w:rsidR="001A77CC" w:rsidRPr="00972819" w:rsidRDefault="001A77CC" w:rsidP="009A741D">
            <w:pPr>
              <w:pStyle w:val="ConsPlusNormal"/>
              <w:jc w:val="center"/>
              <w:outlineLvl w:val="5"/>
              <w:rPr>
                <w:rFonts w:ascii="Times New Roman" w:hAnsi="Times New Roman" w:cs="Times New Roman"/>
                <w:sz w:val="28"/>
                <w:szCs w:val="28"/>
              </w:rPr>
            </w:pPr>
            <w:r w:rsidRPr="00972819">
              <w:rPr>
                <w:rFonts w:ascii="Times New Roman" w:hAnsi="Times New Roman" w:cs="Times New Roman"/>
                <w:sz w:val="28"/>
                <w:szCs w:val="28"/>
              </w:rPr>
              <w:t>2. Отделение паллиативной медицинской помощи взрослым</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2.1.</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Врач по паллиативной медицинской помощи</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2.2.</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Средний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2.3.</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Младший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rPr>
                <w:rFonts w:ascii="Times New Roman" w:hAnsi="Times New Roman" w:cs="Times New Roman"/>
                <w:sz w:val="28"/>
                <w:szCs w:val="28"/>
                <w:lang w:val="en-US"/>
              </w:rPr>
            </w:pPr>
            <w:r w:rsidRPr="00972819">
              <w:rPr>
                <w:rFonts w:ascii="Times New Roman" w:hAnsi="Times New Roman" w:cs="Times New Roman"/>
                <w:sz w:val="28"/>
                <w:szCs w:val="28"/>
                <w:lang w:val="en-US"/>
              </w:rPr>
              <w:t>XII</w:t>
            </w:r>
          </w:p>
        </w:tc>
        <w:tc>
          <w:tcPr>
            <w:tcW w:w="13703" w:type="dxa"/>
            <w:gridSpan w:val="7"/>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Наименование медицинской организации РГБУЗ </w:t>
            </w:r>
            <w:r>
              <w:rPr>
                <w:rFonts w:ascii="Times New Roman" w:hAnsi="Times New Roman" w:cs="Times New Roman"/>
                <w:sz w:val="28"/>
                <w:szCs w:val="28"/>
              </w:rPr>
              <w:t>«</w:t>
            </w:r>
            <w:r w:rsidRPr="00972819">
              <w:rPr>
                <w:rFonts w:ascii="Times New Roman" w:hAnsi="Times New Roman" w:cs="Times New Roman"/>
                <w:sz w:val="28"/>
                <w:szCs w:val="28"/>
              </w:rPr>
              <w:t>Черкесская городская клиническая больница</w:t>
            </w:r>
            <w:r>
              <w:rPr>
                <w:rFonts w:ascii="Times New Roman" w:hAnsi="Times New Roman" w:cs="Times New Roman"/>
                <w:sz w:val="28"/>
                <w:szCs w:val="28"/>
              </w:rPr>
              <w:t>»</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(количество кабинетов ПМП: 0 ед.;</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количество отделений выездных патронажных ПМП взрослым/детям): 0/0 ед.;</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паллиативные койки для взрослых/детей: 5/0 коек;</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онкологические паллиативные койки для взрослых/детей: 0/0 коек;</w:t>
            </w:r>
          </w:p>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койки сестринского ухода: 0 коек.</w:t>
            </w:r>
          </w:p>
        </w:tc>
      </w:tr>
      <w:tr w:rsidR="001A77CC" w:rsidRPr="007736E3">
        <w:tc>
          <w:tcPr>
            <w:tcW w:w="14400" w:type="dxa"/>
            <w:gridSpan w:val="8"/>
          </w:tcPr>
          <w:p w:rsidR="001A77CC" w:rsidRPr="00972819" w:rsidRDefault="001A77CC" w:rsidP="009A741D">
            <w:pPr>
              <w:pStyle w:val="ConsPlusNormal"/>
              <w:jc w:val="center"/>
              <w:outlineLvl w:val="5"/>
              <w:rPr>
                <w:rFonts w:ascii="Times New Roman" w:hAnsi="Times New Roman" w:cs="Times New Roman"/>
                <w:sz w:val="28"/>
                <w:szCs w:val="28"/>
              </w:rPr>
            </w:pPr>
            <w:r w:rsidRPr="00972819">
              <w:rPr>
                <w:rFonts w:ascii="Times New Roman" w:hAnsi="Times New Roman" w:cs="Times New Roman"/>
                <w:sz w:val="28"/>
                <w:szCs w:val="28"/>
              </w:rPr>
              <w:t>1. Кабинет ПМП взрослым</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1.1.</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Врач по паллиативной медицинской помощи</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1.2</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Средний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1.3.</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Младший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c>
          <w:tcPr>
            <w:tcW w:w="3060" w:type="dxa"/>
          </w:tcPr>
          <w:p w:rsidR="001A77CC" w:rsidRPr="00972819" w:rsidRDefault="001A77CC" w:rsidP="009A741D">
            <w:pPr>
              <w:pStyle w:val="ConsPlusNormal"/>
              <w:rPr>
                <w:rFonts w:ascii="Times New Roman" w:hAnsi="Times New Roman" w:cs="Times New Roman"/>
                <w:sz w:val="28"/>
                <w:szCs w:val="28"/>
              </w:rPr>
            </w:pPr>
          </w:p>
        </w:tc>
      </w:tr>
      <w:tr w:rsidR="001A77CC" w:rsidRPr="007736E3">
        <w:tc>
          <w:tcPr>
            <w:tcW w:w="14400" w:type="dxa"/>
            <w:gridSpan w:val="8"/>
          </w:tcPr>
          <w:p w:rsidR="001A77CC" w:rsidRPr="00972819" w:rsidRDefault="001A77CC" w:rsidP="009A741D">
            <w:pPr>
              <w:pStyle w:val="ConsPlusNormal"/>
              <w:jc w:val="center"/>
              <w:outlineLvl w:val="5"/>
              <w:rPr>
                <w:rFonts w:ascii="Times New Roman" w:hAnsi="Times New Roman" w:cs="Times New Roman"/>
                <w:sz w:val="28"/>
                <w:szCs w:val="28"/>
              </w:rPr>
            </w:pPr>
            <w:r w:rsidRPr="00972819">
              <w:rPr>
                <w:rFonts w:ascii="Times New Roman" w:hAnsi="Times New Roman" w:cs="Times New Roman"/>
                <w:sz w:val="28"/>
                <w:szCs w:val="28"/>
              </w:rPr>
              <w:t>2. Отделение (койки) паллиативной медицинской помощи взрослым</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2.1.</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Врач по паллиативной медицинской помощи</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0,25</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 обучен 1</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2.2.</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Средний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4</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4</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4</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r w:rsidR="001A77CC" w:rsidRPr="007736E3">
        <w:tc>
          <w:tcPr>
            <w:tcW w:w="697"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2.3.</w:t>
            </w:r>
          </w:p>
        </w:tc>
        <w:tc>
          <w:tcPr>
            <w:tcW w:w="3083"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Младший медицинский персонал</w:t>
            </w:r>
          </w:p>
        </w:tc>
        <w:tc>
          <w:tcPr>
            <w:tcW w:w="14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4</w:t>
            </w:r>
          </w:p>
        </w:tc>
        <w:tc>
          <w:tcPr>
            <w:tcW w:w="198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4</w:t>
            </w:r>
          </w:p>
        </w:tc>
        <w:tc>
          <w:tcPr>
            <w:tcW w:w="4140" w:type="dxa"/>
            <w:gridSpan w:val="2"/>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4</w:t>
            </w:r>
          </w:p>
        </w:tc>
        <w:tc>
          <w:tcPr>
            <w:tcW w:w="30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0</w:t>
            </w:r>
          </w:p>
        </w:tc>
      </w:tr>
    </w:tbl>
    <w:p w:rsidR="001A77CC" w:rsidRPr="007736E3" w:rsidRDefault="001A77CC" w:rsidP="007736E3">
      <w:pPr>
        <w:pStyle w:val="ConsPlusNormal"/>
        <w:jc w:val="both"/>
        <w:rPr>
          <w:rFonts w:ascii="Times New Roman" w:hAnsi="Times New Roman" w:cs="Times New Roman"/>
          <w:sz w:val="28"/>
          <w:szCs w:val="28"/>
        </w:rPr>
      </w:pPr>
    </w:p>
    <w:p w:rsidR="001A77CC" w:rsidRDefault="001A77CC" w:rsidP="00084E1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в 2020 -2022гг на базе </w:t>
      </w:r>
      <w:r w:rsidRPr="007736E3">
        <w:rPr>
          <w:rFonts w:ascii="Times New Roman" w:hAnsi="Times New Roman" w:cs="Times New Roman"/>
          <w:sz w:val="28"/>
          <w:szCs w:val="28"/>
        </w:rPr>
        <w:t xml:space="preserve">РГБУЗ </w:t>
      </w:r>
      <w:r>
        <w:rPr>
          <w:rFonts w:ascii="Times New Roman" w:hAnsi="Times New Roman" w:cs="Times New Roman"/>
          <w:sz w:val="28"/>
          <w:szCs w:val="28"/>
        </w:rPr>
        <w:t>«</w:t>
      </w:r>
      <w:r w:rsidRPr="007736E3">
        <w:rPr>
          <w:rFonts w:ascii="Times New Roman" w:hAnsi="Times New Roman" w:cs="Times New Roman"/>
          <w:sz w:val="28"/>
          <w:szCs w:val="28"/>
        </w:rPr>
        <w:t>Черкесская городская клиническая больница</w:t>
      </w:r>
      <w:r>
        <w:rPr>
          <w:rFonts w:ascii="Times New Roman" w:hAnsi="Times New Roman" w:cs="Times New Roman"/>
          <w:sz w:val="28"/>
          <w:szCs w:val="28"/>
        </w:rPr>
        <w:t xml:space="preserve">» был </w:t>
      </w:r>
      <w:r w:rsidRPr="007736E3">
        <w:rPr>
          <w:rFonts w:ascii="Times New Roman" w:hAnsi="Times New Roman" w:cs="Times New Roman"/>
          <w:sz w:val="28"/>
          <w:szCs w:val="28"/>
        </w:rPr>
        <w:t>развернут и временный госпиталь для лечения больных новой коронавирусной инфекцией</w:t>
      </w:r>
      <w:r>
        <w:rPr>
          <w:rFonts w:ascii="Times New Roman" w:hAnsi="Times New Roman" w:cs="Times New Roman"/>
          <w:sz w:val="28"/>
          <w:szCs w:val="28"/>
        </w:rPr>
        <w:t xml:space="preserve">, паллиативная медицинская </w:t>
      </w:r>
      <w:r w:rsidRPr="007736E3">
        <w:rPr>
          <w:rFonts w:ascii="Times New Roman" w:hAnsi="Times New Roman" w:cs="Times New Roman"/>
          <w:sz w:val="28"/>
          <w:szCs w:val="28"/>
        </w:rPr>
        <w:t xml:space="preserve">помощь </w:t>
      </w:r>
      <w:r>
        <w:rPr>
          <w:rFonts w:ascii="Times New Roman" w:hAnsi="Times New Roman" w:cs="Times New Roman"/>
          <w:sz w:val="28"/>
          <w:szCs w:val="28"/>
        </w:rPr>
        <w:t>жителям г. Черкесска оказывалась в паллиативном отделении РГБУЗ «Карачаевская ЦГРБ».</w:t>
      </w:r>
    </w:p>
    <w:p w:rsidR="001A77CC" w:rsidRDefault="001A77CC" w:rsidP="00A07C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РГБУЗ «</w:t>
      </w:r>
      <w:r w:rsidRPr="007736E3">
        <w:rPr>
          <w:rFonts w:ascii="Times New Roman" w:hAnsi="Times New Roman" w:cs="Times New Roman"/>
          <w:sz w:val="28"/>
          <w:szCs w:val="28"/>
        </w:rPr>
        <w:t>Черкесская</w:t>
      </w:r>
      <w:r>
        <w:rPr>
          <w:rFonts w:ascii="Times New Roman" w:hAnsi="Times New Roman" w:cs="Times New Roman"/>
          <w:sz w:val="28"/>
          <w:szCs w:val="28"/>
        </w:rPr>
        <w:t xml:space="preserve"> городская клиническая больница» возобновлено оказание ПМП.</w:t>
      </w:r>
    </w:p>
    <w:p w:rsidR="001A77CC" w:rsidRDefault="001A77CC" w:rsidP="007736E3">
      <w:pPr>
        <w:pStyle w:val="ConsPlusTitle"/>
        <w:jc w:val="center"/>
        <w:outlineLvl w:val="3"/>
        <w:rPr>
          <w:rFonts w:ascii="Times New Roman" w:hAnsi="Times New Roman" w:cs="Times New Roman"/>
          <w:sz w:val="28"/>
          <w:szCs w:val="28"/>
        </w:rPr>
        <w:sectPr w:rsidR="001A77CC" w:rsidSect="009410AA">
          <w:pgSz w:w="16840" w:h="11910" w:orient="landscape"/>
          <w:pgMar w:top="1021" w:right="601" w:bottom="1293" w:left="1021" w:header="720" w:footer="720" w:gutter="0"/>
          <w:cols w:space="720"/>
        </w:sectPr>
      </w:pPr>
    </w:p>
    <w:p w:rsidR="001A77CC" w:rsidRPr="007736E3" w:rsidRDefault="001A77CC" w:rsidP="007736E3">
      <w:pPr>
        <w:pStyle w:val="ConsPlusTitle"/>
        <w:jc w:val="center"/>
        <w:outlineLvl w:val="3"/>
        <w:rPr>
          <w:rFonts w:ascii="Times New Roman" w:hAnsi="Times New Roman" w:cs="Times New Roman"/>
          <w:sz w:val="28"/>
          <w:szCs w:val="28"/>
        </w:rPr>
      </w:pPr>
      <w:r w:rsidRPr="007736E3">
        <w:rPr>
          <w:rFonts w:ascii="Times New Roman" w:hAnsi="Times New Roman" w:cs="Times New Roman"/>
          <w:sz w:val="28"/>
          <w:szCs w:val="28"/>
        </w:rPr>
        <w:t>2.2.4. Анализ распределения бюджетных ассигнований,</w:t>
      </w:r>
    </w:p>
    <w:p w:rsidR="001A77CC" w:rsidRPr="007736E3" w:rsidRDefault="001A77CC" w:rsidP="007736E3">
      <w:pPr>
        <w:pStyle w:val="ConsPlusTitle"/>
        <w:jc w:val="center"/>
        <w:rPr>
          <w:rFonts w:ascii="Times New Roman" w:hAnsi="Times New Roman" w:cs="Times New Roman"/>
          <w:sz w:val="28"/>
          <w:szCs w:val="28"/>
        </w:rPr>
      </w:pPr>
      <w:r w:rsidRPr="007736E3">
        <w:rPr>
          <w:rFonts w:ascii="Times New Roman" w:hAnsi="Times New Roman" w:cs="Times New Roman"/>
          <w:sz w:val="28"/>
          <w:szCs w:val="28"/>
        </w:rPr>
        <w:t>выделенных из федерального бюджета, в целях развития</w:t>
      </w:r>
    </w:p>
    <w:p w:rsidR="001A77CC" w:rsidRPr="007736E3" w:rsidRDefault="001A77CC" w:rsidP="007736E3">
      <w:pPr>
        <w:pStyle w:val="ConsPlusTitle"/>
        <w:jc w:val="center"/>
        <w:rPr>
          <w:rFonts w:ascii="Times New Roman" w:hAnsi="Times New Roman" w:cs="Times New Roman"/>
          <w:sz w:val="28"/>
          <w:szCs w:val="28"/>
        </w:rPr>
      </w:pPr>
      <w:r w:rsidRPr="007736E3">
        <w:rPr>
          <w:rFonts w:ascii="Times New Roman" w:hAnsi="Times New Roman" w:cs="Times New Roman"/>
          <w:sz w:val="28"/>
          <w:szCs w:val="28"/>
        </w:rPr>
        <w:t>паллиативной медицинской помощи</w:t>
      </w:r>
    </w:p>
    <w:p w:rsidR="001A77CC" w:rsidRPr="007736E3" w:rsidRDefault="001A77CC" w:rsidP="007736E3">
      <w:pPr>
        <w:pStyle w:val="ConsPlusNormal"/>
        <w:jc w:val="both"/>
        <w:rPr>
          <w:rFonts w:ascii="Times New Roman" w:hAnsi="Times New Roman" w:cs="Times New Roman"/>
          <w:sz w:val="28"/>
          <w:szCs w:val="28"/>
        </w:rPr>
      </w:pPr>
    </w:p>
    <w:p w:rsidR="001A77CC" w:rsidRPr="007736E3" w:rsidRDefault="001A77CC" w:rsidP="00C9100B">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В рамках </w:t>
      </w:r>
      <w:hyperlink r:id="rId40">
        <w:r w:rsidRPr="00084E1D">
          <w:rPr>
            <w:rFonts w:ascii="Times New Roman" w:hAnsi="Times New Roman" w:cs="Times New Roman"/>
            <w:sz w:val="28"/>
            <w:szCs w:val="28"/>
          </w:rPr>
          <w:t>распоряжения</w:t>
        </w:r>
      </w:hyperlink>
      <w:r w:rsidRPr="007736E3">
        <w:rPr>
          <w:rFonts w:ascii="Times New Roman" w:hAnsi="Times New Roman" w:cs="Times New Roman"/>
          <w:sz w:val="28"/>
          <w:szCs w:val="28"/>
        </w:rPr>
        <w:t xml:space="preserve"> Правительства Российской Федерации от 15.03.2018 г. N 427-р </w:t>
      </w:r>
      <w:r>
        <w:rPr>
          <w:rFonts w:ascii="Times New Roman" w:hAnsi="Times New Roman" w:cs="Times New Roman"/>
          <w:sz w:val="28"/>
          <w:szCs w:val="28"/>
        </w:rPr>
        <w:t>«</w:t>
      </w:r>
      <w:r w:rsidRPr="007736E3">
        <w:rPr>
          <w:rFonts w:ascii="Times New Roman" w:hAnsi="Times New Roman" w:cs="Times New Roman"/>
          <w:sz w:val="28"/>
          <w:szCs w:val="28"/>
        </w:rPr>
        <w:t>Распределение межбюджетных трансфертов, предоставляемых бюджетам субъектов РФ в 2018 году из федерального бюджета за счет бюджетных ассигнований резервного фонда Правительства Российской Федерации в целях развития паллиативной медицинской помощи</w:t>
      </w:r>
      <w:r>
        <w:rPr>
          <w:rFonts w:ascii="Times New Roman" w:hAnsi="Times New Roman" w:cs="Times New Roman"/>
          <w:sz w:val="28"/>
          <w:szCs w:val="28"/>
        </w:rPr>
        <w:t>»</w:t>
      </w:r>
      <w:r w:rsidRPr="007736E3">
        <w:rPr>
          <w:rFonts w:ascii="Times New Roman" w:hAnsi="Times New Roman" w:cs="Times New Roman"/>
          <w:sz w:val="28"/>
          <w:szCs w:val="28"/>
        </w:rPr>
        <w:t xml:space="preserve"> приобретено следующее медицинское оборудовании, на сумму 13,1</w:t>
      </w:r>
      <w:r>
        <w:rPr>
          <w:rFonts w:ascii="Times New Roman" w:hAnsi="Times New Roman" w:cs="Times New Roman"/>
          <w:sz w:val="28"/>
          <w:szCs w:val="28"/>
        </w:rPr>
        <w:t>3</w:t>
      </w:r>
      <w:r w:rsidRPr="007736E3">
        <w:rPr>
          <w:rFonts w:ascii="Times New Roman" w:hAnsi="Times New Roman" w:cs="Times New Roman"/>
          <w:sz w:val="28"/>
          <w:szCs w:val="28"/>
        </w:rPr>
        <w:t xml:space="preserve"> млн. рублей, в том числе - 1,03 млн. рублей на приобретение медикаментов.</w:t>
      </w:r>
    </w:p>
    <w:p w:rsidR="001A77CC" w:rsidRPr="007736E3" w:rsidRDefault="001A77CC" w:rsidP="00C9100B">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Налоксон+Оксикодон таблетки пролонгированного действия, покрытые пленочной оболочкой 5 мг + 10 мг N 20 - 7 уп.</w:t>
      </w:r>
    </w:p>
    <w:p w:rsidR="001A77CC" w:rsidRPr="007736E3" w:rsidRDefault="001A77CC" w:rsidP="00C9100B">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Морфин таблетки пр</w:t>
      </w:r>
      <w:r>
        <w:rPr>
          <w:rFonts w:ascii="Times New Roman" w:hAnsi="Times New Roman" w:cs="Times New Roman"/>
          <w:sz w:val="28"/>
          <w:szCs w:val="28"/>
        </w:rPr>
        <w:t>олонгированного действия 60 мг №</w:t>
      </w:r>
      <w:r w:rsidRPr="007736E3">
        <w:rPr>
          <w:rFonts w:ascii="Times New Roman" w:hAnsi="Times New Roman" w:cs="Times New Roman"/>
          <w:sz w:val="28"/>
          <w:szCs w:val="28"/>
        </w:rPr>
        <w:t xml:space="preserve"> 20 - 95 уп.</w:t>
      </w:r>
    </w:p>
    <w:p w:rsidR="001A77CC" w:rsidRPr="007736E3" w:rsidRDefault="001A77CC" w:rsidP="00C9100B">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Морфин таблетки пр</w:t>
      </w:r>
      <w:r>
        <w:rPr>
          <w:rFonts w:ascii="Times New Roman" w:hAnsi="Times New Roman" w:cs="Times New Roman"/>
          <w:sz w:val="28"/>
          <w:szCs w:val="28"/>
        </w:rPr>
        <w:t>олонгированного действия 10 мг №</w:t>
      </w:r>
      <w:r w:rsidRPr="007736E3">
        <w:rPr>
          <w:rFonts w:ascii="Times New Roman" w:hAnsi="Times New Roman" w:cs="Times New Roman"/>
          <w:sz w:val="28"/>
          <w:szCs w:val="28"/>
        </w:rPr>
        <w:t xml:space="preserve"> 20 - 60 уп.</w:t>
      </w:r>
    </w:p>
    <w:p w:rsidR="001A77CC" w:rsidRPr="007736E3" w:rsidRDefault="001A77CC" w:rsidP="00C9100B">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Морфин таблетки пр</w:t>
      </w:r>
      <w:r>
        <w:rPr>
          <w:rFonts w:ascii="Times New Roman" w:hAnsi="Times New Roman" w:cs="Times New Roman"/>
          <w:sz w:val="28"/>
          <w:szCs w:val="28"/>
        </w:rPr>
        <w:t>олонгированного действия 10 мг №</w:t>
      </w:r>
      <w:r w:rsidRPr="007736E3">
        <w:rPr>
          <w:rFonts w:ascii="Times New Roman" w:hAnsi="Times New Roman" w:cs="Times New Roman"/>
          <w:sz w:val="28"/>
          <w:szCs w:val="28"/>
        </w:rPr>
        <w:t xml:space="preserve"> 100 - 54 уп.</w:t>
      </w:r>
    </w:p>
    <w:p w:rsidR="001A77CC" w:rsidRPr="007736E3" w:rsidRDefault="001A77CC" w:rsidP="007736E3">
      <w:pPr>
        <w:pStyle w:val="ConsPlusNormal"/>
        <w:jc w:val="both"/>
        <w:rPr>
          <w:rFonts w:ascii="Times New Roman" w:hAnsi="Times New Roman" w:cs="Times New Roman"/>
          <w:sz w:val="28"/>
          <w:szCs w:val="28"/>
        </w:rPr>
      </w:pPr>
    </w:p>
    <w:p w:rsidR="001A77CC" w:rsidRDefault="001A77CC" w:rsidP="007736E3">
      <w:pPr>
        <w:pStyle w:val="ConsPlusTitle"/>
        <w:jc w:val="right"/>
        <w:outlineLvl w:val="4"/>
        <w:rPr>
          <w:rFonts w:ascii="Times New Roman" w:hAnsi="Times New Roman" w:cs="Times New Roman"/>
          <w:sz w:val="28"/>
          <w:szCs w:val="28"/>
        </w:rPr>
      </w:pPr>
    </w:p>
    <w:p w:rsidR="001A77CC" w:rsidRPr="007736E3" w:rsidRDefault="001A77CC" w:rsidP="007736E3">
      <w:pPr>
        <w:pStyle w:val="ConsPlusTitle"/>
        <w:jc w:val="right"/>
        <w:outlineLvl w:val="4"/>
        <w:rPr>
          <w:rFonts w:ascii="Times New Roman" w:hAnsi="Times New Roman" w:cs="Times New Roman"/>
          <w:sz w:val="28"/>
          <w:szCs w:val="28"/>
        </w:rPr>
      </w:pPr>
      <w:r w:rsidRPr="007736E3">
        <w:rPr>
          <w:rFonts w:ascii="Times New Roman" w:hAnsi="Times New Roman" w:cs="Times New Roman"/>
          <w:sz w:val="28"/>
          <w:szCs w:val="28"/>
        </w:rPr>
        <w:t>Таблица 10</w:t>
      </w:r>
    </w:p>
    <w:p w:rsidR="001A77CC" w:rsidRPr="007736E3" w:rsidRDefault="001A77CC" w:rsidP="007736E3">
      <w:pPr>
        <w:pStyle w:val="ConsPlusTitle"/>
        <w:jc w:val="both"/>
        <w:rPr>
          <w:rFonts w:ascii="Times New Roman" w:hAnsi="Times New Roman" w:cs="Times New Roman"/>
          <w:sz w:val="28"/>
          <w:szCs w:val="28"/>
        </w:rPr>
      </w:pPr>
    </w:p>
    <w:p w:rsidR="001A77CC" w:rsidRDefault="001A77CC" w:rsidP="007736E3">
      <w:pPr>
        <w:pStyle w:val="ConsPlusTitle"/>
        <w:jc w:val="center"/>
        <w:rPr>
          <w:rFonts w:ascii="Times New Roman" w:hAnsi="Times New Roman" w:cs="Times New Roman"/>
          <w:sz w:val="28"/>
          <w:szCs w:val="28"/>
        </w:rPr>
      </w:pPr>
    </w:p>
    <w:p w:rsidR="001A77CC" w:rsidRPr="007736E3" w:rsidRDefault="001A77CC" w:rsidP="007736E3">
      <w:pPr>
        <w:pStyle w:val="ConsPlusTitle"/>
        <w:jc w:val="center"/>
        <w:rPr>
          <w:rFonts w:ascii="Times New Roman" w:hAnsi="Times New Roman" w:cs="Times New Roman"/>
          <w:sz w:val="28"/>
          <w:szCs w:val="28"/>
        </w:rPr>
      </w:pPr>
      <w:r w:rsidRPr="007736E3">
        <w:rPr>
          <w:rFonts w:ascii="Times New Roman" w:hAnsi="Times New Roman" w:cs="Times New Roman"/>
          <w:sz w:val="28"/>
          <w:szCs w:val="28"/>
        </w:rPr>
        <w:t>ПРИОБРЕТЕННОЕ ОБОРУДОВАНИЕ В 2018 ГОДУ</w:t>
      </w:r>
    </w:p>
    <w:p w:rsidR="001A77CC" w:rsidRPr="007736E3" w:rsidRDefault="001A77CC" w:rsidP="007736E3">
      <w:pPr>
        <w:pStyle w:val="ConsPlusNormal"/>
        <w:jc w:val="both"/>
        <w:rPr>
          <w:rFonts w:ascii="Times New Roman" w:hAnsi="Times New Roman" w:cs="Times New Roman"/>
          <w:sz w:val="28"/>
          <w:szCs w:val="28"/>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8"/>
        <w:gridCol w:w="3260"/>
        <w:gridCol w:w="993"/>
        <w:gridCol w:w="5244"/>
      </w:tblGrid>
      <w:tr w:rsidR="001A77CC" w:rsidRPr="007736E3">
        <w:tc>
          <w:tcPr>
            <w:tcW w:w="648"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N п/п</w:t>
            </w:r>
          </w:p>
        </w:tc>
        <w:tc>
          <w:tcPr>
            <w:tcW w:w="326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Наименование Оборудования</w:t>
            </w: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Кол-во (ед.)</w:t>
            </w:r>
          </w:p>
        </w:tc>
        <w:tc>
          <w:tcPr>
            <w:tcW w:w="5244"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Наименование МО</w:t>
            </w:r>
          </w:p>
        </w:tc>
      </w:tr>
      <w:tr w:rsidR="001A77CC" w:rsidRPr="007736E3">
        <w:tc>
          <w:tcPr>
            <w:tcW w:w="648" w:type="dxa"/>
            <w:vMerge w:val="restart"/>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3260" w:type="dxa"/>
            <w:vMerge w:val="restart"/>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Аппарат искусственной вентиляции легких, с принадлежностями (8 ед.)</w:t>
            </w: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Черкесская городская клиническая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Черкесская городская детская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Адыге-Хабльская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Зеленчукская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Карачаевская центральная городская и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Малокарачаевская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Усть-Джегутинская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Хабезская центральная районная больница</w:t>
            </w:r>
            <w:r>
              <w:rPr>
                <w:rFonts w:ascii="Times New Roman" w:hAnsi="Times New Roman" w:cs="Times New Roman"/>
                <w:sz w:val="28"/>
                <w:szCs w:val="28"/>
              </w:rPr>
              <w:t>»</w:t>
            </w:r>
          </w:p>
        </w:tc>
      </w:tr>
      <w:tr w:rsidR="001A77CC" w:rsidRPr="007736E3">
        <w:tc>
          <w:tcPr>
            <w:tcW w:w="648" w:type="dxa"/>
            <w:vMerge w:val="restart"/>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w:t>
            </w:r>
          </w:p>
        </w:tc>
        <w:tc>
          <w:tcPr>
            <w:tcW w:w="3260" w:type="dxa"/>
            <w:vMerge w:val="restart"/>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Монитор реанимационный и анестезиологический (12 ед.)</w:t>
            </w: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Черкесская городская клиническая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Черкесская городская детская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Адыге-Хабльская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Зеленчукская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Прикубанская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Карачаевская центральная городская и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Малокарачаевская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Усть-Джегутинская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Урупская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Хабезская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Абазинская центральная районная поликлиника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Ногайская центральная районная поликлиника</w:t>
            </w:r>
            <w:r>
              <w:rPr>
                <w:rFonts w:ascii="Times New Roman" w:hAnsi="Times New Roman" w:cs="Times New Roman"/>
                <w:sz w:val="28"/>
                <w:szCs w:val="28"/>
              </w:rPr>
              <w:t>»</w:t>
            </w:r>
          </w:p>
        </w:tc>
      </w:tr>
      <w:tr w:rsidR="001A77CC" w:rsidRPr="007736E3">
        <w:tc>
          <w:tcPr>
            <w:tcW w:w="648" w:type="dxa"/>
            <w:vMerge w:val="restart"/>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3</w:t>
            </w:r>
          </w:p>
        </w:tc>
        <w:tc>
          <w:tcPr>
            <w:tcW w:w="3260" w:type="dxa"/>
            <w:vMerge w:val="restart"/>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Аспиратор (вакуумный электроотсос) (12 ед.)</w:t>
            </w: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Черкесская городская клиническая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Черкесская городская детская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Адыге-Хабльская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Зеленчукская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Прикубанская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Карачаевская центральная городская и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Малокарачаевская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Усть-Джегутинская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Урупская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Хабезская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Абазинская центральная районная поликлиника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Ногайская центральная районная поликлиника</w:t>
            </w:r>
            <w:r>
              <w:rPr>
                <w:rFonts w:ascii="Times New Roman" w:hAnsi="Times New Roman" w:cs="Times New Roman"/>
                <w:sz w:val="28"/>
                <w:szCs w:val="28"/>
              </w:rPr>
              <w:t>»</w:t>
            </w:r>
          </w:p>
        </w:tc>
      </w:tr>
      <w:tr w:rsidR="001A77CC" w:rsidRPr="007736E3">
        <w:tc>
          <w:tcPr>
            <w:tcW w:w="648" w:type="dxa"/>
            <w:vMerge w:val="restart"/>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4.</w:t>
            </w:r>
          </w:p>
        </w:tc>
        <w:tc>
          <w:tcPr>
            <w:tcW w:w="3260" w:type="dxa"/>
            <w:vMerge w:val="restart"/>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Кислородный концентратор (4 ед.)</w:t>
            </w: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Черкесская городская клиническая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Карачаевская центральная городская и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Усть-Джегутинская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Урупская центральная районная больница</w:t>
            </w:r>
            <w:r>
              <w:rPr>
                <w:rFonts w:ascii="Times New Roman" w:hAnsi="Times New Roman" w:cs="Times New Roman"/>
                <w:sz w:val="28"/>
                <w:szCs w:val="28"/>
              </w:rPr>
              <w:t>»</w:t>
            </w:r>
          </w:p>
        </w:tc>
      </w:tr>
      <w:tr w:rsidR="001A77CC" w:rsidRPr="007736E3">
        <w:tc>
          <w:tcPr>
            <w:tcW w:w="648" w:type="dxa"/>
            <w:vMerge w:val="restart"/>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5.</w:t>
            </w:r>
          </w:p>
        </w:tc>
        <w:tc>
          <w:tcPr>
            <w:tcW w:w="3260" w:type="dxa"/>
            <w:vMerge w:val="restart"/>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Портативный электрокардиограф многоканальный со встроенной программой анализа и интерпретацией ЭКГ (12 ед.)</w:t>
            </w: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РГБУЗ "Черкесская городская клиническая больница"</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Черкесская городская детская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Адыге-Хабльская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Зеленчукская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Прикубанская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РГБУЗ</w:t>
            </w:r>
            <w:r>
              <w:rPr>
                <w:rFonts w:ascii="Times New Roman" w:hAnsi="Times New Roman" w:cs="Times New Roman"/>
                <w:sz w:val="28"/>
                <w:szCs w:val="28"/>
              </w:rPr>
              <w:t xml:space="preserve"> «</w:t>
            </w:r>
            <w:r w:rsidRPr="00972819">
              <w:rPr>
                <w:rFonts w:ascii="Times New Roman" w:hAnsi="Times New Roman" w:cs="Times New Roman"/>
                <w:sz w:val="28"/>
                <w:szCs w:val="28"/>
              </w:rPr>
              <w:t>Карачаевская центральная городская и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Малокарачаевская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Усть-Джегутинская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Pr>
                <w:rFonts w:ascii="Times New Roman" w:hAnsi="Times New Roman" w:cs="Times New Roman"/>
                <w:sz w:val="28"/>
                <w:szCs w:val="28"/>
              </w:rPr>
              <w:t>РГБУЗ «</w:t>
            </w:r>
            <w:r w:rsidRPr="00972819">
              <w:rPr>
                <w:rFonts w:ascii="Times New Roman" w:hAnsi="Times New Roman" w:cs="Times New Roman"/>
                <w:sz w:val="28"/>
                <w:szCs w:val="28"/>
              </w:rPr>
              <w:t>Урупская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Хабезская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Абазинская центральная районная поликлиника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Ногайская центральная районная поликлиника</w:t>
            </w:r>
            <w:r>
              <w:rPr>
                <w:rFonts w:ascii="Times New Roman" w:hAnsi="Times New Roman" w:cs="Times New Roman"/>
                <w:sz w:val="28"/>
                <w:szCs w:val="28"/>
              </w:rPr>
              <w:t>»</w:t>
            </w:r>
          </w:p>
        </w:tc>
      </w:tr>
      <w:tr w:rsidR="001A77CC" w:rsidRPr="007736E3">
        <w:tc>
          <w:tcPr>
            <w:tcW w:w="648" w:type="dxa"/>
            <w:vMerge w:val="restart"/>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6.</w:t>
            </w:r>
          </w:p>
        </w:tc>
        <w:tc>
          <w:tcPr>
            <w:tcW w:w="3260" w:type="dxa"/>
            <w:vMerge w:val="restart"/>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Функциональная кровать (12 ед.)</w:t>
            </w: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Черкесская городская клиническая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Черкесская городская детская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Адыге-Хабльская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Зеленчукская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Прикубанская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Карачаевская центральная городская и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Малокарачаевская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Усть-Джегутинская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Урупская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Хабезска</w:t>
            </w:r>
            <w:r>
              <w:rPr>
                <w:rFonts w:ascii="Times New Roman" w:hAnsi="Times New Roman" w:cs="Times New Roman"/>
                <w:sz w:val="28"/>
                <w:szCs w:val="28"/>
              </w:rPr>
              <w:t>я центральная районная больница»</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Абазинская центральная районная поликлиника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Ногайская центральная районная поликлиника</w:t>
            </w:r>
            <w:r>
              <w:rPr>
                <w:rFonts w:ascii="Times New Roman" w:hAnsi="Times New Roman" w:cs="Times New Roman"/>
                <w:sz w:val="28"/>
                <w:szCs w:val="28"/>
              </w:rPr>
              <w:t>»</w:t>
            </w:r>
          </w:p>
        </w:tc>
      </w:tr>
      <w:tr w:rsidR="001A77CC" w:rsidRPr="007736E3">
        <w:tc>
          <w:tcPr>
            <w:tcW w:w="648" w:type="dxa"/>
            <w:vMerge w:val="restart"/>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7.</w:t>
            </w:r>
          </w:p>
        </w:tc>
        <w:tc>
          <w:tcPr>
            <w:tcW w:w="3260" w:type="dxa"/>
            <w:vMerge w:val="restart"/>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Противопролежневый матрас (12 ед.)</w:t>
            </w: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Черкесская городская клиническая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Черкесская городская детская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Адыге-Хабльская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Зеленчукская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Прикубанская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Карачаевская центральная городская и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Малокарачаевская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Усть-Джегутинская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Урупская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Хабезская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Абазинская центральная районная поликлиника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Ногайская центральная районная поликлиника</w:t>
            </w:r>
            <w:r>
              <w:rPr>
                <w:rFonts w:ascii="Times New Roman" w:hAnsi="Times New Roman" w:cs="Times New Roman"/>
                <w:sz w:val="28"/>
                <w:szCs w:val="28"/>
              </w:rPr>
              <w:t>»</w:t>
            </w:r>
          </w:p>
        </w:tc>
      </w:tr>
      <w:tr w:rsidR="001A77CC" w:rsidRPr="007736E3">
        <w:tc>
          <w:tcPr>
            <w:tcW w:w="648" w:type="dxa"/>
            <w:vMerge w:val="restart"/>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8.</w:t>
            </w:r>
          </w:p>
        </w:tc>
        <w:tc>
          <w:tcPr>
            <w:tcW w:w="3260" w:type="dxa"/>
            <w:vMerge w:val="restart"/>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Бактерицидный облучатель воздуха (12 ед.)</w:t>
            </w: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Черкесская городская клиническая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Черкесская городская детская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Адыге-Хабльская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Зеленчукская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Прикубанская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Карачаевская центральная городская и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Малокарачаевская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Усть-Джегутинская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Урупская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Хабезская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Абазинская центральная районная поликлиника</w:t>
            </w:r>
            <w:r>
              <w:rPr>
                <w:rFonts w:ascii="Times New Roman" w:hAnsi="Times New Roman" w:cs="Times New Roman"/>
                <w:sz w:val="28"/>
                <w:szCs w:val="28"/>
              </w:rPr>
              <w:t>»</w:t>
            </w:r>
          </w:p>
        </w:tc>
      </w:tr>
      <w:tr w:rsidR="001A77CC" w:rsidRPr="007736E3">
        <w:trPr>
          <w:trHeight w:val="495"/>
        </w:trPr>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Ногайская центральная районная поликлиника</w:t>
            </w:r>
            <w:r>
              <w:rPr>
                <w:rFonts w:ascii="Times New Roman" w:hAnsi="Times New Roman" w:cs="Times New Roman"/>
                <w:sz w:val="28"/>
                <w:szCs w:val="28"/>
              </w:rPr>
              <w:t>»</w:t>
            </w:r>
          </w:p>
        </w:tc>
      </w:tr>
      <w:tr w:rsidR="001A77CC" w:rsidRPr="007736E3">
        <w:tc>
          <w:tcPr>
            <w:tcW w:w="648" w:type="dxa"/>
            <w:vMerge w:val="restart"/>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9.</w:t>
            </w:r>
          </w:p>
        </w:tc>
        <w:tc>
          <w:tcPr>
            <w:tcW w:w="3260" w:type="dxa"/>
            <w:vMerge w:val="restart"/>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Кресло-туалет (кресло-коляска с санитарным оснащением для инвалидов) (10 ед.)</w:t>
            </w: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Черкесская городская клиническая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Черкес</w:t>
            </w:r>
            <w:r>
              <w:rPr>
                <w:rFonts w:ascii="Times New Roman" w:hAnsi="Times New Roman" w:cs="Times New Roman"/>
                <w:sz w:val="28"/>
                <w:szCs w:val="28"/>
              </w:rPr>
              <w:t>ская городская детская больница»</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Карачаевская центральная городская и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Малокарачаевская центральная р</w:t>
            </w:r>
            <w:r>
              <w:rPr>
                <w:rFonts w:ascii="Times New Roman" w:hAnsi="Times New Roman" w:cs="Times New Roman"/>
                <w:sz w:val="28"/>
                <w:szCs w:val="28"/>
              </w:rPr>
              <w:t>айонная больница»</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Усть-Джегутинская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Урупска</w:t>
            </w:r>
            <w:r>
              <w:rPr>
                <w:rFonts w:ascii="Times New Roman" w:hAnsi="Times New Roman" w:cs="Times New Roman"/>
                <w:sz w:val="28"/>
                <w:szCs w:val="28"/>
              </w:rPr>
              <w:t>я центральная районная больница»</w:t>
            </w:r>
          </w:p>
        </w:tc>
      </w:tr>
      <w:tr w:rsidR="001A77CC" w:rsidRPr="007736E3">
        <w:tc>
          <w:tcPr>
            <w:tcW w:w="648" w:type="dxa"/>
            <w:vMerge w:val="restart"/>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10.</w:t>
            </w:r>
          </w:p>
        </w:tc>
        <w:tc>
          <w:tcPr>
            <w:tcW w:w="3260" w:type="dxa"/>
            <w:vMerge w:val="restart"/>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Автоматический дозатор лекарственных веществ (насос инфузионныйшприцевой) (5 ед.)</w:t>
            </w: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Черкесская городская клиническая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Черкесская городская детская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Карачаевская центральная городская и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Усть-Джегутинская центральная районная больница</w:t>
            </w:r>
            <w:r>
              <w:rPr>
                <w:rFonts w:ascii="Times New Roman" w:hAnsi="Times New Roman" w:cs="Times New Roman"/>
                <w:sz w:val="28"/>
                <w:szCs w:val="28"/>
              </w:rPr>
              <w:t>»</w:t>
            </w:r>
          </w:p>
        </w:tc>
      </w:tr>
      <w:tr w:rsidR="001A77CC" w:rsidRPr="007736E3">
        <w:tc>
          <w:tcPr>
            <w:tcW w:w="648" w:type="dxa"/>
            <w:vMerge/>
          </w:tcPr>
          <w:p w:rsidR="001A77CC" w:rsidRPr="00972819" w:rsidRDefault="001A77CC" w:rsidP="009A741D">
            <w:pPr>
              <w:pStyle w:val="ConsPlusNormal"/>
              <w:rPr>
                <w:rFonts w:ascii="Times New Roman" w:hAnsi="Times New Roman" w:cs="Times New Roman"/>
                <w:sz w:val="28"/>
                <w:szCs w:val="28"/>
              </w:rPr>
            </w:pPr>
          </w:p>
        </w:tc>
        <w:tc>
          <w:tcPr>
            <w:tcW w:w="3260" w:type="dxa"/>
            <w:vMerge/>
          </w:tcPr>
          <w:p w:rsidR="001A77CC" w:rsidRPr="00972819" w:rsidRDefault="001A77CC" w:rsidP="009A741D">
            <w:pPr>
              <w:pStyle w:val="ConsPlusNormal"/>
              <w:rPr>
                <w:rFonts w:ascii="Times New Roman" w:hAnsi="Times New Roman" w:cs="Times New Roman"/>
                <w:sz w:val="28"/>
                <w:szCs w:val="28"/>
              </w:rPr>
            </w:pPr>
          </w:p>
        </w:tc>
        <w:tc>
          <w:tcPr>
            <w:tcW w:w="993"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244"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Урупска</w:t>
            </w:r>
            <w:r>
              <w:rPr>
                <w:rFonts w:ascii="Times New Roman" w:hAnsi="Times New Roman" w:cs="Times New Roman"/>
                <w:sz w:val="28"/>
                <w:szCs w:val="28"/>
              </w:rPr>
              <w:t>я центральная районная больница»</w:t>
            </w:r>
          </w:p>
        </w:tc>
      </w:tr>
    </w:tbl>
    <w:p w:rsidR="001A77CC" w:rsidRPr="007736E3" w:rsidRDefault="001A77CC" w:rsidP="007736E3">
      <w:pPr>
        <w:pStyle w:val="ConsPlusNormal"/>
        <w:jc w:val="both"/>
        <w:rPr>
          <w:rFonts w:ascii="Times New Roman" w:hAnsi="Times New Roman" w:cs="Times New Roman"/>
          <w:sz w:val="28"/>
          <w:szCs w:val="28"/>
        </w:rPr>
      </w:pP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В 2019 году выделено - 12,37 млн. рублей, в том числе </w:t>
      </w:r>
      <w:r>
        <w:rPr>
          <w:rFonts w:ascii="Times New Roman" w:hAnsi="Times New Roman" w:cs="Times New Roman"/>
          <w:sz w:val="28"/>
          <w:szCs w:val="28"/>
        </w:rPr>
        <w:t>0,</w:t>
      </w:r>
      <w:r w:rsidRPr="007736E3">
        <w:rPr>
          <w:rFonts w:ascii="Times New Roman" w:hAnsi="Times New Roman" w:cs="Times New Roman"/>
          <w:sz w:val="28"/>
          <w:szCs w:val="28"/>
        </w:rPr>
        <w:t>18</w:t>
      </w:r>
      <w:r>
        <w:rPr>
          <w:rFonts w:ascii="Times New Roman" w:hAnsi="Times New Roman" w:cs="Times New Roman"/>
          <w:sz w:val="28"/>
          <w:szCs w:val="28"/>
        </w:rPr>
        <w:t xml:space="preserve"> млн.</w:t>
      </w:r>
      <w:r w:rsidRPr="007736E3">
        <w:rPr>
          <w:rFonts w:ascii="Times New Roman" w:hAnsi="Times New Roman" w:cs="Times New Roman"/>
          <w:sz w:val="28"/>
          <w:szCs w:val="28"/>
        </w:rPr>
        <w:t xml:space="preserve"> руб</w:t>
      </w:r>
      <w:r>
        <w:rPr>
          <w:rFonts w:ascii="Times New Roman" w:hAnsi="Times New Roman" w:cs="Times New Roman"/>
          <w:sz w:val="28"/>
          <w:szCs w:val="28"/>
        </w:rPr>
        <w:t>лей</w:t>
      </w:r>
    </w:p>
    <w:p w:rsidR="001A77CC" w:rsidRPr="007736E3"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Pr="007736E3">
        <w:rPr>
          <w:rFonts w:ascii="Times New Roman" w:hAnsi="Times New Roman" w:cs="Times New Roman"/>
          <w:sz w:val="28"/>
          <w:szCs w:val="28"/>
        </w:rPr>
        <w:t>а приобретение лекарственных средств.</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Приобретено:</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Фентанилтрансдермальная терапевтическая система 50 мкг/час N 5 - 24 уп.</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Фентанилтрансдермальная терапевтическая система 75 мкг/час N 5 - 26 уп.</w:t>
      </w:r>
    </w:p>
    <w:p w:rsidR="001A77CC" w:rsidRPr="007736E3" w:rsidRDefault="001A77CC" w:rsidP="007736E3">
      <w:pPr>
        <w:pStyle w:val="ConsPlusNormal"/>
        <w:jc w:val="both"/>
        <w:rPr>
          <w:rFonts w:ascii="Times New Roman" w:hAnsi="Times New Roman" w:cs="Times New Roman"/>
          <w:sz w:val="28"/>
          <w:szCs w:val="28"/>
        </w:rPr>
      </w:pPr>
    </w:p>
    <w:p w:rsidR="001A77CC" w:rsidRPr="007736E3" w:rsidRDefault="001A77CC" w:rsidP="007736E3">
      <w:pPr>
        <w:pStyle w:val="ConsPlusTitle"/>
        <w:jc w:val="right"/>
        <w:outlineLvl w:val="4"/>
        <w:rPr>
          <w:rFonts w:ascii="Times New Roman" w:hAnsi="Times New Roman" w:cs="Times New Roman"/>
          <w:sz w:val="28"/>
          <w:szCs w:val="28"/>
        </w:rPr>
      </w:pPr>
      <w:r w:rsidRPr="007736E3">
        <w:rPr>
          <w:rFonts w:ascii="Times New Roman" w:hAnsi="Times New Roman" w:cs="Times New Roman"/>
          <w:sz w:val="28"/>
          <w:szCs w:val="28"/>
        </w:rPr>
        <w:t>Таблица 11</w:t>
      </w:r>
    </w:p>
    <w:p w:rsidR="001A77CC" w:rsidRPr="007736E3" w:rsidRDefault="001A77CC" w:rsidP="007736E3">
      <w:pPr>
        <w:pStyle w:val="ConsPlusTitle"/>
        <w:jc w:val="both"/>
        <w:rPr>
          <w:rFonts w:ascii="Times New Roman" w:hAnsi="Times New Roman" w:cs="Times New Roman"/>
          <w:sz w:val="28"/>
          <w:szCs w:val="28"/>
        </w:rPr>
      </w:pPr>
    </w:p>
    <w:p w:rsidR="001A77CC" w:rsidRPr="007736E3" w:rsidRDefault="001A77CC" w:rsidP="007736E3">
      <w:pPr>
        <w:pStyle w:val="ConsPlusTitle"/>
        <w:jc w:val="center"/>
        <w:rPr>
          <w:rFonts w:ascii="Times New Roman" w:hAnsi="Times New Roman" w:cs="Times New Roman"/>
          <w:sz w:val="28"/>
          <w:szCs w:val="28"/>
        </w:rPr>
      </w:pPr>
      <w:r w:rsidRPr="007736E3">
        <w:rPr>
          <w:rFonts w:ascii="Times New Roman" w:hAnsi="Times New Roman" w:cs="Times New Roman"/>
          <w:sz w:val="28"/>
          <w:szCs w:val="28"/>
        </w:rPr>
        <w:t>В 2019 ГОДУ ПРИОБРЕТЕНО</w:t>
      </w:r>
    </w:p>
    <w:p w:rsidR="001A77CC" w:rsidRPr="007736E3" w:rsidRDefault="001A77CC" w:rsidP="007736E3">
      <w:pPr>
        <w:pStyle w:val="ConsPlusNormal"/>
        <w:jc w:val="both"/>
        <w:rPr>
          <w:rFonts w:ascii="Times New Roman" w:hAnsi="Times New Roman" w:cs="Times New Roman"/>
          <w:sz w:val="28"/>
          <w:szCs w:val="28"/>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00"/>
        <w:gridCol w:w="3026"/>
        <w:gridCol w:w="931"/>
        <w:gridCol w:w="4530"/>
      </w:tblGrid>
      <w:tr w:rsidR="001A77CC" w:rsidRPr="007736E3">
        <w:tc>
          <w:tcPr>
            <w:tcW w:w="80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N п/п</w:t>
            </w:r>
          </w:p>
        </w:tc>
        <w:tc>
          <w:tcPr>
            <w:tcW w:w="3026"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Наименование Оборудования</w:t>
            </w: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Кол-во (ед)</w:t>
            </w:r>
          </w:p>
        </w:tc>
        <w:tc>
          <w:tcPr>
            <w:tcW w:w="453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Наименование МО</w:t>
            </w:r>
          </w:p>
        </w:tc>
      </w:tr>
      <w:tr w:rsidR="001A77CC" w:rsidRPr="007736E3">
        <w:tc>
          <w:tcPr>
            <w:tcW w:w="80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3026"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Аппарат искусственной вентиляции легких Newport HT70 Plus с принадлежностями (5 ед.)</w:t>
            </w: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5</w:t>
            </w:r>
          </w:p>
        </w:tc>
        <w:tc>
          <w:tcPr>
            <w:tcW w:w="453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РГБЛПУ </w:t>
            </w:r>
            <w:r>
              <w:rPr>
                <w:rFonts w:ascii="Times New Roman" w:hAnsi="Times New Roman" w:cs="Times New Roman"/>
                <w:sz w:val="28"/>
                <w:szCs w:val="28"/>
              </w:rPr>
              <w:t>«</w:t>
            </w:r>
            <w:r w:rsidRPr="00972819">
              <w:rPr>
                <w:rFonts w:ascii="Times New Roman" w:hAnsi="Times New Roman" w:cs="Times New Roman"/>
                <w:sz w:val="28"/>
                <w:szCs w:val="28"/>
              </w:rPr>
              <w:t>Республиканская детская многопрофильная больница</w:t>
            </w:r>
            <w:r>
              <w:rPr>
                <w:rFonts w:ascii="Times New Roman" w:hAnsi="Times New Roman" w:cs="Times New Roman"/>
                <w:sz w:val="28"/>
                <w:szCs w:val="28"/>
              </w:rPr>
              <w:t>»</w:t>
            </w:r>
          </w:p>
        </w:tc>
      </w:tr>
      <w:tr w:rsidR="001A77CC" w:rsidRPr="007736E3">
        <w:tc>
          <w:tcPr>
            <w:tcW w:w="80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w:t>
            </w:r>
          </w:p>
        </w:tc>
        <w:tc>
          <w:tcPr>
            <w:tcW w:w="3026"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Кровать функциональная электрическая Armed RS301с принадлежностями (8 ед.)</w:t>
            </w: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8</w:t>
            </w:r>
          </w:p>
        </w:tc>
        <w:tc>
          <w:tcPr>
            <w:tcW w:w="453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РГБЛПУ </w:t>
            </w:r>
            <w:r>
              <w:rPr>
                <w:rFonts w:ascii="Times New Roman" w:hAnsi="Times New Roman" w:cs="Times New Roman"/>
                <w:sz w:val="28"/>
                <w:szCs w:val="28"/>
              </w:rPr>
              <w:t>«</w:t>
            </w:r>
            <w:r w:rsidRPr="00972819">
              <w:rPr>
                <w:rFonts w:ascii="Times New Roman" w:hAnsi="Times New Roman" w:cs="Times New Roman"/>
                <w:sz w:val="28"/>
                <w:szCs w:val="28"/>
              </w:rPr>
              <w:t>Карачаево-Черкесский онкологич</w:t>
            </w:r>
            <w:r>
              <w:rPr>
                <w:rFonts w:ascii="Times New Roman" w:hAnsi="Times New Roman" w:cs="Times New Roman"/>
                <w:sz w:val="28"/>
                <w:szCs w:val="28"/>
              </w:rPr>
              <w:t>еский диспансер им. С.П. Бутова»</w:t>
            </w:r>
          </w:p>
        </w:tc>
      </w:tr>
      <w:tr w:rsidR="001A77CC" w:rsidRPr="007736E3">
        <w:tc>
          <w:tcPr>
            <w:tcW w:w="80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3.</w:t>
            </w:r>
          </w:p>
        </w:tc>
        <w:tc>
          <w:tcPr>
            <w:tcW w:w="3026"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Кровать функциональная электрическая Armed RS301с принадлежностями (2 ед.)</w:t>
            </w: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w:t>
            </w:r>
          </w:p>
        </w:tc>
        <w:tc>
          <w:tcPr>
            <w:tcW w:w="453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РГБЛПУ </w:t>
            </w:r>
            <w:r>
              <w:rPr>
                <w:rFonts w:ascii="Times New Roman" w:hAnsi="Times New Roman" w:cs="Times New Roman"/>
                <w:sz w:val="28"/>
                <w:szCs w:val="28"/>
              </w:rPr>
              <w:t>«</w:t>
            </w:r>
            <w:r w:rsidRPr="00972819">
              <w:rPr>
                <w:rFonts w:ascii="Times New Roman" w:hAnsi="Times New Roman" w:cs="Times New Roman"/>
                <w:sz w:val="28"/>
                <w:szCs w:val="28"/>
              </w:rPr>
              <w:t>Карачаево-Черкесский онкологич</w:t>
            </w:r>
            <w:r>
              <w:rPr>
                <w:rFonts w:ascii="Times New Roman" w:hAnsi="Times New Roman" w:cs="Times New Roman"/>
                <w:sz w:val="28"/>
                <w:szCs w:val="28"/>
              </w:rPr>
              <w:t>еский диспансер им. С.П. Бутова»</w:t>
            </w:r>
          </w:p>
        </w:tc>
      </w:tr>
      <w:tr w:rsidR="001A77CC" w:rsidRPr="007736E3">
        <w:tc>
          <w:tcPr>
            <w:tcW w:w="800" w:type="dxa"/>
            <w:vMerge w:val="restart"/>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4.</w:t>
            </w:r>
          </w:p>
        </w:tc>
        <w:tc>
          <w:tcPr>
            <w:tcW w:w="3026" w:type="dxa"/>
            <w:vMerge w:val="restart"/>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Вертикализатор поворотный СН38.03.10 (2 ед.)</w:t>
            </w: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453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РГБЛПУ </w:t>
            </w:r>
            <w:r>
              <w:rPr>
                <w:rFonts w:ascii="Times New Roman" w:hAnsi="Times New Roman" w:cs="Times New Roman"/>
                <w:sz w:val="28"/>
                <w:szCs w:val="28"/>
              </w:rPr>
              <w:t>«</w:t>
            </w:r>
            <w:r w:rsidRPr="00972819">
              <w:rPr>
                <w:rFonts w:ascii="Times New Roman" w:hAnsi="Times New Roman" w:cs="Times New Roman"/>
                <w:sz w:val="28"/>
                <w:szCs w:val="28"/>
              </w:rPr>
              <w:t>Республиканская детская многопрофильная больница</w:t>
            </w:r>
            <w:r>
              <w:rPr>
                <w:rFonts w:ascii="Times New Roman" w:hAnsi="Times New Roman" w:cs="Times New Roman"/>
                <w:sz w:val="28"/>
                <w:szCs w:val="28"/>
              </w:rPr>
              <w:t>»</w:t>
            </w:r>
          </w:p>
        </w:tc>
      </w:tr>
      <w:tr w:rsidR="001A77CC" w:rsidRPr="007736E3">
        <w:tc>
          <w:tcPr>
            <w:tcW w:w="800" w:type="dxa"/>
            <w:vMerge/>
          </w:tcPr>
          <w:p w:rsidR="001A77CC" w:rsidRPr="00972819" w:rsidRDefault="001A77CC" w:rsidP="009A741D">
            <w:pPr>
              <w:pStyle w:val="ConsPlusNormal"/>
              <w:rPr>
                <w:rFonts w:ascii="Times New Roman" w:hAnsi="Times New Roman" w:cs="Times New Roman"/>
                <w:sz w:val="28"/>
                <w:szCs w:val="28"/>
              </w:rPr>
            </w:pPr>
          </w:p>
        </w:tc>
        <w:tc>
          <w:tcPr>
            <w:tcW w:w="3026" w:type="dxa"/>
            <w:vMerge/>
          </w:tcPr>
          <w:p w:rsidR="001A77CC" w:rsidRPr="00972819" w:rsidRDefault="001A77CC" w:rsidP="009A741D">
            <w:pPr>
              <w:pStyle w:val="ConsPlusNormal"/>
              <w:rPr>
                <w:rFonts w:ascii="Times New Roman" w:hAnsi="Times New Roman" w:cs="Times New Roman"/>
                <w:sz w:val="28"/>
                <w:szCs w:val="28"/>
              </w:rPr>
            </w:pP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453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Карачаевская центральная городская и районная больница</w:t>
            </w:r>
            <w:r>
              <w:rPr>
                <w:rFonts w:ascii="Times New Roman" w:hAnsi="Times New Roman" w:cs="Times New Roman"/>
                <w:sz w:val="28"/>
                <w:szCs w:val="28"/>
              </w:rPr>
              <w:t>»</w:t>
            </w:r>
          </w:p>
        </w:tc>
      </w:tr>
      <w:tr w:rsidR="001A77CC" w:rsidRPr="007736E3">
        <w:tc>
          <w:tcPr>
            <w:tcW w:w="80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5.</w:t>
            </w:r>
          </w:p>
        </w:tc>
        <w:tc>
          <w:tcPr>
            <w:tcW w:w="3026"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Аппарат для удаления выделений из дыхательных путей CoughAssist E70 с принадлежностями (5 ед.)</w:t>
            </w: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5</w:t>
            </w:r>
          </w:p>
        </w:tc>
        <w:tc>
          <w:tcPr>
            <w:tcW w:w="453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РГБЛПУ </w:t>
            </w:r>
            <w:r>
              <w:rPr>
                <w:rFonts w:ascii="Times New Roman" w:hAnsi="Times New Roman" w:cs="Times New Roman"/>
                <w:sz w:val="28"/>
                <w:szCs w:val="28"/>
              </w:rPr>
              <w:t>«</w:t>
            </w:r>
            <w:r w:rsidRPr="00972819">
              <w:rPr>
                <w:rFonts w:ascii="Times New Roman" w:hAnsi="Times New Roman" w:cs="Times New Roman"/>
                <w:sz w:val="28"/>
                <w:szCs w:val="28"/>
              </w:rPr>
              <w:t>Республиканская детская многопрофильная больница</w:t>
            </w:r>
            <w:r>
              <w:rPr>
                <w:rFonts w:ascii="Times New Roman" w:hAnsi="Times New Roman" w:cs="Times New Roman"/>
                <w:sz w:val="28"/>
                <w:szCs w:val="28"/>
              </w:rPr>
              <w:t>»</w:t>
            </w:r>
          </w:p>
        </w:tc>
      </w:tr>
      <w:tr w:rsidR="001A77CC" w:rsidRPr="007736E3">
        <w:tc>
          <w:tcPr>
            <w:tcW w:w="800" w:type="dxa"/>
            <w:vMerge w:val="restart"/>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6.</w:t>
            </w:r>
          </w:p>
        </w:tc>
        <w:tc>
          <w:tcPr>
            <w:tcW w:w="3026" w:type="dxa"/>
            <w:vMerge w:val="restart"/>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МеханическийИнсуффлятор-Аспиратор модель: "ComfortCough", SICC2001 с принадлежностями (6 ед.)</w:t>
            </w: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4530" w:type="dxa"/>
          </w:tcPr>
          <w:p w:rsidR="001A77CC" w:rsidRPr="00972819" w:rsidRDefault="001A77CC" w:rsidP="009A741D">
            <w:pPr>
              <w:pStyle w:val="ConsPlusNormal"/>
              <w:rPr>
                <w:rFonts w:ascii="Times New Roman" w:hAnsi="Times New Roman" w:cs="Times New Roman"/>
                <w:sz w:val="28"/>
                <w:szCs w:val="28"/>
              </w:rPr>
            </w:pPr>
            <w:r>
              <w:rPr>
                <w:rFonts w:ascii="Times New Roman" w:hAnsi="Times New Roman" w:cs="Times New Roman"/>
                <w:sz w:val="28"/>
                <w:szCs w:val="28"/>
              </w:rPr>
              <w:t>РГБУЗ «</w:t>
            </w:r>
            <w:r w:rsidRPr="00972819">
              <w:rPr>
                <w:rFonts w:ascii="Times New Roman" w:hAnsi="Times New Roman" w:cs="Times New Roman"/>
                <w:sz w:val="28"/>
                <w:szCs w:val="28"/>
              </w:rPr>
              <w:t>Урупская центральная районная больница</w:t>
            </w:r>
            <w:r>
              <w:rPr>
                <w:rFonts w:ascii="Times New Roman" w:hAnsi="Times New Roman" w:cs="Times New Roman"/>
                <w:sz w:val="28"/>
                <w:szCs w:val="28"/>
              </w:rPr>
              <w:t>»</w:t>
            </w:r>
          </w:p>
        </w:tc>
      </w:tr>
      <w:tr w:rsidR="001A77CC" w:rsidRPr="007736E3">
        <w:tc>
          <w:tcPr>
            <w:tcW w:w="800" w:type="dxa"/>
            <w:vMerge/>
          </w:tcPr>
          <w:p w:rsidR="001A77CC" w:rsidRPr="00972819" w:rsidRDefault="001A77CC" w:rsidP="009A741D">
            <w:pPr>
              <w:pStyle w:val="ConsPlusNormal"/>
              <w:rPr>
                <w:rFonts w:ascii="Times New Roman" w:hAnsi="Times New Roman" w:cs="Times New Roman"/>
                <w:sz w:val="28"/>
                <w:szCs w:val="28"/>
              </w:rPr>
            </w:pPr>
          </w:p>
        </w:tc>
        <w:tc>
          <w:tcPr>
            <w:tcW w:w="3026" w:type="dxa"/>
            <w:vMerge/>
          </w:tcPr>
          <w:p w:rsidR="001A77CC" w:rsidRPr="00972819" w:rsidRDefault="001A77CC" w:rsidP="009A741D">
            <w:pPr>
              <w:pStyle w:val="ConsPlusNormal"/>
              <w:rPr>
                <w:rFonts w:ascii="Times New Roman" w:hAnsi="Times New Roman" w:cs="Times New Roman"/>
                <w:sz w:val="28"/>
                <w:szCs w:val="28"/>
              </w:rPr>
            </w:pP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453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Черкесская городская клиническая больница</w:t>
            </w:r>
            <w:r>
              <w:rPr>
                <w:rFonts w:ascii="Times New Roman" w:hAnsi="Times New Roman" w:cs="Times New Roman"/>
                <w:sz w:val="28"/>
                <w:szCs w:val="28"/>
              </w:rPr>
              <w:t>»</w:t>
            </w:r>
          </w:p>
        </w:tc>
      </w:tr>
      <w:tr w:rsidR="001A77CC" w:rsidRPr="007736E3">
        <w:tc>
          <w:tcPr>
            <w:tcW w:w="800" w:type="dxa"/>
            <w:vMerge/>
          </w:tcPr>
          <w:p w:rsidR="001A77CC" w:rsidRPr="00972819" w:rsidRDefault="001A77CC" w:rsidP="009A741D">
            <w:pPr>
              <w:pStyle w:val="ConsPlusNormal"/>
              <w:rPr>
                <w:rFonts w:ascii="Times New Roman" w:hAnsi="Times New Roman" w:cs="Times New Roman"/>
                <w:sz w:val="28"/>
                <w:szCs w:val="28"/>
              </w:rPr>
            </w:pPr>
          </w:p>
        </w:tc>
        <w:tc>
          <w:tcPr>
            <w:tcW w:w="3026" w:type="dxa"/>
            <w:vMerge/>
          </w:tcPr>
          <w:p w:rsidR="001A77CC" w:rsidRPr="00972819" w:rsidRDefault="001A77CC" w:rsidP="009A741D">
            <w:pPr>
              <w:pStyle w:val="ConsPlusNormal"/>
              <w:rPr>
                <w:rFonts w:ascii="Times New Roman" w:hAnsi="Times New Roman" w:cs="Times New Roman"/>
                <w:sz w:val="28"/>
                <w:szCs w:val="28"/>
              </w:rPr>
            </w:pP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453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Зеленчукская центральная районная больница</w:t>
            </w:r>
            <w:r>
              <w:rPr>
                <w:rFonts w:ascii="Times New Roman" w:hAnsi="Times New Roman" w:cs="Times New Roman"/>
                <w:sz w:val="28"/>
                <w:szCs w:val="28"/>
              </w:rPr>
              <w:t>»</w:t>
            </w:r>
          </w:p>
        </w:tc>
      </w:tr>
      <w:tr w:rsidR="001A77CC" w:rsidRPr="007736E3">
        <w:tc>
          <w:tcPr>
            <w:tcW w:w="800" w:type="dxa"/>
            <w:vMerge/>
          </w:tcPr>
          <w:p w:rsidR="001A77CC" w:rsidRPr="00972819" w:rsidRDefault="001A77CC" w:rsidP="009A741D">
            <w:pPr>
              <w:pStyle w:val="ConsPlusNormal"/>
              <w:rPr>
                <w:rFonts w:ascii="Times New Roman" w:hAnsi="Times New Roman" w:cs="Times New Roman"/>
                <w:sz w:val="28"/>
                <w:szCs w:val="28"/>
              </w:rPr>
            </w:pPr>
          </w:p>
        </w:tc>
        <w:tc>
          <w:tcPr>
            <w:tcW w:w="3026" w:type="dxa"/>
            <w:vMerge/>
          </w:tcPr>
          <w:p w:rsidR="001A77CC" w:rsidRPr="00972819" w:rsidRDefault="001A77CC" w:rsidP="009A741D">
            <w:pPr>
              <w:pStyle w:val="ConsPlusNormal"/>
              <w:rPr>
                <w:rFonts w:ascii="Times New Roman" w:hAnsi="Times New Roman" w:cs="Times New Roman"/>
                <w:sz w:val="28"/>
                <w:szCs w:val="28"/>
              </w:rPr>
            </w:pP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453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Карачаевская центральная городская и районная больница</w:t>
            </w:r>
            <w:r>
              <w:rPr>
                <w:rFonts w:ascii="Times New Roman" w:hAnsi="Times New Roman" w:cs="Times New Roman"/>
                <w:sz w:val="28"/>
                <w:szCs w:val="28"/>
              </w:rPr>
              <w:t>»</w:t>
            </w:r>
          </w:p>
        </w:tc>
      </w:tr>
      <w:tr w:rsidR="001A77CC" w:rsidRPr="007736E3">
        <w:tc>
          <w:tcPr>
            <w:tcW w:w="800" w:type="dxa"/>
            <w:vMerge/>
          </w:tcPr>
          <w:p w:rsidR="001A77CC" w:rsidRPr="00972819" w:rsidRDefault="001A77CC" w:rsidP="009A741D">
            <w:pPr>
              <w:pStyle w:val="ConsPlusNormal"/>
              <w:rPr>
                <w:rFonts w:ascii="Times New Roman" w:hAnsi="Times New Roman" w:cs="Times New Roman"/>
                <w:sz w:val="28"/>
                <w:szCs w:val="28"/>
              </w:rPr>
            </w:pPr>
          </w:p>
        </w:tc>
        <w:tc>
          <w:tcPr>
            <w:tcW w:w="3026" w:type="dxa"/>
            <w:vMerge/>
          </w:tcPr>
          <w:p w:rsidR="001A77CC" w:rsidRPr="00972819" w:rsidRDefault="001A77CC" w:rsidP="009A741D">
            <w:pPr>
              <w:pStyle w:val="ConsPlusNormal"/>
              <w:rPr>
                <w:rFonts w:ascii="Times New Roman" w:hAnsi="Times New Roman" w:cs="Times New Roman"/>
                <w:sz w:val="28"/>
                <w:szCs w:val="28"/>
              </w:rPr>
            </w:pP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453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Малокарачаевская центральная районная больница</w:t>
            </w:r>
            <w:r>
              <w:rPr>
                <w:rFonts w:ascii="Times New Roman" w:hAnsi="Times New Roman" w:cs="Times New Roman"/>
                <w:sz w:val="28"/>
                <w:szCs w:val="28"/>
              </w:rPr>
              <w:t>»</w:t>
            </w:r>
          </w:p>
        </w:tc>
      </w:tr>
      <w:tr w:rsidR="001A77CC" w:rsidRPr="007736E3">
        <w:tc>
          <w:tcPr>
            <w:tcW w:w="800" w:type="dxa"/>
            <w:vMerge/>
          </w:tcPr>
          <w:p w:rsidR="001A77CC" w:rsidRPr="00972819" w:rsidRDefault="001A77CC" w:rsidP="009A741D">
            <w:pPr>
              <w:pStyle w:val="ConsPlusNormal"/>
              <w:rPr>
                <w:rFonts w:ascii="Times New Roman" w:hAnsi="Times New Roman" w:cs="Times New Roman"/>
                <w:sz w:val="28"/>
                <w:szCs w:val="28"/>
              </w:rPr>
            </w:pPr>
          </w:p>
        </w:tc>
        <w:tc>
          <w:tcPr>
            <w:tcW w:w="3026" w:type="dxa"/>
            <w:vMerge/>
          </w:tcPr>
          <w:p w:rsidR="001A77CC" w:rsidRPr="00972819" w:rsidRDefault="001A77CC" w:rsidP="009A741D">
            <w:pPr>
              <w:pStyle w:val="ConsPlusNormal"/>
              <w:rPr>
                <w:rFonts w:ascii="Times New Roman" w:hAnsi="Times New Roman" w:cs="Times New Roman"/>
                <w:sz w:val="28"/>
                <w:szCs w:val="28"/>
              </w:rPr>
            </w:pP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453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Усть-Джегутинская центральная районная больница</w:t>
            </w:r>
            <w:r>
              <w:rPr>
                <w:rFonts w:ascii="Times New Roman" w:hAnsi="Times New Roman" w:cs="Times New Roman"/>
                <w:sz w:val="28"/>
                <w:szCs w:val="28"/>
              </w:rPr>
              <w:t>»</w:t>
            </w:r>
          </w:p>
        </w:tc>
      </w:tr>
      <w:tr w:rsidR="001A77CC" w:rsidRPr="007736E3">
        <w:tc>
          <w:tcPr>
            <w:tcW w:w="800" w:type="dxa"/>
            <w:vMerge w:val="restart"/>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7.</w:t>
            </w:r>
          </w:p>
        </w:tc>
        <w:tc>
          <w:tcPr>
            <w:tcW w:w="3026" w:type="dxa"/>
            <w:vMerge w:val="restart"/>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Концентратор кислорода "Armed" 7F-8L (8 ед.)</w:t>
            </w: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453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РГБЛПУ </w:t>
            </w:r>
            <w:r>
              <w:rPr>
                <w:rFonts w:ascii="Times New Roman" w:hAnsi="Times New Roman" w:cs="Times New Roman"/>
                <w:sz w:val="28"/>
                <w:szCs w:val="28"/>
              </w:rPr>
              <w:t>«</w:t>
            </w:r>
            <w:r w:rsidRPr="00972819">
              <w:rPr>
                <w:rFonts w:ascii="Times New Roman" w:hAnsi="Times New Roman" w:cs="Times New Roman"/>
                <w:sz w:val="28"/>
                <w:szCs w:val="28"/>
              </w:rPr>
              <w:t>Карачаево-Черкесский онкологический диспансер им. С.П. Бутова</w:t>
            </w:r>
            <w:r>
              <w:rPr>
                <w:rFonts w:ascii="Times New Roman" w:hAnsi="Times New Roman" w:cs="Times New Roman"/>
                <w:sz w:val="28"/>
                <w:szCs w:val="28"/>
              </w:rPr>
              <w:t>»</w:t>
            </w:r>
          </w:p>
        </w:tc>
      </w:tr>
      <w:tr w:rsidR="001A77CC" w:rsidRPr="007736E3">
        <w:tc>
          <w:tcPr>
            <w:tcW w:w="800" w:type="dxa"/>
            <w:vMerge/>
          </w:tcPr>
          <w:p w:rsidR="001A77CC" w:rsidRPr="00972819" w:rsidRDefault="001A77CC" w:rsidP="009A741D">
            <w:pPr>
              <w:pStyle w:val="ConsPlusNormal"/>
              <w:rPr>
                <w:rFonts w:ascii="Times New Roman" w:hAnsi="Times New Roman" w:cs="Times New Roman"/>
                <w:sz w:val="28"/>
                <w:szCs w:val="28"/>
              </w:rPr>
            </w:pPr>
          </w:p>
        </w:tc>
        <w:tc>
          <w:tcPr>
            <w:tcW w:w="3026" w:type="dxa"/>
            <w:vMerge/>
          </w:tcPr>
          <w:p w:rsidR="001A77CC" w:rsidRPr="00972819" w:rsidRDefault="001A77CC" w:rsidP="009A741D">
            <w:pPr>
              <w:pStyle w:val="ConsPlusNormal"/>
              <w:rPr>
                <w:rFonts w:ascii="Times New Roman" w:hAnsi="Times New Roman" w:cs="Times New Roman"/>
                <w:sz w:val="28"/>
                <w:szCs w:val="28"/>
              </w:rPr>
            </w:pP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453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Хабезская центральная районная больница</w:t>
            </w:r>
            <w:r>
              <w:rPr>
                <w:rFonts w:ascii="Times New Roman" w:hAnsi="Times New Roman" w:cs="Times New Roman"/>
                <w:sz w:val="28"/>
                <w:szCs w:val="28"/>
              </w:rPr>
              <w:t>»</w:t>
            </w:r>
          </w:p>
        </w:tc>
      </w:tr>
      <w:tr w:rsidR="001A77CC" w:rsidRPr="007736E3">
        <w:tc>
          <w:tcPr>
            <w:tcW w:w="800" w:type="dxa"/>
            <w:vMerge/>
          </w:tcPr>
          <w:p w:rsidR="001A77CC" w:rsidRPr="00972819" w:rsidRDefault="001A77CC" w:rsidP="009A741D">
            <w:pPr>
              <w:pStyle w:val="ConsPlusNormal"/>
              <w:rPr>
                <w:rFonts w:ascii="Times New Roman" w:hAnsi="Times New Roman" w:cs="Times New Roman"/>
                <w:sz w:val="28"/>
                <w:szCs w:val="28"/>
              </w:rPr>
            </w:pPr>
          </w:p>
        </w:tc>
        <w:tc>
          <w:tcPr>
            <w:tcW w:w="3026" w:type="dxa"/>
            <w:vMerge/>
          </w:tcPr>
          <w:p w:rsidR="001A77CC" w:rsidRPr="00972819" w:rsidRDefault="001A77CC" w:rsidP="009A741D">
            <w:pPr>
              <w:pStyle w:val="ConsPlusNormal"/>
              <w:rPr>
                <w:rFonts w:ascii="Times New Roman" w:hAnsi="Times New Roman" w:cs="Times New Roman"/>
                <w:sz w:val="28"/>
                <w:szCs w:val="28"/>
              </w:rPr>
            </w:pP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453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Малокарачаевская центральная районная больница</w:t>
            </w:r>
            <w:r>
              <w:rPr>
                <w:rFonts w:ascii="Times New Roman" w:hAnsi="Times New Roman" w:cs="Times New Roman"/>
                <w:sz w:val="28"/>
                <w:szCs w:val="28"/>
              </w:rPr>
              <w:t>»</w:t>
            </w:r>
          </w:p>
        </w:tc>
      </w:tr>
      <w:tr w:rsidR="001A77CC" w:rsidRPr="007736E3">
        <w:tc>
          <w:tcPr>
            <w:tcW w:w="800" w:type="dxa"/>
            <w:vMerge/>
          </w:tcPr>
          <w:p w:rsidR="001A77CC" w:rsidRPr="00972819" w:rsidRDefault="001A77CC" w:rsidP="009A741D">
            <w:pPr>
              <w:pStyle w:val="ConsPlusNormal"/>
              <w:rPr>
                <w:rFonts w:ascii="Times New Roman" w:hAnsi="Times New Roman" w:cs="Times New Roman"/>
                <w:sz w:val="28"/>
                <w:szCs w:val="28"/>
              </w:rPr>
            </w:pPr>
          </w:p>
        </w:tc>
        <w:tc>
          <w:tcPr>
            <w:tcW w:w="3026" w:type="dxa"/>
            <w:vMerge/>
          </w:tcPr>
          <w:p w:rsidR="001A77CC" w:rsidRPr="00972819" w:rsidRDefault="001A77CC" w:rsidP="009A741D">
            <w:pPr>
              <w:pStyle w:val="ConsPlusNormal"/>
              <w:rPr>
                <w:rFonts w:ascii="Times New Roman" w:hAnsi="Times New Roman" w:cs="Times New Roman"/>
                <w:sz w:val="28"/>
                <w:szCs w:val="28"/>
              </w:rPr>
            </w:pP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453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Прикубанская центральная районная больница</w:t>
            </w:r>
            <w:r>
              <w:rPr>
                <w:rFonts w:ascii="Times New Roman" w:hAnsi="Times New Roman" w:cs="Times New Roman"/>
                <w:sz w:val="28"/>
                <w:szCs w:val="28"/>
              </w:rPr>
              <w:t>»</w:t>
            </w:r>
          </w:p>
        </w:tc>
      </w:tr>
      <w:tr w:rsidR="001A77CC" w:rsidRPr="007736E3">
        <w:tc>
          <w:tcPr>
            <w:tcW w:w="800" w:type="dxa"/>
            <w:vMerge/>
          </w:tcPr>
          <w:p w:rsidR="001A77CC" w:rsidRPr="00972819" w:rsidRDefault="001A77CC" w:rsidP="009A741D">
            <w:pPr>
              <w:pStyle w:val="ConsPlusNormal"/>
              <w:rPr>
                <w:rFonts w:ascii="Times New Roman" w:hAnsi="Times New Roman" w:cs="Times New Roman"/>
                <w:sz w:val="28"/>
                <w:szCs w:val="28"/>
              </w:rPr>
            </w:pPr>
          </w:p>
        </w:tc>
        <w:tc>
          <w:tcPr>
            <w:tcW w:w="3026" w:type="dxa"/>
            <w:vMerge/>
          </w:tcPr>
          <w:p w:rsidR="001A77CC" w:rsidRPr="00972819" w:rsidRDefault="001A77CC" w:rsidP="009A741D">
            <w:pPr>
              <w:pStyle w:val="ConsPlusNormal"/>
              <w:rPr>
                <w:rFonts w:ascii="Times New Roman" w:hAnsi="Times New Roman" w:cs="Times New Roman"/>
                <w:sz w:val="28"/>
                <w:szCs w:val="28"/>
              </w:rPr>
            </w:pP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4530" w:type="dxa"/>
          </w:tcPr>
          <w:p w:rsidR="001A77CC" w:rsidRPr="00972819" w:rsidRDefault="001A77CC" w:rsidP="009A741D">
            <w:pPr>
              <w:pStyle w:val="ConsPlusNormal"/>
              <w:rPr>
                <w:rFonts w:ascii="Times New Roman" w:hAnsi="Times New Roman" w:cs="Times New Roman"/>
                <w:sz w:val="28"/>
                <w:szCs w:val="28"/>
              </w:rPr>
            </w:pPr>
            <w:r>
              <w:rPr>
                <w:rFonts w:ascii="Times New Roman" w:hAnsi="Times New Roman" w:cs="Times New Roman"/>
                <w:sz w:val="28"/>
                <w:szCs w:val="28"/>
              </w:rPr>
              <w:t>РГБУЗ «</w:t>
            </w:r>
            <w:r w:rsidRPr="00972819">
              <w:rPr>
                <w:rFonts w:ascii="Times New Roman" w:hAnsi="Times New Roman" w:cs="Times New Roman"/>
                <w:sz w:val="28"/>
                <w:szCs w:val="28"/>
              </w:rPr>
              <w:t>Зеленчукская центральная районная больница</w:t>
            </w:r>
            <w:r>
              <w:rPr>
                <w:rFonts w:ascii="Times New Roman" w:hAnsi="Times New Roman" w:cs="Times New Roman"/>
                <w:sz w:val="28"/>
                <w:szCs w:val="28"/>
              </w:rPr>
              <w:t>»</w:t>
            </w:r>
          </w:p>
        </w:tc>
      </w:tr>
      <w:tr w:rsidR="001A77CC" w:rsidRPr="007736E3">
        <w:tc>
          <w:tcPr>
            <w:tcW w:w="800" w:type="dxa"/>
            <w:vMerge/>
          </w:tcPr>
          <w:p w:rsidR="001A77CC" w:rsidRPr="00972819" w:rsidRDefault="001A77CC" w:rsidP="009A741D">
            <w:pPr>
              <w:pStyle w:val="ConsPlusNormal"/>
              <w:rPr>
                <w:rFonts w:ascii="Times New Roman" w:hAnsi="Times New Roman" w:cs="Times New Roman"/>
                <w:sz w:val="28"/>
                <w:szCs w:val="28"/>
              </w:rPr>
            </w:pPr>
          </w:p>
        </w:tc>
        <w:tc>
          <w:tcPr>
            <w:tcW w:w="3026" w:type="dxa"/>
            <w:vMerge/>
          </w:tcPr>
          <w:p w:rsidR="001A77CC" w:rsidRPr="00972819" w:rsidRDefault="001A77CC" w:rsidP="009A741D">
            <w:pPr>
              <w:pStyle w:val="ConsPlusNormal"/>
              <w:rPr>
                <w:rFonts w:ascii="Times New Roman" w:hAnsi="Times New Roman" w:cs="Times New Roman"/>
                <w:sz w:val="28"/>
                <w:szCs w:val="28"/>
              </w:rPr>
            </w:pP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4530" w:type="dxa"/>
          </w:tcPr>
          <w:p w:rsidR="001A77CC" w:rsidRPr="00972819" w:rsidRDefault="001A77CC" w:rsidP="009A741D">
            <w:pPr>
              <w:pStyle w:val="ConsPlusNormal"/>
              <w:rPr>
                <w:rFonts w:ascii="Times New Roman" w:hAnsi="Times New Roman" w:cs="Times New Roman"/>
                <w:sz w:val="28"/>
                <w:szCs w:val="28"/>
              </w:rPr>
            </w:pPr>
            <w:r>
              <w:rPr>
                <w:rFonts w:ascii="Times New Roman" w:hAnsi="Times New Roman" w:cs="Times New Roman"/>
                <w:sz w:val="28"/>
                <w:szCs w:val="28"/>
              </w:rPr>
              <w:t>РГБУЗ «</w:t>
            </w:r>
            <w:r w:rsidRPr="00972819">
              <w:rPr>
                <w:rFonts w:ascii="Times New Roman" w:hAnsi="Times New Roman" w:cs="Times New Roman"/>
                <w:sz w:val="28"/>
                <w:szCs w:val="28"/>
              </w:rPr>
              <w:t>Адыге-Хабльская центральная районная больница</w:t>
            </w:r>
            <w:r>
              <w:rPr>
                <w:rFonts w:ascii="Times New Roman" w:hAnsi="Times New Roman" w:cs="Times New Roman"/>
                <w:sz w:val="28"/>
                <w:szCs w:val="28"/>
              </w:rPr>
              <w:t>»</w:t>
            </w:r>
          </w:p>
        </w:tc>
      </w:tr>
      <w:tr w:rsidR="001A77CC" w:rsidRPr="007736E3">
        <w:tc>
          <w:tcPr>
            <w:tcW w:w="800" w:type="dxa"/>
            <w:vMerge/>
          </w:tcPr>
          <w:p w:rsidR="001A77CC" w:rsidRPr="00972819" w:rsidRDefault="001A77CC" w:rsidP="009A741D">
            <w:pPr>
              <w:pStyle w:val="ConsPlusNormal"/>
              <w:rPr>
                <w:rFonts w:ascii="Times New Roman" w:hAnsi="Times New Roman" w:cs="Times New Roman"/>
                <w:sz w:val="28"/>
                <w:szCs w:val="28"/>
              </w:rPr>
            </w:pPr>
          </w:p>
        </w:tc>
        <w:tc>
          <w:tcPr>
            <w:tcW w:w="3026" w:type="dxa"/>
            <w:vMerge/>
          </w:tcPr>
          <w:p w:rsidR="001A77CC" w:rsidRPr="00972819" w:rsidRDefault="001A77CC" w:rsidP="009A741D">
            <w:pPr>
              <w:pStyle w:val="ConsPlusNormal"/>
              <w:rPr>
                <w:rFonts w:ascii="Times New Roman" w:hAnsi="Times New Roman" w:cs="Times New Roman"/>
                <w:sz w:val="28"/>
                <w:szCs w:val="28"/>
              </w:rPr>
            </w:pP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453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Черкесская городская поликлиника</w:t>
            </w:r>
            <w:r>
              <w:rPr>
                <w:rFonts w:ascii="Times New Roman" w:hAnsi="Times New Roman" w:cs="Times New Roman"/>
                <w:sz w:val="28"/>
                <w:szCs w:val="28"/>
              </w:rPr>
              <w:t>»</w:t>
            </w:r>
          </w:p>
        </w:tc>
      </w:tr>
      <w:tr w:rsidR="001A77CC" w:rsidRPr="007736E3">
        <w:tc>
          <w:tcPr>
            <w:tcW w:w="800" w:type="dxa"/>
            <w:vMerge/>
          </w:tcPr>
          <w:p w:rsidR="001A77CC" w:rsidRPr="00972819" w:rsidRDefault="001A77CC" w:rsidP="009A741D">
            <w:pPr>
              <w:pStyle w:val="ConsPlusNormal"/>
              <w:rPr>
                <w:rFonts w:ascii="Times New Roman" w:hAnsi="Times New Roman" w:cs="Times New Roman"/>
                <w:sz w:val="28"/>
                <w:szCs w:val="28"/>
              </w:rPr>
            </w:pPr>
          </w:p>
        </w:tc>
        <w:tc>
          <w:tcPr>
            <w:tcW w:w="3026" w:type="dxa"/>
            <w:vMerge/>
          </w:tcPr>
          <w:p w:rsidR="001A77CC" w:rsidRPr="00972819" w:rsidRDefault="001A77CC" w:rsidP="009A741D">
            <w:pPr>
              <w:pStyle w:val="ConsPlusNormal"/>
              <w:rPr>
                <w:rFonts w:ascii="Times New Roman" w:hAnsi="Times New Roman" w:cs="Times New Roman"/>
                <w:sz w:val="28"/>
                <w:szCs w:val="28"/>
              </w:rPr>
            </w:pP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453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РГБЛПУ </w:t>
            </w:r>
            <w:r>
              <w:rPr>
                <w:rFonts w:ascii="Times New Roman" w:hAnsi="Times New Roman" w:cs="Times New Roman"/>
                <w:sz w:val="28"/>
                <w:szCs w:val="28"/>
              </w:rPr>
              <w:t>«</w:t>
            </w:r>
            <w:r w:rsidRPr="00972819">
              <w:rPr>
                <w:rFonts w:ascii="Times New Roman" w:hAnsi="Times New Roman" w:cs="Times New Roman"/>
                <w:sz w:val="28"/>
                <w:szCs w:val="28"/>
              </w:rPr>
              <w:t>Республиканская детская многопрофильная больница</w:t>
            </w:r>
            <w:r>
              <w:rPr>
                <w:rFonts w:ascii="Times New Roman" w:hAnsi="Times New Roman" w:cs="Times New Roman"/>
                <w:sz w:val="28"/>
                <w:szCs w:val="28"/>
              </w:rPr>
              <w:t>»</w:t>
            </w:r>
          </w:p>
        </w:tc>
      </w:tr>
      <w:tr w:rsidR="001A77CC" w:rsidRPr="007736E3">
        <w:tc>
          <w:tcPr>
            <w:tcW w:w="800"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8.</w:t>
            </w:r>
          </w:p>
        </w:tc>
        <w:tc>
          <w:tcPr>
            <w:tcW w:w="3026"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Спирограф микропроцессорный портативный СМП-21/01-"Р-Д" (2 ед.)</w:t>
            </w: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w:t>
            </w:r>
          </w:p>
        </w:tc>
        <w:tc>
          <w:tcPr>
            <w:tcW w:w="453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РГБЛПУ </w:t>
            </w:r>
            <w:r>
              <w:rPr>
                <w:rFonts w:ascii="Times New Roman" w:hAnsi="Times New Roman" w:cs="Times New Roman"/>
                <w:sz w:val="28"/>
                <w:szCs w:val="28"/>
              </w:rPr>
              <w:t>«</w:t>
            </w:r>
            <w:r w:rsidRPr="00972819">
              <w:rPr>
                <w:rFonts w:ascii="Times New Roman" w:hAnsi="Times New Roman" w:cs="Times New Roman"/>
                <w:sz w:val="28"/>
                <w:szCs w:val="28"/>
              </w:rPr>
              <w:t>Республиканская детская многопрофильная больница</w:t>
            </w:r>
            <w:r>
              <w:rPr>
                <w:rFonts w:ascii="Times New Roman" w:hAnsi="Times New Roman" w:cs="Times New Roman"/>
                <w:sz w:val="28"/>
                <w:szCs w:val="28"/>
              </w:rPr>
              <w:t>»</w:t>
            </w:r>
          </w:p>
        </w:tc>
      </w:tr>
      <w:tr w:rsidR="001A77CC" w:rsidRPr="007736E3">
        <w:tc>
          <w:tcPr>
            <w:tcW w:w="800" w:type="dxa"/>
            <w:vMerge w:val="restart"/>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9.</w:t>
            </w:r>
          </w:p>
        </w:tc>
        <w:tc>
          <w:tcPr>
            <w:tcW w:w="3026" w:type="dxa"/>
            <w:vMerge w:val="restart"/>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Комплект дыхательный КД-МП-В для ручной ИВЛ (12 ед.)</w:t>
            </w: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453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Черкесская городская клиническая больница</w:t>
            </w:r>
            <w:r>
              <w:rPr>
                <w:rFonts w:ascii="Times New Roman" w:hAnsi="Times New Roman" w:cs="Times New Roman"/>
                <w:sz w:val="28"/>
                <w:szCs w:val="28"/>
              </w:rPr>
              <w:t>»</w:t>
            </w:r>
          </w:p>
        </w:tc>
      </w:tr>
      <w:tr w:rsidR="001A77CC" w:rsidRPr="007736E3">
        <w:tc>
          <w:tcPr>
            <w:tcW w:w="800" w:type="dxa"/>
            <w:vMerge/>
          </w:tcPr>
          <w:p w:rsidR="001A77CC" w:rsidRPr="00972819" w:rsidRDefault="001A77CC" w:rsidP="009A741D">
            <w:pPr>
              <w:pStyle w:val="ConsPlusNormal"/>
              <w:rPr>
                <w:rFonts w:ascii="Times New Roman" w:hAnsi="Times New Roman" w:cs="Times New Roman"/>
                <w:sz w:val="28"/>
                <w:szCs w:val="28"/>
              </w:rPr>
            </w:pPr>
          </w:p>
        </w:tc>
        <w:tc>
          <w:tcPr>
            <w:tcW w:w="3026" w:type="dxa"/>
            <w:vMerge/>
          </w:tcPr>
          <w:p w:rsidR="001A77CC" w:rsidRPr="00972819" w:rsidRDefault="001A77CC" w:rsidP="009A741D">
            <w:pPr>
              <w:pStyle w:val="ConsPlusNormal"/>
              <w:rPr>
                <w:rFonts w:ascii="Times New Roman" w:hAnsi="Times New Roman" w:cs="Times New Roman"/>
                <w:sz w:val="28"/>
                <w:szCs w:val="28"/>
              </w:rPr>
            </w:pP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453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Ногайская центральная районная поликлиника</w:t>
            </w:r>
            <w:r>
              <w:rPr>
                <w:rFonts w:ascii="Times New Roman" w:hAnsi="Times New Roman" w:cs="Times New Roman"/>
                <w:sz w:val="28"/>
                <w:szCs w:val="28"/>
              </w:rPr>
              <w:t>»</w:t>
            </w:r>
          </w:p>
        </w:tc>
      </w:tr>
      <w:tr w:rsidR="001A77CC" w:rsidRPr="007736E3">
        <w:tc>
          <w:tcPr>
            <w:tcW w:w="800" w:type="dxa"/>
            <w:vMerge/>
          </w:tcPr>
          <w:p w:rsidR="001A77CC" w:rsidRPr="00972819" w:rsidRDefault="001A77CC" w:rsidP="009A741D">
            <w:pPr>
              <w:pStyle w:val="ConsPlusNormal"/>
              <w:rPr>
                <w:rFonts w:ascii="Times New Roman" w:hAnsi="Times New Roman" w:cs="Times New Roman"/>
                <w:sz w:val="28"/>
                <w:szCs w:val="28"/>
              </w:rPr>
            </w:pPr>
          </w:p>
        </w:tc>
        <w:tc>
          <w:tcPr>
            <w:tcW w:w="3026" w:type="dxa"/>
            <w:vMerge/>
          </w:tcPr>
          <w:p w:rsidR="001A77CC" w:rsidRPr="00972819" w:rsidRDefault="001A77CC" w:rsidP="009A741D">
            <w:pPr>
              <w:pStyle w:val="ConsPlusNormal"/>
              <w:rPr>
                <w:rFonts w:ascii="Times New Roman" w:hAnsi="Times New Roman" w:cs="Times New Roman"/>
                <w:sz w:val="28"/>
                <w:szCs w:val="28"/>
              </w:rPr>
            </w:pP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453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Абазинская центральная районная поликлиника</w:t>
            </w:r>
            <w:r>
              <w:rPr>
                <w:rFonts w:ascii="Times New Roman" w:hAnsi="Times New Roman" w:cs="Times New Roman"/>
                <w:sz w:val="28"/>
                <w:szCs w:val="28"/>
              </w:rPr>
              <w:t>»</w:t>
            </w:r>
          </w:p>
        </w:tc>
      </w:tr>
      <w:tr w:rsidR="001A77CC" w:rsidRPr="007736E3">
        <w:tc>
          <w:tcPr>
            <w:tcW w:w="800" w:type="dxa"/>
            <w:vMerge/>
          </w:tcPr>
          <w:p w:rsidR="001A77CC" w:rsidRPr="00972819" w:rsidRDefault="001A77CC" w:rsidP="009A741D">
            <w:pPr>
              <w:pStyle w:val="ConsPlusNormal"/>
              <w:rPr>
                <w:rFonts w:ascii="Times New Roman" w:hAnsi="Times New Roman" w:cs="Times New Roman"/>
                <w:sz w:val="28"/>
                <w:szCs w:val="28"/>
              </w:rPr>
            </w:pPr>
          </w:p>
        </w:tc>
        <w:tc>
          <w:tcPr>
            <w:tcW w:w="3026" w:type="dxa"/>
            <w:vMerge/>
          </w:tcPr>
          <w:p w:rsidR="001A77CC" w:rsidRPr="00972819" w:rsidRDefault="001A77CC" w:rsidP="009A741D">
            <w:pPr>
              <w:pStyle w:val="ConsPlusNormal"/>
              <w:rPr>
                <w:rFonts w:ascii="Times New Roman" w:hAnsi="Times New Roman" w:cs="Times New Roman"/>
                <w:sz w:val="28"/>
                <w:szCs w:val="28"/>
              </w:rPr>
            </w:pP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453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Хабезская центральная районная больница</w:t>
            </w:r>
            <w:r>
              <w:rPr>
                <w:rFonts w:ascii="Times New Roman" w:hAnsi="Times New Roman" w:cs="Times New Roman"/>
                <w:sz w:val="28"/>
                <w:szCs w:val="28"/>
              </w:rPr>
              <w:t>»</w:t>
            </w:r>
          </w:p>
        </w:tc>
      </w:tr>
      <w:tr w:rsidR="001A77CC" w:rsidRPr="007736E3">
        <w:tc>
          <w:tcPr>
            <w:tcW w:w="800" w:type="dxa"/>
            <w:vMerge/>
          </w:tcPr>
          <w:p w:rsidR="001A77CC" w:rsidRPr="00972819" w:rsidRDefault="001A77CC" w:rsidP="009A741D">
            <w:pPr>
              <w:pStyle w:val="ConsPlusNormal"/>
              <w:rPr>
                <w:rFonts w:ascii="Times New Roman" w:hAnsi="Times New Roman" w:cs="Times New Roman"/>
                <w:sz w:val="28"/>
                <w:szCs w:val="28"/>
              </w:rPr>
            </w:pPr>
          </w:p>
        </w:tc>
        <w:tc>
          <w:tcPr>
            <w:tcW w:w="3026" w:type="dxa"/>
            <w:vMerge/>
          </w:tcPr>
          <w:p w:rsidR="001A77CC" w:rsidRPr="00972819" w:rsidRDefault="001A77CC" w:rsidP="009A741D">
            <w:pPr>
              <w:pStyle w:val="ConsPlusNormal"/>
              <w:rPr>
                <w:rFonts w:ascii="Times New Roman" w:hAnsi="Times New Roman" w:cs="Times New Roman"/>
                <w:sz w:val="28"/>
                <w:szCs w:val="28"/>
              </w:rPr>
            </w:pP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453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Урупская центральная районная больница</w:t>
            </w:r>
            <w:r>
              <w:rPr>
                <w:rFonts w:ascii="Times New Roman" w:hAnsi="Times New Roman" w:cs="Times New Roman"/>
                <w:sz w:val="28"/>
                <w:szCs w:val="28"/>
              </w:rPr>
              <w:t>»</w:t>
            </w:r>
          </w:p>
        </w:tc>
      </w:tr>
      <w:tr w:rsidR="001A77CC" w:rsidRPr="007736E3">
        <w:tc>
          <w:tcPr>
            <w:tcW w:w="800" w:type="dxa"/>
            <w:vMerge/>
          </w:tcPr>
          <w:p w:rsidR="001A77CC" w:rsidRPr="00972819" w:rsidRDefault="001A77CC" w:rsidP="009A741D">
            <w:pPr>
              <w:pStyle w:val="ConsPlusNormal"/>
              <w:rPr>
                <w:rFonts w:ascii="Times New Roman" w:hAnsi="Times New Roman" w:cs="Times New Roman"/>
                <w:sz w:val="28"/>
                <w:szCs w:val="28"/>
              </w:rPr>
            </w:pPr>
          </w:p>
        </w:tc>
        <w:tc>
          <w:tcPr>
            <w:tcW w:w="3026" w:type="dxa"/>
            <w:vMerge/>
          </w:tcPr>
          <w:p w:rsidR="001A77CC" w:rsidRPr="00972819" w:rsidRDefault="001A77CC" w:rsidP="009A741D">
            <w:pPr>
              <w:pStyle w:val="ConsPlusNormal"/>
              <w:rPr>
                <w:rFonts w:ascii="Times New Roman" w:hAnsi="Times New Roman" w:cs="Times New Roman"/>
                <w:sz w:val="28"/>
                <w:szCs w:val="28"/>
              </w:rPr>
            </w:pP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453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Усть-Джегутинская центральная районная больница</w:t>
            </w:r>
            <w:r>
              <w:rPr>
                <w:rFonts w:ascii="Times New Roman" w:hAnsi="Times New Roman" w:cs="Times New Roman"/>
                <w:sz w:val="28"/>
                <w:szCs w:val="28"/>
              </w:rPr>
              <w:t>»</w:t>
            </w:r>
          </w:p>
        </w:tc>
      </w:tr>
      <w:tr w:rsidR="001A77CC" w:rsidRPr="007736E3">
        <w:tc>
          <w:tcPr>
            <w:tcW w:w="800" w:type="dxa"/>
            <w:vMerge/>
          </w:tcPr>
          <w:p w:rsidR="001A77CC" w:rsidRPr="00972819" w:rsidRDefault="001A77CC" w:rsidP="009A741D">
            <w:pPr>
              <w:pStyle w:val="ConsPlusNormal"/>
              <w:rPr>
                <w:rFonts w:ascii="Times New Roman" w:hAnsi="Times New Roman" w:cs="Times New Roman"/>
                <w:sz w:val="28"/>
                <w:szCs w:val="28"/>
              </w:rPr>
            </w:pPr>
          </w:p>
        </w:tc>
        <w:tc>
          <w:tcPr>
            <w:tcW w:w="3026" w:type="dxa"/>
            <w:vMerge/>
          </w:tcPr>
          <w:p w:rsidR="001A77CC" w:rsidRPr="00972819" w:rsidRDefault="001A77CC" w:rsidP="009A741D">
            <w:pPr>
              <w:pStyle w:val="ConsPlusNormal"/>
              <w:rPr>
                <w:rFonts w:ascii="Times New Roman" w:hAnsi="Times New Roman" w:cs="Times New Roman"/>
                <w:sz w:val="28"/>
                <w:szCs w:val="28"/>
              </w:rPr>
            </w:pP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453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Малокарачаевская центральная районная больница</w:t>
            </w:r>
            <w:r>
              <w:rPr>
                <w:rFonts w:ascii="Times New Roman" w:hAnsi="Times New Roman" w:cs="Times New Roman"/>
                <w:sz w:val="28"/>
                <w:szCs w:val="28"/>
              </w:rPr>
              <w:t>»</w:t>
            </w:r>
          </w:p>
        </w:tc>
      </w:tr>
      <w:tr w:rsidR="001A77CC" w:rsidRPr="007736E3">
        <w:tc>
          <w:tcPr>
            <w:tcW w:w="800" w:type="dxa"/>
            <w:vMerge/>
          </w:tcPr>
          <w:p w:rsidR="001A77CC" w:rsidRPr="00972819" w:rsidRDefault="001A77CC" w:rsidP="009A741D">
            <w:pPr>
              <w:pStyle w:val="ConsPlusNormal"/>
              <w:rPr>
                <w:rFonts w:ascii="Times New Roman" w:hAnsi="Times New Roman" w:cs="Times New Roman"/>
                <w:sz w:val="28"/>
                <w:szCs w:val="28"/>
              </w:rPr>
            </w:pPr>
          </w:p>
        </w:tc>
        <w:tc>
          <w:tcPr>
            <w:tcW w:w="3026" w:type="dxa"/>
            <w:vMerge/>
          </w:tcPr>
          <w:p w:rsidR="001A77CC" w:rsidRPr="00972819" w:rsidRDefault="001A77CC" w:rsidP="009A741D">
            <w:pPr>
              <w:pStyle w:val="ConsPlusNormal"/>
              <w:rPr>
                <w:rFonts w:ascii="Times New Roman" w:hAnsi="Times New Roman" w:cs="Times New Roman"/>
                <w:sz w:val="28"/>
                <w:szCs w:val="28"/>
              </w:rPr>
            </w:pP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453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Карачаевская центральная городская и районная больница</w:t>
            </w:r>
            <w:r>
              <w:rPr>
                <w:rFonts w:ascii="Times New Roman" w:hAnsi="Times New Roman" w:cs="Times New Roman"/>
                <w:sz w:val="28"/>
                <w:szCs w:val="28"/>
              </w:rPr>
              <w:t>»</w:t>
            </w:r>
          </w:p>
        </w:tc>
      </w:tr>
      <w:tr w:rsidR="001A77CC" w:rsidRPr="007736E3">
        <w:tc>
          <w:tcPr>
            <w:tcW w:w="800" w:type="dxa"/>
            <w:vMerge/>
          </w:tcPr>
          <w:p w:rsidR="001A77CC" w:rsidRPr="00972819" w:rsidRDefault="001A77CC" w:rsidP="009A741D">
            <w:pPr>
              <w:pStyle w:val="ConsPlusNormal"/>
              <w:rPr>
                <w:rFonts w:ascii="Times New Roman" w:hAnsi="Times New Roman" w:cs="Times New Roman"/>
                <w:sz w:val="28"/>
                <w:szCs w:val="28"/>
              </w:rPr>
            </w:pPr>
          </w:p>
        </w:tc>
        <w:tc>
          <w:tcPr>
            <w:tcW w:w="3026" w:type="dxa"/>
            <w:vMerge/>
          </w:tcPr>
          <w:p w:rsidR="001A77CC" w:rsidRPr="00972819" w:rsidRDefault="001A77CC" w:rsidP="009A741D">
            <w:pPr>
              <w:pStyle w:val="ConsPlusNormal"/>
              <w:rPr>
                <w:rFonts w:ascii="Times New Roman" w:hAnsi="Times New Roman" w:cs="Times New Roman"/>
                <w:sz w:val="28"/>
                <w:szCs w:val="28"/>
              </w:rPr>
            </w:pP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453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Прикубанская центральная районная больница</w:t>
            </w:r>
            <w:r>
              <w:rPr>
                <w:rFonts w:ascii="Times New Roman" w:hAnsi="Times New Roman" w:cs="Times New Roman"/>
                <w:sz w:val="28"/>
                <w:szCs w:val="28"/>
              </w:rPr>
              <w:t>»</w:t>
            </w:r>
          </w:p>
        </w:tc>
      </w:tr>
      <w:tr w:rsidR="001A77CC" w:rsidRPr="007736E3">
        <w:tc>
          <w:tcPr>
            <w:tcW w:w="800" w:type="dxa"/>
            <w:vMerge/>
          </w:tcPr>
          <w:p w:rsidR="001A77CC" w:rsidRPr="00972819" w:rsidRDefault="001A77CC" w:rsidP="009A741D">
            <w:pPr>
              <w:pStyle w:val="ConsPlusNormal"/>
              <w:rPr>
                <w:rFonts w:ascii="Times New Roman" w:hAnsi="Times New Roman" w:cs="Times New Roman"/>
                <w:sz w:val="28"/>
                <w:szCs w:val="28"/>
              </w:rPr>
            </w:pPr>
          </w:p>
        </w:tc>
        <w:tc>
          <w:tcPr>
            <w:tcW w:w="3026" w:type="dxa"/>
            <w:vMerge/>
          </w:tcPr>
          <w:p w:rsidR="001A77CC" w:rsidRPr="00972819" w:rsidRDefault="001A77CC" w:rsidP="009A741D">
            <w:pPr>
              <w:pStyle w:val="ConsPlusNormal"/>
              <w:rPr>
                <w:rFonts w:ascii="Times New Roman" w:hAnsi="Times New Roman" w:cs="Times New Roman"/>
                <w:sz w:val="28"/>
                <w:szCs w:val="28"/>
              </w:rPr>
            </w:pP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453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Зеленчукская центральная районная больница</w:t>
            </w:r>
            <w:r>
              <w:rPr>
                <w:rFonts w:ascii="Times New Roman" w:hAnsi="Times New Roman" w:cs="Times New Roman"/>
                <w:sz w:val="28"/>
                <w:szCs w:val="28"/>
              </w:rPr>
              <w:t>»</w:t>
            </w:r>
          </w:p>
        </w:tc>
      </w:tr>
      <w:tr w:rsidR="001A77CC" w:rsidRPr="007736E3">
        <w:tc>
          <w:tcPr>
            <w:tcW w:w="800" w:type="dxa"/>
            <w:vMerge/>
          </w:tcPr>
          <w:p w:rsidR="001A77CC" w:rsidRPr="00972819" w:rsidRDefault="001A77CC" w:rsidP="009A741D">
            <w:pPr>
              <w:pStyle w:val="ConsPlusNormal"/>
              <w:rPr>
                <w:rFonts w:ascii="Times New Roman" w:hAnsi="Times New Roman" w:cs="Times New Roman"/>
                <w:sz w:val="28"/>
                <w:szCs w:val="28"/>
              </w:rPr>
            </w:pPr>
          </w:p>
        </w:tc>
        <w:tc>
          <w:tcPr>
            <w:tcW w:w="3026" w:type="dxa"/>
            <w:vMerge/>
          </w:tcPr>
          <w:p w:rsidR="001A77CC" w:rsidRPr="00972819" w:rsidRDefault="001A77CC" w:rsidP="009A741D">
            <w:pPr>
              <w:pStyle w:val="ConsPlusNormal"/>
              <w:rPr>
                <w:rFonts w:ascii="Times New Roman" w:hAnsi="Times New Roman" w:cs="Times New Roman"/>
                <w:sz w:val="28"/>
                <w:szCs w:val="28"/>
              </w:rPr>
            </w:pP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453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РГБУЗ </w:t>
            </w:r>
            <w:r>
              <w:rPr>
                <w:rFonts w:ascii="Times New Roman" w:hAnsi="Times New Roman" w:cs="Times New Roman"/>
                <w:sz w:val="28"/>
                <w:szCs w:val="28"/>
              </w:rPr>
              <w:t>«</w:t>
            </w:r>
            <w:r w:rsidRPr="00972819">
              <w:rPr>
                <w:rFonts w:ascii="Times New Roman" w:hAnsi="Times New Roman" w:cs="Times New Roman"/>
                <w:sz w:val="28"/>
                <w:szCs w:val="28"/>
              </w:rPr>
              <w:t>Адыге-Хабльская центральная районная больница</w:t>
            </w:r>
            <w:r>
              <w:rPr>
                <w:rFonts w:ascii="Times New Roman" w:hAnsi="Times New Roman" w:cs="Times New Roman"/>
                <w:sz w:val="28"/>
                <w:szCs w:val="28"/>
              </w:rPr>
              <w:t>»</w:t>
            </w:r>
          </w:p>
        </w:tc>
      </w:tr>
      <w:tr w:rsidR="001A77CC" w:rsidRPr="007736E3">
        <w:tc>
          <w:tcPr>
            <w:tcW w:w="800" w:type="dxa"/>
            <w:vMerge/>
          </w:tcPr>
          <w:p w:rsidR="001A77CC" w:rsidRPr="00972819" w:rsidRDefault="001A77CC" w:rsidP="009A741D">
            <w:pPr>
              <w:pStyle w:val="ConsPlusNormal"/>
              <w:rPr>
                <w:rFonts w:ascii="Times New Roman" w:hAnsi="Times New Roman" w:cs="Times New Roman"/>
                <w:sz w:val="28"/>
                <w:szCs w:val="28"/>
              </w:rPr>
            </w:pPr>
          </w:p>
        </w:tc>
        <w:tc>
          <w:tcPr>
            <w:tcW w:w="3026" w:type="dxa"/>
            <w:vMerge/>
          </w:tcPr>
          <w:p w:rsidR="001A77CC" w:rsidRPr="00972819" w:rsidRDefault="001A77CC" w:rsidP="009A741D">
            <w:pPr>
              <w:pStyle w:val="ConsPlusNormal"/>
              <w:rPr>
                <w:rFonts w:ascii="Times New Roman" w:hAnsi="Times New Roman" w:cs="Times New Roman"/>
                <w:sz w:val="28"/>
                <w:szCs w:val="28"/>
              </w:rPr>
            </w:pPr>
          </w:p>
        </w:tc>
        <w:tc>
          <w:tcPr>
            <w:tcW w:w="931"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4530"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 xml:space="preserve">РГБЛПУ </w:t>
            </w:r>
            <w:r>
              <w:rPr>
                <w:rFonts w:ascii="Times New Roman" w:hAnsi="Times New Roman" w:cs="Times New Roman"/>
                <w:sz w:val="28"/>
                <w:szCs w:val="28"/>
              </w:rPr>
              <w:t>«</w:t>
            </w:r>
            <w:r w:rsidRPr="00972819">
              <w:rPr>
                <w:rFonts w:ascii="Times New Roman" w:hAnsi="Times New Roman" w:cs="Times New Roman"/>
                <w:sz w:val="28"/>
                <w:szCs w:val="28"/>
              </w:rPr>
              <w:t>Республиканская детская многопрофильная больница</w:t>
            </w:r>
            <w:r>
              <w:rPr>
                <w:rFonts w:ascii="Times New Roman" w:hAnsi="Times New Roman" w:cs="Times New Roman"/>
                <w:sz w:val="28"/>
                <w:szCs w:val="28"/>
              </w:rPr>
              <w:t>»</w:t>
            </w:r>
          </w:p>
        </w:tc>
      </w:tr>
    </w:tbl>
    <w:p w:rsidR="001A77CC" w:rsidRPr="007736E3" w:rsidRDefault="001A77CC" w:rsidP="007736E3">
      <w:pPr>
        <w:pStyle w:val="ConsPlusNormal"/>
        <w:jc w:val="both"/>
        <w:rPr>
          <w:rFonts w:ascii="Times New Roman" w:hAnsi="Times New Roman" w:cs="Times New Roman"/>
          <w:sz w:val="28"/>
          <w:szCs w:val="28"/>
        </w:rPr>
      </w:pPr>
    </w:p>
    <w:p w:rsidR="001A77CC" w:rsidRPr="007736E3" w:rsidRDefault="001A77CC" w:rsidP="00A23419">
      <w:pPr>
        <w:pStyle w:val="ConsPlusNormal"/>
        <w:ind w:right="-481" w:firstLine="709"/>
        <w:jc w:val="both"/>
        <w:rPr>
          <w:rFonts w:ascii="Times New Roman" w:hAnsi="Times New Roman" w:cs="Times New Roman"/>
          <w:sz w:val="28"/>
          <w:szCs w:val="28"/>
        </w:rPr>
      </w:pPr>
      <w:r w:rsidRPr="007736E3">
        <w:rPr>
          <w:rFonts w:ascii="Times New Roman" w:hAnsi="Times New Roman" w:cs="Times New Roman"/>
          <w:sz w:val="28"/>
          <w:szCs w:val="28"/>
        </w:rPr>
        <w:t>В 2020 году выделено - 12,1</w:t>
      </w:r>
      <w:r>
        <w:rPr>
          <w:rFonts w:ascii="Times New Roman" w:hAnsi="Times New Roman" w:cs="Times New Roman"/>
          <w:sz w:val="28"/>
          <w:szCs w:val="28"/>
        </w:rPr>
        <w:t>3</w:t>
      </w:r>
      <w:r w:rsidRPr="007736E3">
        <w:rPr>
          <w:rFonts w:ascii="Times New Roman" w:hAnsi="Times New Roman" w:cs="Times New Roman"/>
          <w:sz w:val="28"/>
          <w:szCs w:val="28"/>
        </w:rPr>
        <w:t xml:space="preserve"> млн. рублей, в том числе 1</w:t>
      </w:r>
      <w:r>
        <w:rPr>
          <w:rFonts w:ascii="Times New Roman" w:hAnsi="Times New Roman" w:cs="Times New Roman"/>
          <w:sz w:val="28"/>
          <w:szCs w:val="28"/>
        </w:rPr>
        <w:t>,</w:t>
      </w:r>
      <w:r w:rsidRPr="007736E3">
        <w:rPr>
          <w:rFonts w:ascii="Times New Roman" w:hAnsi="Times New Roman" w:cs="Times New Roman"/>
          <w:sz w:val="28"/>
          <w:szCs w:val="28"/>
        </w:rPr>
        <w:t>2</w:t>
      </w:r>
      <w:r>
        <w:rPr>
          <w:rFonts w:ascii="Times New Roman" w:hAnsi="Times New Roman" w:cs="Times New Roman"/>
          <w:sz w:val="28"/>
          <w:szCs w:val="28"/>
        </w:rPr>
        <w:t>2 млн.</w:t>
      </w:r>
      <w:r w:rsidRPr="007736E3">
        <w:rPr>
          <w:rFonts w:ascii="Times New Roman" w:hAnsi="Times New Roman" w:cs="Times New Roman"/>
          <w:sz w:val="28"/>
          <w:szCs w:val="28"/>
        </w:rPr>
        <w:t xml:space="preserve"> руб</w:t>
      </w:r>
      <w:r>
        <w:rPr>
          <w:rFonts w:ascii="Times New Roman" w:hAnsi="Times New Roman" w:cs="Times New Roman"/>
          <w:sz w:val="28"/>
          <w:szCs w:val="28"/>
        </w:rPr>
        <w:t xml:space="preserve">лей </w:t>
      </w:r>
      <w:r w:rsidRPr="007736E3">
        <w:rPr>
          <w:rFonts w:ascii="Times New Roman" w:hAnsi="Times New Roman" w:cs="Times New Roman"/>
          <w:sz w:val="28"/>
          <w:szCs w:val="28"/>
        </w:rPr>
        <w:t>- на приобретение лекарственных препаратов</w:t>
      </w:r>
    </w:p>
    <w:p w:rsidR="001A77CC" w:rsidRPr="007736E3" w:rsidRDefault="001A77CC" w:rsidP="00A23419">
      <w:pPr>
        <w:pStyle w:val="ConsPlusNormal"/>
        <w:ind w:right="-481" w:firstLine="709"/>
        <w:jc w:val="both"/>
        <w:rPr>
          <w:rFonts w:ascii="Times New Roman" w:hAnsi="Times New Roman" w:cs="Times New Roman"/>
          <w:sz w:val="28"/>
          <w:szCs w:val="28"/>
        </w:rPr>
      </w:pPr>
      <w:r w:rsidRPr="007736E3">
        <w:rPr>
          <w:rFonts w:ascii="Times New Roman" w:hAnsi="Times New Roman" w:cs="Times New Roman"/>
          <w:sz w:val="28"/>
          <w:szCs w:val="28"/>
        </w:rPr>
        <w:t>Фентанилтрансдермальная терапевтическая система 50 мкг/час N 5 - 184 уп.</w:t>
      </w:r>
    </w:p>
    <w:p w:rsidR="001A77CC" w:rsidRPr="007736E3" w:rsidRDefault="001A77CC" w:rsidP="00A23419">
      <w:pPr>
        <w:pStyle w:val="ConsPlusNormal"/>
        <w:ind w:right="-481" w:firstLine="709"/>
        <w:jc w:val="both"/>
        <w:rPr>
          <w:rFonts w:ascii="Times New Roman" w:hAnsi="Times New Roman" w:cs="Times New Roman"/>
          <w:sz w:val="28"/>
          <w:szCs w:val="28"/>
        </w:rPr>
      </w:pPr>
      <w:r w:rsidRPr="007736E3">
        <w:rPr>
          <w:rFonts w:ascii="Times New Roman" w:hAnsi="Times New Roman" w:cs="Times New Roman"/>
          <w:sz w:val="28"/>
          <w:szCs w:val="28"/>
        </w:rPr>
        <w:t>Фентанилтрансдермальная терапевтическая система 75 мкг/час N 5 - 83 уп.</w:t>
      </w:r>
    </w:p>
    <w:p w:rsidR="001A77CC" w:rsidRPr="007736E3" w:rsidRDefault="001A77CC" w:rsidP="00A23419">
      <w:pPr>
        <w:pStyle w:val="ConsPlusNormal"/>
        <w:ind w:right="-481" w:firstLine="709"/>
        <w:jc w:val="both"/>
        <w:rPr>
          <w:rFonts w:ascii="Times New Roman" w:hAnsi="Times New Roman" w:cs="Times New Roman"/>
          <w:sz w:val="28"/>
          <w:szCs w:val="28"/>
        </w:rPr>
      </w:pPr>
      <w:r w:rsidRPr="007736E3">
        <w:rPr>
          <w:rFonts w:ascii="Times New Roman" w:hAnsi="Times New Roman" w:cs="Times New Roman"/>
          <w:sz w:val="28"/>
          <w:szCs w:val="28"/>
        </w:rPr>
        <w:t>Фентанилтрансдермальная терапевтическая система 25 мкг/час N 5 - 41 уп.</w:t>
      </w:r>
    </w:p>
    <w:p w:rsidR="001A77CC" w:rsidRPr="007736E3" w:rsidRDefault="001A77CC" w:rsidP="00A23419">
      <w:pPr>
        <w:pStyle w:val="ConsPlusNormal"/>
        <w:ind w:right="-481" w:firstLine="709"/>
        <w:jc w:val="both"/>
        <w:rPr>
          <w:rFonts w:ascii="Times New Roman" w:hAnsi="Times New Roman" w:cs="Times New Roman"/>
          <w:sz w:val="28"/>
          <w:szCs w:val="28"/>
        </w:rPr>
      </w:pPr>
      <w:r w:rsidRPr="007736E3">
        <w:rPr>
          <w:rFonts w:ascii="Times New Roman" w:hAnsi="Times New Roman" w:cs="Times New Roman"/>
          <w:sz w:val="28"/>
          <w:szCs w:val="28"/>
        </w:rPr>
        <w:t>Фентанилтрансдермальная терапевтическая система 100 мкг/час N 5 - 35 уп.</w:t>
      </w:r>
    </w:p>
    <w:p w:rsidR="001A77CC" w:rsidRPr="007736E3" w:rsidRDefault="001A77CC" w:rsidP="00A23419">
      <w:pPr>
        <w:pStyle w:val="ConsPlusNormal"/>
        <w:ind w:right="-481" w:firstLine="709"/>
        <w:jc w:val="both"/>
        <w:rPr>
          <w:rFonts w:ascii="Times New Roman" w:hAnsi="Times New Roman" w:cs="Times New Roman"/>
          <w:sz w:val="28"/>
          <w:szCs w:val="28"/>
        </w:rPr>
      </w:pPr>
      <w:r w:rsidRPr="007736E3">
        <w:rPr>
          <w:rFonts w:ascii="Times New Roman" w:hAnsi="Times New Roman" w:cs="Times New Roman"/>
          <w:sz w:val="28"/>
          <w:szCs w:val="28"/>
        </w:rPr>
        <w:t>Фентанилтрансдермальная терапевтическая система 12,5 мкг/час N 5 - 10 уп.</w:t>
      </w:r>
    </w:p>
    <w:p w:rsidR="001A77CC" w:rsidRPr="007736E3" w:rsidRDefault="001A77CC" w:rsidP="00A23419">
      <w:pPr>
        <w:pStyle w:val="ConsPlusNormal"/>
        <w:ind w:right="-481" w:firstLine="709"/>
        <w:jc w:val="both"/>
        <w:rPr>
          <w:rFonts w:ascii="Times New Roman" w:hAnsi="Times New Roman" w:cs="Times New Roman"/>
          <w:sz w:val="28"/>
          <w:szCs w:val="28"/>
        </w:rPr>
      </w:pPr>
      <w:r w:rsidRPr="007736E3">
        <w:rPr>
          <w:rFonts w:ascii="Times New Roman" w:hAnsi="Times New Roman" w:cs="Times New Roman"/>
          <w:sz w:val="28"/>
          <w:szCs w:val="28"/>
        </w:rPr>
        <w:t>И</w:t>
      </w:r>
      <w:r>
        <w:rPr>
          <w:rFonts w:ascii="Times New Roman" w:hAnsi="Times New Roman" w:cs="Times New Roman"/>
          <w:sz w:val="28"/>
          <w:szCs w:val="28"/>
        </w:rPr>
        <w:t xml:space="preserve"> 0,0</w:t>
      </w:r>
      <w:r w:rsidRPr="007736E3">
        <w:rPr>
          <w:rFonts w:ascii="Times New Roman" w:hAnsi="Times New Roman" w:cs="Times New Roman"/>
          <w:sz w:val="28"/>
          <w:szCs w:val="28"/>
        </w:rPr>
        <w:t>64</w:t>
      </w:r>
      <w:r>
        <w:rPr>
          <w:rFonts w:ascii="Times New Roman" w:hAnsi="Times New Roman" w:cs="Times New Roman"/>
          <w:sz w:val="28"/>
          <w:szCs w:val="28"/>
        </w:rPr>
        <w:t xml:space="preserve"> млн.</w:t>
      </w:r>
      <w:r w:rsidRPr="007736E3">
        <w:rPr>
          <w:rFonts w:ascii="Times New Roman" w:hAnsi="Times New Roman" w:cs="Times New Roman"/>
          <w:sz w:val="28"/>
          <w:szCs w:val="28"/>
        </w:rPr>
        <w:t xml:space="preserve"> руб</w:t>
      </w:r>
      <w:r>
        <w:rPr>
          <w:rFonts w:ascii="Times New Roman" w:hAnsi="Times New Roman" w:cs="Times New Roman"/>
          <w:sz w:val="28"/>
          <w:szCs w:val="28"/>
        </w:rPr>
        <w:t>лей</w:t>
      </w:r>
      <w:r w:rsidRPr="007736E3">
        <w:rPr>
          <w:rFonts w:ascii="Times New Roman" w:hAnsi="Times New Roman" w:cs="Times New Roman"/>
          <w:sz w:val="28"/>
          <w:szCs w:val="28"/>
        </w:rPr>
        <w:t xml:space="preserve"> из средств республиканского бюджета.</w:t>
      </w:r>
    </w:p>
    <w:p w:rsidR="001A77CC" w:rsidRPr="007736E3" w:rsidRDefault="001A77CC" w:rsidP="00A23419">
      <w:pPr>
        <w:pStyle w:val="ConsPlusNormal"/>
        <w:ind w:right="-481" w:firstLine="709"/>
        <w:jc w:val="both"/>
        <w:rPr>
          <w:rFonts w:ascii="Times New Roman" w:hAnsi="Times New Roman" w:cs="Times New Roman"/>
          <w:sz w:val="28"/>
          <w:szCs w:val="28"/>
        </w:rPr>
      </w:pPr>
      <w:r w:rsidRPr="007736E3">
        <w:rPr>
          <w:rFonts w:ascii="Times New Roman" w:hAnsi="Times New Roman" w:cs="Times New Roman"/>
          <w:sz w:val="28"/>
          <w:szCs w:val="28"/>
        </w:rPr>
        <w:t>Приобретено на средства республиканского бюджета:</w:t>
      </w:r>
    </w:p>
    <w:p w:rsidR="001A77CC" w:rsidRPr="007736E3" w:rsidRDefault="001A77CC" w:rsidP="00A23419">
      <w:pPr>
        <w:pStyle w:val="ConsPlusNormal"/>
        <w:ind w:right="-481" w:firstLine="709"/>
        <w:jc w:val="both"/>
        <w:rPr>
          <w:rFonts w:ascii="Times New Roman" w:hAnsi="Times New Roman" w:cs="Times New Roman"/>
          <w:sz w:val="28"/>
          <w:szCs w:val="28"/>
        </w:rPr>
      </w:pPr>
      <w:r w:rsidRPr="007736E3">
        <w:rPr>
          <w:rFonts w:ascii="Times New Roman" w:hAnsi="Times New Roman" w:cs="Times New Roman"/>
          <w:sz w:val="28"/>
          <w:szCs w:val="28"/>
        </w:rPr>
        <w:t>Фентанилтрансдермальная терапевтическая система 50 мкг/час N 5 - 5 уп.</w:t>
      </w:r>
    </w:p>
    <w:p w:rsidR="001A77CC" w:rsidRPr="007736E3" w:rsidRDefault="001A77CC" w:rsidP="00A23419">
      <w:pPr>
        <w:pStyle w:val="ConsPlusNormal"/>
        <w:ind w:right="-481"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Фентанилтрансдермальная терапевтическая система 75 мкг/час N 5 </w:t>
      </w:r>
      <w:r>
        <w:rPr>
          <w:rFonts w:ascii="Times New Roman" w:hAnsi="Times New Roman" w:cs="Times New Roman"/>
          <w:sz w:val="28"/>
          <w:szCs w:val="28"/>
        </w:rPr>
        <w:t>–</w:t>
      </w:r>
      <w:r w:rsidRPr="007736E3">
        <w:rPr>
          <w:rFonts w:ascii="Times New Roman" w:hAnsi="Times New Roman" w:cs="Times New Roman"/>
          <w:sz w:val="28"/>
          <w:szCs w:val="28"/>
        </w:rPr>
        <w:t xml:space="preserve"> 12</w:t>
      </w:r>
      <w:r>
        <w:rPr>
          <w:rFonts w:ascii="Times New Roman" w:hAnsi="Times New Roman" w:cs="Times New Roman"/>
          <w:sz w:val="28"/>
          <w:szCs w:val="28"/>
        </w:rPr>
        <w:t xml:space="preserve"> </w:t>
      </w:r>
      <w:r w:rsidRPr="007736E3">
        <w:rPr>
          <w:rFonts w:ascii="Times New Roman" w:hAnsi="Times New Roman" w:cs="Times New Roman"/>
          <w:sz w:val="28"/>
          <w:szCs w:val="28"/>
        </w:rPr>
        <w:t>уп.</w:t>
      </w:r>
    </w:p>
    <w:p w:rsidR="001A77CC" w:rsidRPr="007736E3" w:rsidRDefault="001A77CC" w:rsidP="007736E3">
      <w:pPr>
        <w:pStyle w:val="ConsPlusNormal"/>
        <w:jc w:val="both"/>
        <w:rPr>
          <w:rFonts w:ascii="Times New Roman" w:hAnsi="Times New Roman" w:cs="Times New Roman"/>
          <w:sz w:val="28"/>
          <w:szCs w:val="28"/>
        </w:rPr>
      </w:pPr>
    </w:p>
    <w:p w:rsidR="001A77CC" w:rsidRDefault="001A77CC" w:rsidP="007736E3">
      <w:pPr>
        <w:pStyle w:val="ConsPlusTitle"/>
        <w:jc w:val="right"/>
        <w:outlineLvl w:val="4"/>
        <w:rPr>
          <w:rFonts w:ascii="Times New Roman" w:hAnsi="Times New Roman" w:cs="Times New Roman"/>
          <w:sz w:val="28"/>
          <w:szCs w:val="28"/>
        </w:rPr>
      </w:pPr>
    </w:p>
    <w:p w:rsidR="001A77CC" w:rsidRDefault="001A77CC" w:rsidP="007736E3">
      <w:pPr>
        <w:pStyle w:val="ConsPlusTitle"/>
        <w:jc w:val="right"/>
        <w:outlineLvl w:val="4"/>
        <w:rPr>
          <w:rFonts w:ascii="Times New Roman" w:hAnsi="Times New Roman" w:cs="Times New Roman"/>
          <w:sz w:val="28"/>
          <w:szCs w:val="28"/>
        </w:rPr>
      </w:pPr>
    </w:p>
    <w:p w:rsidR="001A77CC" w:rsidRDefault="001A77CC" w:rsidP="007736E3">
      <w:pPr>
        <w:pStyle w:val="ConsPlusTitle"/>
        <w:jc w:val="right"/>
        <w:outlineLvl w:val="4"/>
        <w:rPr>
          <w:rFonts w:ascii="Times New Roman" w:hAnsi="Times New Roman" w:cs="Times New Roman"/>
          <w:sz w:val="28"/>
          <w:szCs w:val="28"/>
        </w:rPr>
      </w:pPr>
    </w:p>
    <w:p w:rsidR="001A77CC" w:rsidRDefault="001A77CC" w:rsidP="007736E3">
      <w:pPr>
        <w:pStyle w:val="ConsPlusTitle"/>
        <w:jc w:val="right"/>
        <w:outlineLvl w:val="4"/>
        <w:rPr>
          <w:rFonts w:ascii="Times New Roman" w:hAnsi="Times New Roman" w:cs="Times New Roman"/>
          <w:sz w:val="28"/>
          <w:szCs w:val="28"/>
        </w:rPr>
      </w:pPr>
    </w:p>
    <w:p w:rsidR="001A77CC" w:rsidRPr="007736E3" w:rsidRDefault="001A77CC" w:rsidP="007736E3">
      <w:pPr>
        <w:pStyle w:val="ConsPlusTitle"/>
        <w:jc w:val="right"/>
        <w:outlineLvl w:val="4"/>
        <w:rPr>
          <w:rFonts w:ascii="Times New Roman" w:hAnsi="Times New Roman" w:cs="Times New Roman"/>
          <w:sz w:val="28"/>
          <w:szCs w:val="28"/>
        </w:rPr>
      </w:pPr>
      <w:r w:rsidRPr="007736E3">
        <w:rPr>
          <w:rFonts w:ascii="Times New Roman" w:hAnsi="Times New Roman" w:cs="Times New Roman"/>
          <w:sz w:val="28"/>
          <w:szCs w:val="28"/>
        </w:rPr>
        <w:t>Таблица 12</w:t>
      </w:r>
    </w:p>
    <w:p w:rsidR="001A77CC" w:rsidRPr="007736E3" w:rsidRDefault="001A77CC" w:rsidP="007736E3">
      <w:pPr>
        <w:pStyle w:val="ConsPlusTitle"/>
        <w:jc w:val="both"/>
        <w:rPr>
          <w:rFonts w:ascii="Times New Roman" w:hAnsi="Times New Roman" w:cs="Times New Roman"/>
          <w:sz w:val="28"/>
          <w:szCs w:val="28"/>
        </w:rPr>
      </w:pPr>
    </w:p>
    <w:p w:rsidR="001A77CC" w:rsidRPr="007736E3" w:rsidRDefault="001A77CC" w:rsidP="007736E3">
      <w:pPr>
        <w:pStyle w:val="ConsPlusTitle"/>
        <w:jc w:val="center"/>
        <w:rPr>
          <w:rFonts w:ascii="Times New Roman" w:hAnsi="Times New Roman" w:cs="Times New Roman"/>
          <w:sz w:val="28"/>
          <w:szCs w:val="28"/>
        </w:rPr>
      </w:pPr>
      <w:r w:rsidRPr="007736E3">
        <w:rPr>
          <w:rFonts w:ascii="Times New Roman" w:hAnsi="Times New Roman" w:cs="Times New Roman"/>
          <w:sz w:val="28"/>
          <w:szCs w:val="28"/>
        </w:rPr>
        <w:t>В 2020 ГОДУ ПРИОБРЕТЕНО</w:t>
      </w:r>
    </w:p>
    <w:p w:rsidR="001A77CC" w:rsidRPr="007736E3" w:rsidRDefault="001A77CC" w:rsidP="007736E3">
      <w:pPr>
        <w:pStyle w:val="ConsPlusNormal"/>
        <w:jc w:val="both"/>
        <w:rPr>
          <w:rFonts w:ascii="Times New Roman" w:hAnsi="Times New Roman" w:cs="Times New Roman"/>
          <w:sz w:val="28"/>
          <w:szCs w:val="28"/>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85"/>
        <w:gridCol w:w="964"/>
        <w:gridCol w:w="4813"/>
      </w:tblGrid>
      <w:tr w:rsidR="001A77CC" w:rsidRPr="000734B4">
        <w:tc>
          <w:tcPr>
            <w:tcW w:w="510"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N п/п</w:t>
            </w:r>
          </w:p>
        </w:tc>
        <w:tc>
          <w:tcPr>
            <w:tcW w:w="2885"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Наименование Оборудования</w:t>
            </w: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Кол-во (ед.)</w:t>
            </w:r>
          </w:p>
        </w:tc>
        <w:tc>
          <w:tcPr>
            <w:tcW w:w="4813"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Наименование МО</w:t>
            </w:r>
          </w:p>
        </w:tc>
      </w:tr>
      <w:tr w:rsidR="001A77CC" w:rsidRPr="000734B4">
        <w:tc>
          <w:tcPr>
            <w:tcW w:w="510"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2885"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Инсуффлятор-аспиратор (2 ед.)</w:t>
            </w: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2</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РГБЛПУ </w:t>
            </w:r>
            <w:r>
              <w:rPr>
                <w:rFonts w:ascii="Times New Roman" w:hAnsi="Times New Roman" w:cs="Times New Roman"/>
                <w:sz w:val="24"/>
                <w:szCs w:val="24"/>
              </w:rPr>
              <w:t>«</w:t>
            </w:r>
            <w:r w:rsidRPr="00972819">
              <w:rPr>
                <w:rFonts w:ascii="Times New Roman" w:hAnsi="Times New Roman" w:cs="Times New Roman"/>
                <w:sz w:val="24"/>
                <w:szCs w:val="24"/>
              </w:rPr>
              <w:t>Республиканская детская многопрофильная больница</w:t>
            </w:r>
            <w:r>
              <w:rPr>
                <w:rFonts w:ascii="Times New Roman" w:hAnsi="Times New Roman" w:cs="Times New Roman"/>
                <w:sz w:val="24"/>
                <w:szCs w:val="24"/>
              </w:rPr>
              <w:t>»</w:t>
            </w:r>
          </w:p>
        </w:tc>
      </w:tr>
      <w:tr w:rsidR="001A77CC" w:rsidRPr="000734B4">
        <w:tc>
          <w:tcPr>
            <w:tcW w:w="510" w:type="dxa"/>
            <w:vMerge w:val="restart"/>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2.</w:t>
            </w:r>
          </w:p>
        </w:tc>
        <w:tc>
          <w:tcPr>
            <w:tcW w:w="2885" w:type="dxa"/>
            <w:vMerge w:val="restart"/>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Концентратор кислорода Invacare Perfecto2 с принадлежностями (25 ед.)</w:t>
            </w: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РГБЛПУ </w:t>
            </w:r>
            <w:r>
              <w:rPr>
                <w:rFonts w:ascii="Times New Roman" w:hAnsi="Times New Roman" w:cs="Times New Roman"/>
                <w:sz w:val="24"/>
                <w:szCs w:val="24"/>
              </w:rPr>
              <w:t>«</w:t>
            </w:r>
            <w:r w:rsidRPr="00972819">
              <w:rPr>
                <w:rFonts w:ascii="Times New Roman" w:hAnsi="Times New Roman" w:cs="Times New Roman"/>
                <w:sz w:val="24"/>
                <w:szCs w:val="24"/>
              </w:rPr>
              <w:t>Республиканская детская многопрофильная больница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4</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Черкесская городская поликлиника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3</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Адыге-Хабльская центральная районная больница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5</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Зеленчукская центральная районная больница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3</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Прикубанская центральная районная больница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Малокарачаевская центральная районная больница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3</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Хабезская центральная районная больница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2</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Абазинская центральная районная поликлиника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Ногайская центральная районная поликлиника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2</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Урупская центральная районная больница</w:t>
            </w:r>
            <w:r>
              <w:rPr>
                <w:rFonts w:ascii="Times New Roman" w:hAnsi="Times New Roman" w:cs="Times New Roman"/>
                <w:sz w:val="24"/>
                <w:szCs w:val="24"/>
              </w:rPr>
              <w:t>»</w:t>
            </w:r>
          </w:p>
        </w:tc>
      </w:tr>
      <w:tr w:rsidR="001A77CC" w:rsidRPr="000734B4">
        <w:tc>
          <w:tcPr>
            <w:tcW w:w="510" w:type="dxa"/>
            <w:vMerge w:val="restart"/>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3.</w:t>
            </w:r>
          </w:p>
        </w:tc>
        <w:tc>
          <w:tcPr>
            <w:tcW w:w="2885" w:type="dxa"/>
            <w:vMerge w:val="restart"/>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Концентратор кислорода "Armed", вариант исполнения 8F-5 (20 ед.)</w:t>
            </w: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РГБЛПУ </w:t>
            </w:r>
            <w:r>
              <w:rPr>
                <w:rFonts w:ascii="Times New Roman" w:hAnsi="Times New Roman" w:cs="Times New Roman"/>
                <w:sz w:val="24"/>
                <w:szCs w:val="24"/>
              </w:rPr>
              <w:t>«</w:t>
            </w:r>
            <w:r w:rsidRPr="00972819">
              <w:rPr>
                <w:rFonts w:ascii="Times New Roman" w:hAnsi="Times New Roman" w:cs="Times New Roman"/>
                <w:sz w:val="24"/>
                <w:szCs w:val="24"/>
              </w:rPr>
              <w:t>Республиканская детская многопрофильная больница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3</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Черкесская городская поликлиника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2</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Адыге-Хабльская центральная районная больница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5</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Зеленчукская центральная районная больница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2</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Прикубанская центральная районная больница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Малокарачаевская центральная районная больница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2</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Хабезская центральная районная больница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Абазинская центральная районная поликлиника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2</w:t>
            </w:r>
          </w:p>
        </w:tc>
        <w:tc>
          <w:tcPr>
            <w:tcW w:w="4813" w:type="dxa"/>
          </w:tcPr>
          <w:p w:rsidR="001A77CC" w:rsidRPr="00972819" w:rsidRDefault="001A77CC" w:rsidP="009A741D">
            <w:pPr>
              <w:pStyle w:val="ConsPlusNormal"/>
              <w:rPr>
                <w:rFonts w:ascii="Times New Roman" w:hAnsi="Times New Roman" w:cs="Times New Roman"/>
                <w:sz w:val="24"/>
                <w:szCs w:val="24"/>
              </w:rPr>
            </w:pPr>
            <w:r>
              <w:rPr>
                <w:rFonts w:ascii="Times New Roman" w:hAnsi="Times New Roman" w:cs="Times New Roman"/>
                <w:sz w:val="24"/>
                <w:szCs w:val="24"/>
              </w:rPr>
              <w:t>РГБУЗ «</w:t>
            </w:r>
            <w:r w:rsidRPr="00972819">
              <w:rPr>
                <w:rFonts w:ascii="Times New Roman" w:hAnsi="Times New Roman" w:cs="Times New Roman"/>
                <w:sz w:val="24"/>
                <w:szCs w:val="24"/>
              </w:rPr>
              <w:t>Ногайская центральная районная поликлиника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Урупская центральная районная больница</w:t>
            </w:r>
            <w:r>
              <w:rPr>
                <w:rFonts w:ascii="Times New Roman" w:hAnsi="Times New Roman" w:cs="Times New Roman"/>
                <w:sz w:val="24"/>
                <w:szCs w:val="24"/>
              </w:rPr>
              <w:t>»</w:t>
            </w:r>
          </w:p>
        </w:tc>
      </w:tr>
      <w:tr w:rsidR="001A77CC" w:rsidRPr="000734B4">
        <w:tc>
          <w:tcPr>
            <w:tcW w:w="510"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4.</w:t>
            </w:r>
          </w:p>
        </w:tc>
        <w:tc>
          <w:tcPr>
            <w:tcW w:w="2885"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Аппарат искусственной автоматической и вспомогательной вентиляции легких, тип WM 120 TD вариант исполнения: prisma VENT50 (2 ед.)</w:t>
            </w: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2</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Черкесская городская клиническая больница</w:t>
            </w:r>
            <w:r>
              <w:rPr>
                <w:rFonts w:ascii="Times New Roman" w:hAnsi="Times New Roman" w:cs="Times New Roman"/>
                <w:sz w:val="24"/>
                <w:szCs w:val="24"/>
              </w:rPr>
              <w:t>»</w:t>
            </w:r>
          </w:p>
        </w:tc>
      </w:tr>
      <w:tr w:rsidR="001A77CC" w:rsidRPr="000734B4">
        <w:tc>
          <w:tcPr>
            <w:tcW w:w="510" w:type="dxa"/>
            <w:vMerge w:val="restart"/>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5.</w:t>
            </w:r>
          </w:p>
        </w:tc>
        <w:tc>
          <w:tcPr>
            <w:tcW w:w="2885" w:type="dxa"/>
            <w:vMerge w:val="restart"/>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Электрокардиограф 3-6-12 канальный с регистрацией ЭКГ в ручном и автоматическом режимах ЭК12Т-01-"Р-Д" по ТУ 2660-005-24149103-2018, вариант исполнения: ЭК12Т-01-"Р-Д"/141 (12 ед.)</w:t>
            </w: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РГБЛПУ </w:t>
            </w:r>
            <w:r>
              <w:rPr>
                <w:rFonts w:ascii="Times New Roman" w:hAnsi="Times New Roman" w:cs="Times New Roman"/>
                <w:sz w:val="24"/>
                <w:szCs w:val="24"/>
              </w:rPr>
              <w:t>«</w:t>
            </w:r>
            <w:r w:rsidRPr="00972819">
              <w:rPr>
                <w:rFonts w:ascii="Times New Roman" w:hAnsi="Times New Roman" w:cs="Times New Roman"/>
                <w:sz w:val="24"/>
                <w:szCs w:val="24"/>
              </w:rPr>
              <w:t>Республиканская детская многопрофильная больница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Черкесская городская клиническая больница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Адыге-Хабльская центральная районная больница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Зеленчукская центральная районная больница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Прикубанская центральная районная больница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Малокарачаевская центральная районная больница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Хабезская центральная районная больница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Абазинская центральная районная поликлиника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Ногайская центральная районная поликлиника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Урупская центральная районная больница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Усть-Джегутинская центральная районная больница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Карачаевская ЦГРБ</w:t>
            </w:r>
            <w:r>
              <w:rPr>
                <w:rFonts w:ascii="Times New Roman" w:hAnsi="Times New Roman" w:cs="Times New Roman"/>
                <w:sz w:val="24"/>
                <w:szCs w:val="24"/>
              </w:rPr>
              <w:t>»</w:t>
            </w:r>
          </w:p>
        </w:tc>
      </w:tr>
      <w:tr w:rsidR="001A77CC" w:rsidRPr="000734B4">
        <w:tc>
          <w:tcPr>
            <w:tcW w:w="510"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6.</w:t>
            </w:r>
          </w:p>
        </w:tc>
        <w:tc>
          <w:tcPr>
            <w:tcW w:w="2885"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Монитор прикроватный реаниматолога и анестезиолога переносный МПР6-03-"Тритон" по ТУ 9441-011-32119398-2015" (1 ед.)</w:t>
            </w: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РГБЛПУ "Республиканская детская многопрофильная больница"</w:t>
            </w:r>
          </w:p>
        </w:tc>
      </w:tr>
      <w:tr w:rsidR="001A77CC" w:rsidRPr="000734B4">
        <w:tc>
          <w:tcPr>
            <w:tcW w:w="510" w:type="dxa"/>
            <w:vMerge w:val="restart"/>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7.</w:t>
            </w:r>
          </w:p>
        </w:tc>
        <w:tc>
          <w:tcPr>
            <w:tcW w:w="2885" w:type="dxa"/>
            <w:vMerge w:val="restart"/>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Помпа шприцевая инфузионнаяAitecs 2016 с принадлежностями (13 ед.)</w:t>
            </w: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2</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Черкесская городская клиническая больница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РГБЛПУ </w:t>
            </w:r>
            <w:r>
              <w:rPr>
                <w:rFonts w:ascii="Times New Roman" w:hAnsi="Times New Roman" w:cs="Times New Roman"/>
                <w:sz w:val="24"/>
                <w:szCs w:val="24"/>
              </w:rPr>
              <w:t>«</w:t>
            </w:r>
            <w:r w:rsidRPr="00972819">
              <w:rPr>
                <w:rFonts w:ascii="Times New Roman" w:hAnsi="Times New Roman" w:cs="Times New Roman"/>
                <w:sz w:val="24"/>
                <w:szCs w:val="24"/>
              </w:rPr>
              <w:t>Республиканская детская многопрофильная больница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Адыге-Хабльская центральная районная больница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Карачаевская ЦГРБ</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Малокарачаевская центральная районная больница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Зеленчукская центральная районная больница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Прикубанская центральная районная больница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Хабезская центральная районная больница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Абазинская центральная районная поликлиника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Ногайская центральная районная поликлиника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Урупская центральная районная больница</w:t>
            </w:r>
            <w:r>
              <w:rPr>
                <w:rFonts w:ascii="Times New Roman" w:hAnsi="Times New Roman" w:cs="Times New Roman"/>
                <w:sz w:val="24"/>
                <w:szCs w:val="24"/>
              </w:rPr>
              <w:t>»</w:t>
            </w:r>
          </w:p>
        </w:tc>
      </w:tr>
      <w:tr w:rsidR="001A77CC" w:rsidRPr="000734B4">
        <w:tc>
          <w:tcPr>
            <w:tcW w:w="510" w:type="dxa"/>
            <w:vMerge/>
          </w:tcPr>
          <w:p w:rsidR="001A77CC" w:rsidRPr="00972819" w:rsidRDefault="001A77CC" w:rsidP="009A741D">
            <w:pPr>
              <w:pStyle w:val="ConsPlusNormal"/>
              <w:rPr>
                <w:rFonts w:ascii="Times New Roman" w:hAnsi="Times New Roman" w:cs="Times New Roman"/>
                <w:sz w:val="24"/>
                <w:szCs w:val="24"/>
              </w:rPr>
            </w:pPr>
          </w:p>
        </w:tc>
        <w:tc>
          <w:tcPr>
            <w:tcW w:w="2885" w:type="dxa"/>
            <w:vMerge/>
          </w:tcPr>
          <w:p w:rsidR="001A77CC" w:rsidRPr="00972819" w:rsidRDefault="001A77CC" w:rsidP="009A741D">
            <w:pPr>
              <w:pStyle w:val="ConsPlusNormal"/>
              <w:rPr>
                <w:rFonts w:ascii="Times New Roman" w:hAnsi="Times New Roman" w:cs="Times New Roman"/>
                <w:sz w:val="24"/>
                <w:szCs w:val="24"/>
              </w:rPr>
            </w:pP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1</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РГБУЗ </w:t>
            </w:r>
            <w:r>
              <w:rPr>
                <w:rFonts w:ascii="Times New Roman" w:hAnsi="Times New Roman" w:cs="Times New Roman"/>
                <w:sz w:val="24"/>
                <w:szCs w:val="24"/>
              </w:rPr>
              <w:t>«</w:t>
            </w:r>
            <w:r w:rsidRPr="00972819">
              <w:rPr>
                <w:rFonts w:ascii="Times New Roman" w:hAnsi="Times New Roman" w:cs="Times New Roman"/>
                <w:sz w:val="24"/>
                <w:szCs w:val="24"/>
              </w:rPr>
              <w:t>Усть-Джегутинская центральная районная больница</w:t>
            </w:r>
            <w:r>
              <w:rPr>
                <w:rFonts w:ascii="Times New Roman" w:hAnsi="Times New Roman" w:cs="Times New Roman"/>
                <w:sz w:val="24"/>
                <w:szCs w:val="24"/>
              </w:rPr>
              <w:t>»</w:t>
            </w:r>
          </w:p>
        </w:tc>
      </w:tr>
      <w:tr w:rsidR="001A77CC" w:rsidRPr="000734B4">
        <w:tc>
          <w:tcPr>
            <w:tcW w:w="510"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8.</w:t>
            </w:r>
          </w:p>
        </w:tc>
        <w:tc>
          <w:tcPr>
            <w:tcW w:w="2885"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Увлажнитель для ИВЛ (2 ед.)</w:t>
            </w:r>
          </w:p>
        </w:tc>
        <w:tc>
          <w:tcPr>
            <w:tcW w:w="964" w:type="dxa"/>
          </w:tcPr>
          <w:p w:rsidR="001A77CC" w:rsidRPr="00972819" w:rsidRDefault="001A77CC" w:rsidP="009A741D">
            <w:pPr>
              <w:pStyle w:val="ConsPlusNormal"/>
              <w:jc w:val="center"/>
              <w:rPr>
                <w:rFonts w:ascii="Times New Roman" w:hAnsi="Times New Roman" w:cs="Times New Roman"/>
                <w:sz w:val="24"/>
                <w:szCs w:val="24"/>
              </w:rPr>
            </w:pPr>
            <w:r w:rsidRPr="00972819">
              <w:rPr>
                <w:rFonts w:ascii="Times New Roman" w:hAnsi="Times New Roman" w:cs="Times New Roman"/>
                <w:sz w:val="24"/>
                <w:szCs w:val="24"/>
              </w:rPr>
              <w:t>2</w:t>
            </w:r>
          </w:p>
        </w:tc>
        <w:tc>
          <w:tcPr>
            <w:tcW w:w="4813" w:type="dxa"/>
          </w:tcPr>
          <w:p w:rsidR="001A77CC" w:rsidRPr="00972819" w:rsidRDefault="001A77CC" w:rsidP="009A741D">
            <w:pPr>
              <w:pStyle w:val="ConsPlusNormal"/>
              <w:rPr>
                <w:rFonts w:ascii="Times New Roman" w:hAnsi="Times New Roman" w:cs="Times New Roman"/>
                <w:sz w:val="24"/>
                <w:szCs w:val="24"/>
              </w:rPr>
            </w:pPr>
            <w:r w:rsidRPr="00972819">
              <w:rPr>
                <w:rFonts w:ascii="Times New Roman" w:hAnsi="Times New Roman" w:cs="Times New Roman"/>
                <w:sz w:val="24"/>
                <w:szCs w:val="24"/>
              </w:rPr>
              <w:t xml:space="preserve">РГБЛПУ </w:t>
            </w:r>
            <w:r>
              <w:rPr>
                <w:rFonts w:ascii="Times New Roman" w:hAnsi="Times New Roman" w:cs="Times New Roman"/>
                <w:sz w:val="24"/>
                <w:szCs w:val="24"/>
              </w:rPr>
              <w:t>«</w:t>
            </w:r>
            <w:r w:rsidRPr="00972819">
              <w:rPr>
                <w:rFonts w:ascii="Times New Roman" w:hAnsi="Times New Roman" w:cs="Times New Roman"/>
                <w:sz w:val="24"/>
                <w:szCs w:val="24"/>
              </w:rPr>
              <w:t>Республиканская детская многопрофильная больница</w:t>
            </w:r>
            <w:r>
              <w:rPr>
                <w:rFonts w:ascii="Times New Roman" w:hAnsi="Times New Roman" w:cs="Times New Roman"/>
                <w:sz w:val="24"/>
                <w:szCs w:val="24"/>
              </w:rPr>
              <w:t>»</w:t>
            </w:r>
          </w:p>
        </w:tc>
      </w:tr>
    </w:tbl>
    <w:p w:rsidR="001A77CC" w:rsidRDefault="001A77CC" w:rsidP="00084E1D">
      <w:pPr>
        <w:pStyle w:val="ConsPlusTitle"/>
        <w:jc w:val="right"/>
        <w:outlineLvl w:val="4"/>
        <w:rPr>
          <w:rFonts w:ascii="Times New Roman" w:hAnsi="Times New Roman" w:cs="Times New Roman"/>
          <w:sz w:val="28"/>
          <w:szCs w:val="28"/>
        </w:rPr>
      </w:pPr>
    </w:p>
    <w:p w:rsidR="001A77CC" w:rsidRPr="005F1757" w:rsidRDefault="001A77CC" w:rsidP="00A23419">
      <w:pPr>
        <w:ind w:firstLine="709"/>
        <w:rPr>
          <w:sz w:val="28"/>
          <w:szCs w:val="28"/>
        </w:rPr>
      </w:pPr>
      <w:r w:rsidRPr="005F1757">
        <w:rPr>
          <w:sz w:val="28"/>
          <w:szCs w:val="28"/>
        </w:rPr>
        <w:t xml:space="preserve">В 2020 году выделено – 12, 75 млн. рублей, приобретено на сумму -12, 75 млн. рублей в том числе 1,22 млн.рублей – на приобретение лекарственных препаратов  </w:t>
      </w:r>
    </w:p>
    <w:p w:rsidR="001A77CC" w:rsidRPr="00BE4D59" w:rsidRDefault="001A77CC" w:rsidP="00A23419">
      <w:pPr>
        <w:ind w:firstLine="709"/>
        <w:rPr>
          <w:sz w:val="28"/>
          <w:szCs w:val="28"/>
        </w:rPr>
      </w:pPr>
      <w:r w:rsidRPr="005F1757">
        <w:rPr>
          <w:sz w:val="28"/>
          <w:szCs w:val="28"/>
        </w:rPr>
        <w:t>Фентанилтрансдермальная</w:t>
      </w:r>
      <w:r w:rsidRPr="00BE4D59">
        <w:rPr>
          <w:sz w:val="28"/>
          <w:szCs w:val="28"/>
        </w:rPr>
        <w:t xml:space="preserve"> терапевтическая система 50 мкг/час № 5- 184уп</w:t>
      </w:r>
    </w:p>
    <w:p w:rsidR="001A77CC" w:rsidRPr="00BE4D59" w:rsidRDefault="001A77CC" w:rsidP="00A23419">
      <w:pPr>
        <w:ind w:firstLine="709"/>
        <w:rPr>
          <w:sz w:val="28"/>
          <w:szCs w:val="28"/>
        </w:rPr>
      </w:pPr>
      <w:r w:rsidRPr="00BE4D59">
        <w:rPr>
          <w:sz w:val="28"/>
          <w:szCs w:val="28"/>
        </w:rPr>
        <w:t>Фентанилтрансдермальная терапевтическая система 75 мкг/час № 5- 83уп</w:t>
      </w:r>
    </w:p>
    <w:p w:rsidR="001A77CC" w:rsidRPr="00BE4D59" w:rsidRDefault="001A77CC" w:rsidP="00A23419">
      <w:pPr>
        <w:ind w:firstLine="709"/>
        <w:rPr>
          <w:sz w:val="28"/>
          <w:szCs w:val="28"/>
        </w:rPr>
      </w:pPr>
      <w:r w:rsidRPr="00BE4D59">
        <w:rPr>
          <w:sz w:val="28"/>
          <w:szCs w:val="28"/>
        </w:rPr>
        <w:t>Фентанилтрансдермальная терапевтическая система 25 мкг/час № 5- 41уп</w:t>
      </w:r>
    </w:p>
    <w:p w:rsidR="001A77CC" w:rsidRPr="00BE4D59" w:rsidRDefault="001A77CC" w:rsidP="00A23419">
      <w:pPr>
        <w:ind w:firstLine="709"/>
        <w:rPr>
          <w:sz w:val="28"/>
          <w:szCs w:val="28"/>
        </w:rPr>
      </w:pPr>
      <w:r w:rsidRPr="00BE4D59">
        <w:rPr>
          <w:sz w:val="28"/>
          <w:szCs w:val="28"/>
        </w:rPr>
        <w:t>Фентанилтрансдермальная терапевтическая система 100 мкг/час № 5- 35уп</w:t>
      </w:r>
    </w:p>
    <w:p w:rsidR="001A77CC" w:rsidRPr="00BE4D59" w:rsidRDefault="001A77CC" w:rsidP="00A23419">
      <w:pPr>
        <w:ind w:firstLine="709"/>
        <w:rPr>
          <w:sz w:val="28"/>
          <w:szCs w:val="28"/>
        </w:rPr>
      </w:pPr>
      <w:r w:rsidRPr="00BE4D59">
        <w:rPr>
          <w:sz w:val="28"/>
          <w:szCs w:val="28"/>
        </w:rPr>
        <w:t>Фентанилтрансдермальная терапевтическая система 12,5 мкг/час № 5- 10уп</w:t>
      </w:r>
    </w:p>
    <w:p w:rsidR="001A77CC" w:rsidRPr="00BE4D59" w:rsidRDefault="001A77CC" w:rsidP="00A23419">
      <w:pPr>
        <w:ind w:firstLine="709"/>
        <w:rPr>
          <w:sz w:val="28"/>
          <w:szCs w:val="28"/>
        </w:rPr>
      </w:pPr>
      <w:r w:rsidRPr="00BE4D59">
        <w:rPr>
          <w:sz w:val="28"/>
          <w:szCs w:val="28"/>
        </w:rPr>
        <w:t xml:space="preserve">И </w:t>
      </w:r>
      <w:r>
        <w:rPr>
          <w:sz w:val="28"/>
          <w:szCs w:val="28"/>
        </w:rPr>
        <w:t>0,06 млн.</w:t>
      </w:r>
      <w:r w:rsidRPr="00BE4D59">
        <w:rPr>
          <w:sz w:val="28"/>
          <w:szCs w:val="28"/>
        </w:rPr>
        <w:t>руб</w:t>
      </w:r>
      <w:r>
        <w:rPr>
          <w:sz w:val="28"/>
          <w:szCs w:val="28"/>
        </w:rPr>
        <w:t>лей</w:t>
      </w:r>
      <w:r w:rsidRPr="00BE4D59">
        <w:rPr>
          <w:sz w:val="28"/>
          <w:szCs w:val="28"/>
        </w:rPr>
        <w:t>из  средств республиканского бюджета</w:t>
      </w:r>
    </w:p>
    <w:p w:rsidR="001A77CC" w:rsidRPr="00BE4D59" w:rsidRDefault="001A77CC" w:rsidP="00A23419">
      <w:pPr>
        <w:ind w:firstLine="709"/>
        <w:rPr>
          <w:sz w:val="28"/>
          <w:szCs w:val="28"/>
        </w:rPr>
      </w:pPr>
      <w:r w:rsidRPr="00BE4D59">
        <w:rPr>
          <w:sz w:val="28"/>
          <w:szCs w:val="28"/>
        </w:rPr>
        <w:t xml:space="preserve">Приобретено на средства республиканского бюджета: </w:t>
      </w:r>
    </w:p>
    <w:p w:rsidR="001A77CC" w:rsidRPr="00BE4D59" w:rsidRDefault="001A77CC" w:rsidP="00A23419">
      <w:pPr>
        <w:ind w:firstLine="709"/>
        <w:rPr>
          <w:sz w:val="28"/>
          <w:szCs w:val="28"/>
        </w:rPr>
      </w:pPr>
      <w:r w:rsidRPr="00BE4D59">
        <w:rPr>
          <w:sz w:val="28"/>
          <w:szCs w:val="28"/>
        </w:rPr>
        <w:t>Фентанилтрансдермальная терапевтическая система 50 мкг/час № 5-5 уп.</w:t>
      </w:r>
    </w:p>
    <w:p w:rsidR="001A77CC" w:rsidRPr="00BE4D59" w:rsidRDefault="001A77CC" w:rsidP="00A23419">
      <w:pPr>
        <w:ind w:firstLine="709"/>
        <w:rPr>
          <w:sz w:val="28"/>
          <w:szCs w:val="28"/>
        </w:rPr>
      </w:pPr>
      <w:r w:rsidRPr="00BE4D59">
        <w:rPr>
          <w:sz w:val="28"/>
          <w:szCs w:val="28"/>
        </w:rPr>
        <w:t>Фентанилтрансдермальная терапевтическая система 75 мкг/час № 5- 12уп.</w:t>
      </w:r>
    </w:p>
    <w:p w:rsidR="001A77CC" w:rsidRPr="00851263" w:rsidRDefault="001A77CC" w:rsidP="00A23419">
      <w:pPr>
        <w:adjustRightInd w:val="0"/>
        <w:ind w:firstLine="709"/>
        <w:jc w:val="both"/>
        <w:rPr>
          <w:sz w:val="28"/>
          <w:szCs w:val="28"/>
        </w:rPr>
      </w:pPr>
      <w:r w:rsidRPr="00851263">
        <w:rPr>
          <w:spacing w:val="8"/>
          <w:sz w:val="28"/>
          <w:szCs w:val="28"/>
        </w:rPr>
        <w:t xml:space="preserve">Во исполнение постановления Правительства Российской Федерации от </w:t>
      </w:r>
      <w:r w:rsidRPr="00851263">
        <w:rPr>
          <w:sz w:val="28"/>
          <w:szCs w:val="28"/>
        </w:rPr>
        <w:t xml:space="preserve">26.07.2010 г. № 558 «О порядке распределения, отпуска и реализации </w:t>
      </w:r>
      <w:r w:rsidRPr="00851263">
        <w:rPr>
          <w:spacing w:val="14"/>
          <w:sz w:val="28"/>
          <w:szCs w:val="28"/>
        </w:rPr>
        <w:t>наркотических средств и психотропных веществ»,</w:t>
      </w:r>
      <w:r w:rsidRPr="00851263">
        <w:rPr>
          <w:color w:val="000000"/>
          <w:sz w:val="28"/>
          <w:szCs w:val="28"/>
        </w:rPr>
        <w:t>внесенных в Списки II и III</w:t>
      </w:r>
      <w:r w:rsidRPr="00851263">
        <w:rPr>
          <w:sz w:val="28"/>
          <w:szCs w:val="28"/>
        </w:rPr>
        <w:t>представлена  дополнительная заявка на получение наркотических средств и  психотропных веществ  на 2020 год, в целях развития паллиативной медицинской помощи  в Департамент развития фармацевтической и медицинской промышленности Минпромтор</w:t>
      </w:r>
      <w:r>
        <w:rPr>
          <w:sz w:val="28"/>
          <w:szCs w:val="28"/>
        </w:rPr>
        <w:t>г</w:t>
      </w:r>
      <w:r w:rsidRPr="00851263">
        <w:rPr>
          <w:sz w:val="28"/>
          <w:szCs w:val="28"/>
        </w:rPr>
        <w:t xml:space="preserve">а России, на сумму  </w:t>
      </w:r>
      <w:r>
        <w:rPr>
          <w:sz w:val="28"/>
          <w:szCs w:val="28"/>
        </w:rPr>
        <w:t>0,82 млн.</w:t>
      </w:r>
      <w:r w:rsidRPr="00851263">
        <w:rPr>
          <w:sz w:val="28"/>
          <w:szCs w:val="28"/>
        </w:rPr>
        <w:t xml:space="preserve"> рублей.</w:t>
      </w:r>
    </w:p>
    <w:p w:rsidR="001A77CC" w:rsidRDefault="001A77CC" w:rsidP="00A23419">
      <w:pPr>
        <w:adjustRightInd w:val="0"/>
        <w:ind w:firstLine="709"/>
        <w:jc w:val="both"/>
        <w:rPr>
          <w:color w:val="000000"/>
          <w:sz w:val="28"/>
          <w:szCs w:val="28"/>
        </w:rPr>
      </w:pPr>
      <w:r w:rsidRPr="00851263">
        <w:rPr>
          <w:color w:val="000000"/>
          <w:sz w:val="28"/>
          <w:szCs w:val="28"/>
        </w:rPr>
        <w:t>В мед</w:t>
      </w:r>
      <w:r>
        <w:rPr>
          <w:color w:val="000000"/>
          <w:sz w:val="28"/>
          <w:szCs w:val="28"/>
        </w:rPr>
        <w:t>ицинских учреждениях Карачаево-</w:t>
      </w:r>
      <w:r w:rsidRPr="00851263">
        <w:rPr>
          <w:color w:val="000000"/>
          <w:sz w:val="28"/>
          <w:szCs w:val="28"/>
        </w:rPr>
        <w:t>Черкесской Республики имеется вся линейка зарегистрированных в Российской Федерации наркотических лекарственных препаратов во всех лекарственных формах и дозировках.</w:t>
      </w:r>
    </w:p>
    <w:p w:rsidR="001A77CC" w:rsidRDefault="001A77CC" w:rsidP="00A23419">
      <w:pPr>
        <w:adjustRightInd w:val="0"/>
        <w:ind w:firstLine="709"/>
        <w:jc w:val="both"/>
        <w:rPr>
          <w:color w:val="000000"/>
          <w:sz w:val="28"/>
          <w:szCs w:val="28"/>
        </w:rPr>
      </w:pPr>
    </w:p>
    <w:p w:rsidR="001A77CC" w:rsidRDefault="001A77CC" w:rsidP="00A23419">
      <w:pPr>
        <w:ind w:firstLine="709"/>
        <w:rPr>
          <w:b/>
          <w:bCs/>
          <w:sz w:val="28"/>
          <w:szCs w:val="28"/>
        </w:rPr>
      </w:pPr>
      <w:r w:rsidRPr="00F902DC">
        <w:rPr>
          <w:b/>
          <w:bCs/>
          <w:sz w:val="28"/>
          <w:szCs w:val="28"/>
        </w:rPr>
        <w:t>В рамках ведомственной целевой программы «Развитие системы оказания паллиативной медицинской помощи» на  2021 год было выделено 11</w:t>
      </w:r>
      <w:r>
        <w:rPr>
          <w:b/>
          <w:bCs/>
          <w:sz w:val="28"/>
          <w:szCs w:val="28"/>
        </w:rPr>
        <w:t>,</w:t>
      </w:r>
      <w:r w:rsidRPr="00F902DC">
        <w:rPr>
          <w:b/>
          <w:bCs/>
          <w:sz w:val="28"/>
          <w:szCs w:val="28"/>
        </w:rPr>
        <w:t> 7</w:t>
      </w:r>
      <w:r>
        <w:rPr>
          <w:b/>
          <w:bCs/>
          <w:sz w:val="28"/>
          <w:szCs w:val="28"/>
        </w:rPr>
        <w:t>7 млн.</w:t>
      </w:r>
      <w:r w:rsidRPr="00F902DC">
        <w:rPr>
          <w:b/>
          <w:bCs/>
          <w:sz w:val="28"/>
          <w:szCs w:val="28"/>
        </w:rPr>
        <w:t>руб</w:t>
      </w:r>
      <w:r>
        <w:rPr>
          <w:b/>
          <w:bCs/>
          <w:sz w:val="28"/>
          <w:szCs w:val="28"/>
        </w:rPr>
        <w:t>лей</w:t>
      </w:r>
      <w:r w:rsidRPr="00F902DC">
        <w:rPr>
          <w:b/>
          <w:bCs/>
          <w:sz w:val="28"/>
          <w:szCs w:val="28"/>
        </w:rPr>
        <w:t>.  Закуплено 106 ед медицинского оборудования, 3 ед автомобиля на сумму 10</w:t>
      </w:r>
      <w:r>
        <w:rPr>
          <w:b/>
          <w:bCs/>
          <w:sz w:val="28"/>
          <w:szCs w:val="28"/>
        </w:rPr>
        <w:t>,</w:t>
      </w:r>
      <w:r w:rsidRPr="00F902DC">
        <w:rPr>
          <w:b/>
          <w:bCs/>
          <w:sz w:val="28"/>
          <w:szCs w:val="28"/>
        </w:rPr>
        <w:t> 5</w:t>
      </w:r>
      <w:r>
        <w:rPr>
          <w:b/>
          <w:bCs/>
          <w:sz w:val="28"/>
          <w:szCs w:val="28"/>
        </w:rPr>
        <w:t xml:space="preserve">2 млн. </w:t>
      </w:r>
      <w:r w:rsidRPr="00F902DC">
        <w:rPr>
          <w:b/>
          <w:bCs/>
          <w:sz w:val="28"/>
          <w:szCs w:val="28"/>
        </w:rPr>
        <w:t>руб</w:t>
      </w:r>
      <w:r>
        <w:rPr>
          <w:b/>
          <w:bCs/>
          <w:sz w:val="28"/>
          <w:szCs w:val="28"/>
        </w:rPr>
        <w:t>лей</w:t>
      </w:r>
      <w:r w:rsidRPr="00F902DC">
        <w:rPr>
          <w:b/>
          <w:bCs/>
          <w:sz w:val="28"/>
          <w:szCs w:val="28"/>
        </w:rPr>
        <w:t>.</w:t>
      </w:r>
    </w:p>
    <w:p w:rsidR="001A77CC" w:rsidRPr="007736E3" w:rsidRDefault="001A77CC" w:rsidP="00AF7850">
      <w:pPr>
        <w:pStyle w:val="ConsPlusTitle"/>
        <w:jc w:val="right"/>
        <w:outlineLvl w:val="4"/>
        <w:rPr>
          <w:rFonts w:ascii="Times New Roman" w:hAnsi="Times New Roman" w:cs="Times New Roman"/>
          <w:sz w:val="28"/>
          <w:szCs w:val="28"/>
        </w:rPr>
      </w:pPr>
      <w:r w:rsidRPr="007736E3">
        <w:rPr>
          <w:rFonts w:ascii="Times New Roman" w:hAnsi="Times New Roman" w:cs="Times New Roman"/>
          <w:sz w:val="28"/>
          <w:szCs w:val="28"/>
        </w:rPr>
        <w:t>Таблица 13</w:t>
      </w:r>
    </w:p>
    <w:p w:rsidR="001A77CC" w:rsidRDefault="001A77CC" w:rsidP="000734B4">
      <w:pPr>
        <w:rPr>
          <w:b/>
          <w:bCs/>
          <w:sz w:val="28"/>
          <w:szCs w:val="28"/>
        </w:rPr>
      </w:pPr>
    </w:p>
    <w:p w:rsidR="001A77CC" w:rsidRPr="00F902DC" w:rsidRDefault="001A77CC" w:rsidP="000734B4">
      <w:pPr>
        <w:rPr>
          <w:b/>
          <w:bCs/>
          <w:sz w:val="28"/>
          <w:szCs w:val="28"/>
        </w:rPr>
      </w:pPr>
    </w:p>
    <w:tbl>
      <w:tblPr>
        <w:tblW w:w="101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1932"/>
        <w:gridCol w:w="805"/>
        <w:gridCol w:w="804"/>
        <w:gridCol w:w="805"/>
        <w:gridCol w:w="5310"/>
      </w:tblGrid>
      <w:tr w:rsidR="001A77CC" w:rsidRPr="00B36122">
        <w:trPr>
          <w:trHeight w:val="85"/>
        </w:trPr>
        <w:tc>
          <w:tcPr>
            <w:tcW w:w="494" w:type="dxa"/>
          </w:tcPr>
          <w:p w:rsidR="001A77CC" w:rsidRPr="00B36122" w:rsidRDefault="001A77CC" w:rsidP="000734B4">
            <w:pPr>
              <w:jc w:val="center"/>
              <w:rPr>
                <w:sz w:val="24"/>
                <w:szCs w:val="24"/>
              </w:rPr>
            </w:pPr>
            <w:r>
              <w:rPr>
                <w:sz w:val="24"/>
                <w:szCs w:val="24"/>
              </w:rPr>
              <w:t>№</w:t>
            </w:r>
            <w:r w:rsidRPr="00B36122">
              <w:rPr>
                <w:sz w:val="24"/>
                <w:szCs w:val="24"/>
              </w:rPr>
              <w:t xml:space="preserve">      п/п</w:t>
            </w:r>
          </w:p>
        </w:tc>
        <w:tc>
          <w:tcPr>
            <w:tcW w:w="1932" w:type="dxa"/>
          </w:tcPr>
          <w:p w:rsidR="001A77CC" w:rsidRPr="00B36122" w:rsidRDefault="001A77CC" w:rsidP="000734B4">
            <w:pPr>
              <w:jc w:val="center"/>
              <w:rPr>
                <w:sz w:val="24"/>
                <w:szCs w:val="24"/>
              </w:rPr>
            </w:pPr>
            <w:r w:rsidRPr="00B36122">
              <w:rPr>
                <w:sz w:val="24"/>
                <w:szCs w:val="24"/>
              </w:rPr>
              <w:t xml:space="preserve">Наименование </w:t>
            </w:r>
          </w:p>
          <w:p w:rsidR="001A77CC" w:rsidRPr="00B36122" w:rsidRDefault="001A77CC" w:rsidP="000734B4">
            <w:pPr>
              <w:jc w:val="center"/>
              <w:rPr>
                <w:sz w:val="24"/>
                <w:szCs w:val="24"/>
              </w:rPr>
            </w:pPr>
            <w:r w:rsidRPr="00B36122">
              <w:rPr>
                <w:sz w:val="24"/>
                <w:szCs w:val="24"/>
              </w:rPr>
              <w:t>оборудования</w:t>
            </w:r>
          </w:p>
          <w:p w:rsidR="001A77CC" w:rsidRPr="00B36122" w:rsidRDefault="001A77CC" w:rsidP="000734B4">
            <w:pPr>
              <w:jc w:val="center"/>
              <w:rPr>
                <w:sz w:val="24"/>
                <w:szCs w:val="24"/>
              </w:rPr>
            </w:pPr>
          </w:p>
        </w:tc>
        <w:tc>
          <w:tcPr>
            <w:tcW w:w="805" w:type="dxa"/>
          </w:tcPr>
          <w:p w:rsidR="001A77CC" w:rsidRPr="00B36122" w:rsidRDefault="001A77CC" w:rsidP="000734B4">
            <w:pPr>
              <w:jc w:val="center"/>
              <w:rPr>
                <w:sz w:val="24"/>
                <w:szCs w:val="24"/>
              </w:rPr>
            </w:pPr>
          </w:p>
          <w:p w:rsidR="001A77CC" w:rsidRPr="00B36122" w:rsidRDefault="001A77CC" w:rsidP="000734B4">
            <w:pPr>
              <w:jc w:val="center"/>
              <w:rPr>
                <w:sz w:val="24"/>
                <w:szCs w:val="24"/>
              </w:rPr>
            </w:pPr>
            <w:r w:rsidRPr="00B36122">
              <w:rPr>
                <w:sz w:val="24"/>
                <w:szCs w:val="24"/>
              </w:rPr>
              <w:t>Кол-во</w:t>
            </w:r>
          </w:p>
        </w:tc>
        <w:tc>
          <w:tcPr>
            <w:tcW w:w="804" w:type="dxa"/>
          </w:tcPr>
          <w:p w:rsidR="001A77CC" w:rsidRPr="00B36122" w:rsidRDefault="001A77CC" w:rsidP="000734B4">
            <w:pPr>
              <w:jc w:val="center"/>
              <w:rPr>
                <w:sz w:val="24"/>
                <w:szCs w:val="24"/>
              </w:rPr>
            </w:pPr>
          </w:p>
          <w:p w:rsidR="001A77CC" w:rsidRPr="00B36122" w:rsidRDefault="001A77CC" w:rsidP="000734B4">
            <w:pPr>
              <w:jc w:val="center"/>
              <w:rPr>
                <w:sz w:val="24"/>
                <w:szCs w:val="24"/>
              </w:rPr>
            </w:pPr>
            <w:r w:rsidRPr="00B36122">
              <w:rPr>
                <w:sz w:val="24"/>
                <w:szCs w:val="24"/>
              </w:rPr>
              <w:t>Цена</w:t>
            </w:r>
          </w:p>
        </w:tc>
        <w:tc>
          <w:tcPr>
            <w:tcW w:w="805" w:type="dxa"/>
          </w:tcPr>
          <w:p w:rsidR="001A77CC" w:rsidRPr="00B36122" w:rsidRDefault="001A77CC" w:rsidP="000734B4">
            <w:pPr>
              <w:jc w:val="center"/>
              <w:rPr>
                <w:sz w:val="24"/>
                <w:szCs w:val="24"/>
              </w:rPr>
            </w:pPr>
          </w:p>
          <w:p w:rsidR="001A77CC" w:rsidRPr="00B36122" w:rsidRDefault="001A77CC" w:rsidP="000734B4">
            <w:pPr>
              <w:jc w:val="center"/>
              <w:rPr>
                <w:sz w:val="24"/>
                <w:szCs w:val="24"/>
              </w:rPr>
            </w:pPr>
            <w:r w:rsidRPr="00B36122">
              <w:rPr>
                <w:sz w:val="24"/>
                <w:szCs w:val="24"/>
              </w:rPr>
              <w:t>Сумма</w:t>
            </w:r>
          </w:p>
        </w:tc>
        <w:tc>
          <w:tcPr>
            <w:tcW w:w="5310" w:type="dxa"/>
          </w:tcPr>
          <w:p w:rsidR="001A77CC" w:rsidRPr="00B36122" w:rsidRDefault="001A77CC" w:rsidP="000734B4">
            <w:pPr>
              <w:jc w:val="center"/>
              <w:rPr>
                <w:sz w:val="24"/>
                <w:szCs w:val="24"/>
              </w:rPr>
            </w:pPr>
          </w:p>
          <w:p w:rsidR="001A77CC" w:rsidRPr="00B36122" w:rsidRDefault="001A77CC" w:rsidP="000734B4">
            <w:pPr>
              <w:jc w:val="center"/>
              <w:rPr>
                <w:sz w:val="24"/>
                <w:szCs w:val="24"/>
              </w:rPr>
            </w:pPr>
            <w:r w:rsidRPr="00B36122">
              <w:rPr>
                <w:sz w:val="24"/>
                <w:szCs w:val="24"/>
              </w:rPr>
              <w:t>Наименование МО</w:t>
            </w:r>
          </w:p>
        </w:tc>
      </w:tr>
      <w:tr w:rsidR="001A77CC" w:rsidRPr="00B36122">
        <w:trPr>
          <w:trHeight w:val="1611"/>
        </w:trPr>
        <w:tc>
          <w:tcPr>
            <w:tcW w:w="494" w:type="dxa"/>
          </w:tcPr>
          <w:p w:rsidR="001A77CC" w:rsidRPr="00B36122" w:rsidRDefault="001A77CC" w:rsidP="000734B4">
            <w:pPr>
              <w:rPr>
                <w:sz w:val="24"/>
                <w:szCs w:val="24"/>
              </w:rPr>
            </w:pPr>
          </w:p>
          <w:p w:rsidR="001A77CC" w:rsidRPr="00B36122" w:rsidRDefault="001A77CC" w:rsidP="000734B4">
            <w:pPr>
              <w:rPr>
                <w:sz w:val="24"/>
                <w:szCs w:val="24"/>
              </w:rPr>
            </w:pPr>
            <w:r w:rsidRPr="00B36122">
              <w:rPr>
                <w:sz w:val="24"/>
                <w:szCs w:val="24"/>
              </w:rPr>
              <w:t xml:space="preserve">  1.</w:t>
            </w:r>
          </w:p>
        </w:tc>
        <w:tc>
          <w:tcPr>
            <w:tcW w:w="1932" w:type="dxa"/>
          </w:tcPr>
          <w:p w:rsidR="001A77CC" w:rsidRPr="00B36122" w:rsidRDefault="001A77CC" w:rsidP="000734B4">
            <w:pPr>
              <w:rPr>
                <w:sz w:val="24"/>
                <w:szCs w:val="24"/>
              </w:rPr>
            </w:pPr>
            <w:r w:rsidRPr="00B36122">
              <w:rPr>
                <w:b/>
                <w:bCs/>
                <w:sz w:val="24"/>
                <w:szCs w:val="24"/>
              </w:rPr>
              <w:t>Автомобили  легковые</w:t>
            </w:r>
          </w:p>
        </w:tc>
        <w:tc>
          <w:tcPr>
            <w:tcW w:w="805" w:type="dxa"/>
          </w:tcPr>
          <w:p w:rsidR="001A77CC" w:rsidRPr="00B36122" w:rsidRDefault="001A77CC" w:rsidP="000734B4">
            <w:pPr>
              <w:jc w:val="center"/>
              <w:rPr>
                <w:sz w:val="24"/>
                <w:szCs w:val="24"/>
              </w:rPr>
            </w:pPr>
          </w:p>
        </w:tc>
        <w:tc>
          <w:tcPr>
            <w:tcW w:w="804" w:type="dxa"/>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p>
          <w:p w:rsidR="001A77CC" w:rsidRPr="00B36122" w:rsidRDefault="001A77CC" w:rsidP="000734B4">
            <w:pPr>
              <w:jc w:val="center"/>
              <w:rPr>
                <w:sz w:val="24"/>
                <w:szCs w:val="24"/>
              </w:rPr>
            </w:pPr>
            <w:r w:rsidRPr="00B36122">
              <w:rPr>
                <w:sz w:val="24"/>
                <w:szCs w:val="24"/>
              </w:rPr>
              <w:t>3</w:t>
            </w:r>
          </w:p>
        </w:tc>
        <w:tc>
          <w:tcPr>
            <w:tcW w:w="5310" w:type="dxa"/>
          </w:tcPr>
          <w:p w:rsidR="001A77CC" w:rsidRPr="00B36122" w:rsidRDefault="001A77CC" w:rsidP="000734B4">
            <w:pPr>
              <w:ind w:left="15"/>
              <w:jc w:val="both"/>
              <w:rPr>
                <w:sz w:val="24"/>
                <w:szCs w:val="24"/>
              </w:rPr>
            </w:pPr>
            <w:r w:rsidRPr="00B36122">
              <w:rPr>
                <w:sz w:val="24"/>
                <w:szCs w:val="24"/>
              </w:rPr>
              <w:t>- РГБУЗ «Республиканская многопрофильная  детская больница»</w:t>
            </w:r>
          </w:p>
          <w:p w:rsidR="001A77CC" w:rsidRPr="00B36122" w:rsidRDefault="001A77CC" w:rsidP="000734B4">
            <w:pPr>
              <w:ind w:left="15"/>
              <w:jc w:val="both"/>
              <w:rPr>
                <w:color w:val="000000"/>
                <w:sz w:val="24"/>
                <w:szCs w:val="24"/>
              </w:rPr>
            </w:pPr>
            <w:r w:rsidRPr="00B36122">
              <w:rPr>
                <w:color w:val="000000"/>
                <w:sz w:val="24"/>
                <w:szCs w:val="24"/>
              </w:rPr>
              <w:t>- РГБУЗ «Усть-Джегутинская центральная районная больница»</w:t>
            </w:r>
          </w:p>
          <w:p w:rsidR="001A77CC" w:rsidRPr="00720DC5" w:rsidRDefault="001A77CC" w:rsidP="000734B4">
            <w:pPr>
              <w:ind w:left="15"/>
              <w:jc w:val="both"/>
              <w:rPr>
                <w:color w:val="000000"/>
                <w:sz w:val="24"/>
                <w:szCs w:val="24"/>
              </w:rPr>
            </w:pPr>
            <w:r w:rsidRPr="00B36122">
              <w:rPr>
                <w:color w:val="000000"/>
                <w:sz w:val="24"/>
                <w:szCs w:val="24"/>
              </w:rPr>
              <w:t>- РГБУЗ «Урупская центральная районная больница»</w:t>
            </w:r>
          </w:p>
        </w:tc>
      </w:tr>
      <w:tr w:rsidR="001A77CC" w:rsidRPr="00B36122">
        <w:trPr>
          <w:trHeight w:val="336"/>
        </w:trPr>
        <w:tc>
          <w:tcPr>
            <w:tcW w:w="494" w:type="dxa"/>
            <w:vMerge w:val="restart"/>
          </w:tcPr>
          <w:p w:rsidR="001A77CC" w:rsidRPr="00B36122" w:rsidRDefault="001A77CC" w:rsidP="000734B4">
            <w:pPr>
              <w:rPr>
                <w:sz w:val="24"/>
                <w:szCs w:val="24"/>
              </w:rPr>
            </w:pPr>
          </w:p>
          <w:p w:rsidR="001A77CC" w:rsidRPr="00B36122" w:rsidRDefault="001A77CC" w:rsidP="000734B4">
            <w:pPr>
              <w:rPr>
                <w:sz w:val="24"/>
                <w:szCs w:val="24"/>
              </w:rPr>
            </w:pPr>
          </w:p>
          <w:p w:rsidR="001A77CC" w:rsidRPr="00B36122" w:rsidRDefault="001A77CC" w:rsidP="000734B4">
            <w:pPr>
              <w:rPr>
                <w:sz w:val="24"/>
                <w:szCs w:val="24"/>
              </w:rPr>
            </w:pPr>
          </w:p>
          <w:p w:rsidR="001A77CC" w:rsidRPr="00B36122" w:rsidRDefault="001A77CC" w:rsidP="000734B4">
            <w:pPr>
              <w:rPr>
                <w:sz w:val="24"/>
                <w:szCs w:val="24"/>
              </w:rPr>
            </w:pPr>
            <w:r w:rsidRPr="00B36122">
              <w:rPr>
                <w:sz w:val="24"/>
                <w:szCs w:val="24"/>
                <w:lang w:val="en-US"/>
              </w:rPr>
              <w:t>2</w:t>
            </w:r>
            <w:r w:rsidRPr="00B36122">
              <w:rPr>
                <w:sz w:val="24"/>
                <w:szCs w:val="24"/>
              </w:rPr>
              <w:t>.</w:t>
            </w:r>
          </w:p>
        </w:tc>
        <w:tc>
          <w:tcPr>
            <w:tcW w:w="1932" w:type="dxa"/>
            <w:vMerge w:val="restart"/>
          </w:tcPr>
          <w:p w:rsidR="001A77CC" w:rsidRPr="00B36122" w:rsidRDefault="001A77CC" w:rsidP="000734B4">
            <w:pPr>
              <w:rPr>
                <w:sz w:val="24"/>
                <w:szCs w:val="24"/>
              </w:rPr>
            </w:pPr>
          </w:p>
          <w:p w:rsidR="001A77CC" w:rsidRPr="00B36122" w:rsidRDefault="001A77CC" w:rsidP="000734B4">
            <w:pPr>
              <w:rPr>
                <w:b/>
                <w:bCs/>
                <w:sz w:val="24"/>
                <w:szCs w:val="24"/>
              </w:rPr>
            </w:pPr>
          </w:p>
          <w:p w:rsidR="001A77CC" w:rsidRPr="00B36122" w:rsidRDefault="001A77CC" w:rsidP="000734B4">
            <w:pPr>
              <w:rPr>
                <w:b/>
                <w:bCs/>
                <w:sz w:val="24"/>
                <w:szCs w:val="24"/>
              </w:rPr>
            </w:pPr>
          </w:p>
          <w:p w:rsidR="001A77CC" w:rsidRPr="00B36122" w:rsidRDefault="001A77CC" w:rsidP="000734B4">
            <w:pPr>
              <w:rPr>
                <w:b/>
                <w:bCs/>
                <w:sz w:val="24"/>
                <w:szCs w:val="24"/>
              </w:rPr>
            </w:pPr>
            <w:r w:rsidRPr="00B36122">
              <w:rPr>
                <w:b/>
                <w:bCs/>
                <w:sz w:val="24"/>
                <w:szCs w:val="24"/>
              </w:rPr>
              <w:t xml:space="preserve">  Кушетки  (12ед.)</w:t>
            </w:r>
          </w:p>
        </w:tc>
        <w:tc>
          <w:tcPr>
            <w:tcW w:w="805" w:type="dxa"/>
            <w:vMerge w:val="restart"/>
          </w:tcPr>
          <w:p w:rsidR="001A77CC" w:rsidRPr="00B36122" w:rsidRDefault="001A77CC" w:rsidP="000734B4">
            <w:pPr>
              <w:jc w:val="center"/>
              <w:rPr>
                <w:sz w:val="24"/>
                <w:szCs w:val="24"/>
              </w:rPr>
            </w:pPr>
          </w:p>
        </w:tc>
        <w:tc>
          <w:tcPr>
            <w:tcW w:w="804" w:type="dxa"/>
            <w:vMerge w:val="restart"/>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720DC5" w:rsidRDefault="001A77CC" w:rsidP="000734B4">
            <w:pPr>
              <w:ind w:left="15"/>
              <w:jc w:val="both"/>
              <w:rPr>
                <w:sz w:val="24"/>
                <w:szCs w:val="24"/>
              </w:rPr>
            </w:pPr>
            <w:r w:rsidRPr="00B36122">
              <w:rPr>
                <w:sz w:val="24"/>
                <w:szCs w:val="24"/>
                <w:shd w:val="clear" w:color="auto" w:fill="FFFFFF"/>
              </w:rPr>
              <w:t>РГБЛПУ «Лечебно-реабилитационный центр»</w:t>
            </w:r>
          </w:p>
        </w:tc>
      </w:tr>
      <w:tr w:rsidR="001A77CC" w:rsidRPr="00B36122">
        <w:trPr>
          <w:trHeight w:val="203"/>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jc w:val="cente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sz w:val="24"/>
                <w:szCs w:val="24"/>
              </w:rPr>
            </w:pPr>
            <w:r w:rsidRPr="00B36122">
              <w:rPr>
                <w:sz w:val="24"/>
                <w:szCs w:val="24"/>
              </w:rPr>
              <w:t>-РГБУЗ  «Черкесская городская поликлиника»</w:t>
            </w:r>
          </w:p>
        </w:tc>
      </w:tr>
      <w:tr w:rsidR="001A77CC" w:rsidRPr="00B36122">
        <w:trPr>
          <w:trHeight w:val="168"/>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jc w:val="cente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sz w:val="24"/>
                <w:szCs w:val="24"/>
              </w:rPr>
            </w:pPr>
            <w:r w:rsidRPr="00B36122">
              <w:rPr>
                <w:color w:val="000000"/>
                <w:sz w:val="24"/>
                <w:szCs w:val="24"/>
              </w:rPr>
              <w:t>-РГБУЗ  «Адыге-Хабльская центральная районная больница»</w:t>
            </w:r>
          </w:p>
        </w:tc>
      </w:tr>
      <w:tr w:rsidR="001A77CC" w:rsidRPr="00B36122">
        <w:trPr>
          <w:trHeight w:val="168"/>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jc w:val="cente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color w:val="000000"/>
                <w:sz w:val="24"/>
                <w:szCs w:val="24"/>
              </w:rPr>
            </w:pPr>
            <w:r w:rsidRPr="00B36122">
              <w:rPr>
                <w:color w:val="000000"/>
                <w:sz w:val="24"/>
                <w:szCs w:val="24"/>
              </w:rPr>
              <w:t>-РГБУЗ  «Зеленчукская центральная районная больница»</w:t>
            </w:r>
          </w:p>
        </w:tc>
      </w:tr>
      <w:tr w:rsidR="001A77CC" w:rsidRPr="00B36122">
        <w:trPr>
          <w:trHeight w:val="168"/>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jc w:val="cente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color w:val="000000"/>
                <w:sz w:val="24"/>
                <w:szCs w:val="24"/>
              </w:rPr>
            </w:pPr>
            <w:r w:rsidRPr="00B36122">
              <w:rPr>
                <w:sz w:val="24"/>
                <w:szCs w:val="24"/>
              </w:rPr>
              <w:t xml:space="preserve">-РГБУЗ </w:t>
            </w:r>
            <w:r w:rsidRPr="00B36122">
              <w:rPr>
                <w:color w:val="000000"/>
                <w:sz w:val="24"/>
                <w:szCs w:val="24"/>
              </w:rPr>
              <w:t>«Прикубанская центральная районная больница»</w:t>
            </w:r>
          </w:p>
        </w:tc>
      </w:tr>
      <w:tr w:rsidR="001A77CC" w:rsidRPr="00B36122">
        <w:trPr>
          <w:trHeight w:val="150"/>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jc w:val="cente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sz w:val="24"/>
                <w:szCs w:val="24"/>
              </w:rPr>
            </w:pPr>
            <w:r w:rsidRPr="00B36122">
              <w:rPr>
                <w:color w:val="000000"/>
                <w:sz w:val="24"/>
                <w:szCs w:val="24"/>
              </w:rPr>
              <w:t>-РГБУЗ «Малокарачаевская центральная районная больница»</w:t>
            </w:r>
          </w:p>
        </w:tc>
      </w:tr>
      <w:tr w:rsidR="001A77CC" w:rsidRPr="00B36122">
        <w:trPr>
          <w:trHeight w:val="150"/>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jc w:val="cente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color w:val="000000"/>
                <w:sz w:val="24"/>
                <w:szCs w:val="24"/>
              </w:rPr>
            </w:pPr>
            <w:r w:rsidRPr="00B36122">
              <w:rPr>
                <w:sz w:val="24"/>
                <w:szCs w:val="24"/>
              </w:rPr>
              <w:t>-РГБУЗ  «Хабезская   центральная районная больница»</w:t>
            </w:r>
          </w:p>
        </w:tc>
      </w:tr>
      <w:tr w:rsidR="001A77CC" w:rsidRPr="00B36122">
        <w:trPr>
          <w:trHeight w:val="186"/>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jc w:val="cente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sz w:val="24"/>
                <w:szCs w:val="24"/>
              </w:rPr>
            </w:pPr>
            <w:r w:rsidRPr="00B36122">
              <w:rPr>
                <w:sz w:val="24"/>
                <w:szCs w:val="24"/>
              </w:rPr>
              <w:t>-РГБУЗ «Абазинская центральная районная поликлиника»</w:t>
            </w:r>
          </w:p>
        </w:tc>
      </w:tr>
      <w:tr w:rsidR="001A77CC" w:rsidRPr="00B36122">
        <w:trPr>
          <w:trHeight w:val="301"/>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jc w:val="cente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pStyle w:val="NormalWeb"/>
              <w:spacing w:after="0"/>
              <w:ind w:left="15"/>
              <w:jc w:val="both"/>
            </w:pPr>
            <w:r w:rsidRPr="00B36122">
              <w:t>-РГБУЗ «Ногайская центральная районная поликлиника»</w:t>
            </w:r>
          </w:p>
        </w:tc>
      </w:tr>
      <w:tr w:rsidR="001A77CC" w:rsidRPr="00B36122">
        <w:trPr>
          <w:trHeight w:val="256"/>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jc w:val="cente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pStyle w:val="NormalWeb"/>
              <w:spacing w:after="0"/>
              <w:ind w:left="15"/>
              <w:jc w:val="both"/>
            </w:pPr>
            <w:r w:rsidRPr="00B36122">
              <w:rPr>
                <w:color w:val="000000"/>
              </w:rPr>
              <w:t>-РГБУЗ «Урупская центральная районная больница»</w:t>
            </w:r>
          </w:p>
        </w:tc>
      </w:tr>
      <w:tr w:rsidR="001A77CC" w:rsidRPr="00B36122">
        <w:trPr>
          <w:trHeight w:val="133"/>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jc w:val="cente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pStyle w:val="NormalWeb"/>
              <w:spacing w:after="0"/>
              <w:ind w:left="15"/>
              <w:jc w:val="both"/>
              <w:rPr>
                <w:color w:val="000000"/>
              </w:rPr>
            </w:pPr>
            <w:r w:rsidRPr="00B36122">
              <w:rPr>
                <w:color w:val="000000"/>
              </w:rPr>
              <w:t>- РГБУЗ «Усть-Джегутинская центральная районная больница»</w:t>
            </w:r>
          </w:p>
        </w:tc>
      </w:tr>
      <w:tr w:rsidR="001A77CC" w:rsidRPr="00B36122">
        <w:trPr>
          <w:trHeight w:val="84"/>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jc w:val="cente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pStyle w:val="NormalWeb"/>
              <w:spacing w:after="0"/>
              <w:ind w:left="15"/>
              <w:jc w:val="both"/>
              <w:rPr>
                <w:color w:val="000000"/>
              </w:rPr>
            </w:pPr>
            <w:r w:rsidRPr="00B36122">
              <w:rPr>
                <w:color w:val="000000"/>
              </w:rPr>
              <w:t>- РГБУЗ «Карачаевская ЦГРБ»</w:t>
            </w:r>
          </w:p>
        </w:tc>
      </w:tr>
      <w:tr w:rsidR="001A77CC" w:rsidRPr="00B36122">
        <w:trPr>
          <w:trHeight w:val="342"/>
        </w:trPr>
        <w:tc>
          <w:tcPr>
            <w:tcW w:w="494" w:type="dxa"/>
            <w:vMerge w:val="restart"/>
          </w:tcPr>
          <w:p w:rsidR="001A77CC" w:rsidRPr="00B36122" w:rsidRDefault="001A77CC" w:rsidP="000734B4">
            <w:pPr>
              <w:rPr>
                <w:sz w:val="24"/>
                <w:szCs w:val="24"/>
              </w:rPr>
            </w:pPr>
          </w:p>
          <w:p w:rsidR="001A77CC" w:rsidRPr="00B36122" w:rsidRDefault="001A77CC" w:rsidP="000734B4">
            <w:pPr>
              <w:rPr>
                <w:sz w:val="24"/>
                <w:szCs w:val="24"/>
              </w:rPr>
            </w:pPr>
            <w:r w:rsidRPr="00B36122">
              <w:rPr>
                <w:sz w:val="24"/>
                <w:szCs w:val="24"/>
              </w:rPr>
              <w:t xml:space="preserve">  3.</w:t>
            </w:r>
          </w:p>
          <w:p w:rsidR="001A77CC" w:rsidRPr="00B36122" w:rsidRDefault="001A77CC" w:rsidP="000734B4">
            <w:pPr>
              <w:rPr>
                <w:sz w:val="24"/>
                <w:szCs w:val="24"/>
              </w:rPr>
            </w:pPr>
          </w:p>
          <w:p w:rsidR="001A77CC" w:rsidRPr="00B36122" w:rsidRDefault="001A77CC" w:rsidP="000734B4">
            <w:pPr>
              <w:rPr>
                <w:sz w:val="24"/>
                <w:szCs w:val="24"/>
              </w:rPr>
            </w:pPr>
          </w:p>
          <w:p w:rsidR="001A77CC" w:rsidRPr="00B36122" w:rsidRDefault="001A77CC" w:rsidP="000734B4">
            <w:pPr>
              <w:rPr>
                <w:sz w:val="24"/>
                <w:szCs w:val="24"/>
              </w:rPr>
            </w:pPr>
          </w:p>
        </w:tc>
        <w:tc>
          <w:tcPr>
            <w:tcW w:w="1932" w:type="dxa"/>
            <w:vMerge w:val="restart"/>
          </w:tcPr>
          <w:p w:rsidR="001A77CC" w:rsidRPr="00B36122" w:rsidRDefault="001A77CC" w:rsidP="000734B4">
            <w:pPr>
              <w:rPr>
                <w:b/>
                <w:bCs/>
                <w:sz w:val="24"/>
                <w:szCs w:val="24"/>
              </w:rPr>
            </w:pPr>
            <w:r w:rsidRPr="00B36122">
              <w:rPr>
                <w:b/>
                <w:bCs/>
                <w:sz w:val="24"/>
                <w:szCs w:val="24"/>
              </w:rPr>
              <w:t xml:space="preserve">Шкаф для хранения рецептурных бланков </w:t>
            </w:r>
          </w:p>
          <w:p w:rsidR="001A77CC" w:rsidRPr="00B36122" w:rsidRDefault="001A77CC" w:rsidP="000734B4">
            <w:pPr>
              <w:rPr>
                <w:b/>
                <w:bCs/>
                <w:sz w:val="24"/>
                <w:szCs w:val="24"/>
              </w:rPr>
            </w:pPr>
            <w:r w:rsidRPr="00B36122">
              <w:rPr>
                <w:b/>
                <w:bCs/>
                <w:sz w:val="24"/>
                <w:szCs w:val="24"/>
              </w:rPr>
              <w:t xml:space="preserve">    (12 ед.)</w:t>
            </w:r>
          </w:p>
          <w:p w:rsidR="001A77CC" w:rsidRPr="00B36122" w:rsidRDefault="001A77CC" w:rsidP="000734B4">
            <w:pPr>
              <w:rPr>
                <w:b/>
                <w:bCs/>
                <w:sz w:val="24"/>
                <w:szCs w:val="24"/>
              </w:rPr>
            </w:pPr>
          </w:p>
          <w:p w:rsidR="001A77CC" w:rsidRPr="00B36122" w:rsidRDefault="001A77CC" w:rsidP="000734B4">
            <w:pPr>
              <w:rPr>
                <w:b/>
                <w:bCs/>
                <w:sz w:val="24"/>
                <w:szCs w:val="24"/>
              </w:rPr>
            </w:pPr>
          </w:p>
          <w:p w:rsidR="001A77CC" w:rsidRPr="00B36122" w:rsidRDefault="001A77CC" w:rsidP="000734B4">
            <w:pPr>
              <w:rPr>
                <w:b/>
                <w:bCs/>
                <w:sz w:val="24"/>
                <w:szCs w:val="24"/>
              </w:rPr>
            </w:pPr>
          </w:p>
        </w:tc>
        <w:tc>
          <w:tcPr>
            <w:tcW w:w="805" w:type="dxa"/>
            <w:vMerge w:val="restart"/>
          </w:tcPr>
          <w:p w:rsidR="001A77CC" w:rsidRPr="00B36122" w:rsidRDefault="001A77CC" w:rsidP="000734B4">
            <w:pPr>
              <w:jc w:val="center"/>
              <w:rPr>
                <w:sz w:val="24"/>
                <w:szCs w:val="24"/>
              </w:rPr>
            </w:pPr>
          </w:p>
          <w:p w:rsidR="001A77CC" w:rsidRPr="00B36122" w:rsidRDefault="001A77CC" w:rsidP="000734B4">
            <w:pPr>
              <w:jc w:val="center"/>
              <w:rPr>
                <w:sz w:val="24"/>
                <w:szCs w:val="24"/>
              </w:rPr>
            </w:pPr>
          </w:p>
          <w:p w:rsidR="001A77CC" w:rsidRPr="00B36122" w:rsidRDefault="001A77CC" w:rsidP="000734B4">
            <w:pPr>
              <w:jc w:val="center"/>
              <w:rPr>
                <w:sz w:val="24"/>
                <w:szCs w:val="24"/>
              </w:rPr>
            </w:pPr>
          </w:p>
          <w:p w:rsidR="001A77CC" w:rsidRPr="00B36122" w:rsidRDefault="001A77CC" w:rsidP="000734B4">
            <w:pPr>
              <w:jc w:val="center"/>
              <w:rPr>
                <w:sz w:val="24"/>
                <w:szCs w:val="24"/>
              </w:rPr>
            </w:pPr>
          </w:p>
          <w:p w:rsidR="001A77CC" w:rsidRPr="00B36122" w:rsidRDefault="001A77CC" w:rsidP="000734B4">
            <w:pPr>
              <w:jc w:val="center"/>
              <w:rPr>
                <w:sz w:val="24"/>
                <w:szCs w:val="24"/>
              </w:rPr>
            </w:pPr>
          </w:p>
        </w:tc>
        <w:tc>
          <w:tcPr>
            <w:tcW w:w="804" w:type="dxa"/>
            <w:vMerge w:val="restart"/>
          </w:tcPr>
          <w:p w:rsidR="001A77CC" w:rsidRPr="00B36122" w:rsidRDefault="001A77CC" w:rsidP="000734B4">
            <w:pPr>
              <w:rPr>
                <w:sz w:val="24"/>
                <w:szCs w:val="24"/>
              </w:rPr>
            </w:pPr>
          </w:p>
          <w:p w:rsidR="001A77CC" w:rsidRPr="00B36122" w:rsidRDefault="001A77CC" w:rsidP="000734B4">
            <w:pPr>
              <w:rPr>
                <w:sz w:val="24"/>
                <w:szCs w:val="24"/>
              </w:rPr>
            </w:pPr>
          </w:p>
          <w:p w:rsidR="001A77CC" w:rsidRPr="00B36122" w:rsidRDefault="001A77CC" w:rsidP="000734B4">
            <w:pPr>
              <w:rPr>
                <w:sz w:val="24"/>
                <w:szCs w:val="24"/>
              </w:rPr>
            </w:pPr>
          </w:p>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720DC5" w:rsidRDefault="001A77CC" w:rsidP="000734B4">
            <w:pPr>
              <w:ind w:left="15"/>
              <w:jc w:val="both"/>
              <w:rPr>
                <w:sz w:val="24"/>
                <w:szCs w:val="24"/>
              </w:rPr>
            </w:pPr>
            <w:r w:rsidRPr="00B36122">
              <w:rPr>
                <w:sz w:val="24"/>
                <w:szCs w:val="24"/>
                <w:shd w:val="clear" w:color="auto" w:fill="FFFFFF"/>
              </w:rPr>
              <w:t>РГБЛПУ «Лечебно-реабилитационный центр»</w:t>
            </w:r>
          </w:p>
        </w:tc>
      </w:tr>
      <w:tr w:rsidR="001A77CC" w:rsidRPr="00B36122">
        <w:trPr>
          <w:trHeight w:val="203"/>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b/>
                <w:bCs/>
                <w:sz w:val="24"/>
                <w:szCs w:val="24"/>
              </w:rPr>
            </w:pPr>
          </w:p>
        </w:tc>
        <w:tc>
          <w:tcPr>
            <w:tcW w:w="805" w:type="dxa"/>
            <w:vMerge/>
          </w:tcPr>
          <w:p w:rsidR="001A77CC" w:rsidRPr="00B36122" w:rsidRDefault="001A77CC" w:rsidP="000734B4">
            <w:pPr>
              <w:jc w:val="cente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720DC5" w:rsidRDefault="001A77CC" w:rsidP="000734B4">
            <w:pPr>
              <w:ind w:left="15"/>
              <w:jc w:val="both"/>
              <w:rPr>
                <w:sz w:val="24"/>
                <w:szCs w:val="24"/>
              </w:rPr>
            </w:pPr>
            <w:r w:rsidRPr="00B36122">
              <w:rPr>
                <w:sz w:val="24"/>
                <w:szCs w:val="24"/>
              </w:rPr>
              <w:t>-РГБУЗ  «Черкесская городская поликлиника»</w:t>
            </w:r>
          </w:p>
        </w:tc>
      </w:tr>
      <w:tr w:rsidR="001A77CC" w:rsidRPr="00B36122">
        <w:trPr>
          <w:trHeight w:val="265"/>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b/>
                <w:bCs/>
                <w:sz w:val="24"/>
                <w:szCs w:val="24"/>
              </w:rPr>
            </w:pPr>
          </w:p>
        </w:tc>
        <w:tc>
          <w:tcPr>
            <w:tcW w:w="805" w:type="dxa"/>
            <w:vMerge/>
          </w:tcPr>
          <w:p w:rsidR="001A77CC" w:rsidRPr="00B36122" w:rsidRDefault="001A77CC" w:rsidP="000734B4">
            <w:pPr>
              <w:jc w:val="cente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sz w:val="24"/>
                <w:szCs w:val="24"/>
              </w:rPr>
            </w:pPr>
            <w:r w:rsidRPr="00B36122">
              <w:rPr>
                <w:color w:val="000000"/>
                <w:sz w:val="24"/>
                <w:szCs w:val="24"/>
              </w:rPr>
              <w:t>-РГБУЗ  «Адыге-Хабльская центральная районная больница»</w:t>
            </w:r>
          </w:p>
        </w:tc>
      </w:tr>
      <w:tr w:rsidR="001A77CC" w:rsidRPr="00B36122">
        <w:trPr>
          <w:trHeight w:val="241"/>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b/>
                <w:bCs/>
                <w:sz w:val="24"/>
                <w:szCs w:val="24"/>
              </w:rPr>
            </w:pPr>
          </w:p>
        </w:tc>
        <w:tc>
          <w:tcPr>
            <w:tcW w:w="805" w:type="dxa"/>
            <w:vMerge/>
          </w:tcPr>
          <w:p w:rsidR="001A77CC" w:rsidRPr="00B36122" w:rsidRDefault="001A77CC" w:rsidP="000734B4">
            <w:pPr>
              <w:jc w:val="cente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color w:val="000000"/>
                <w:sz w:val="24"/>
                <w:szCs w:val="24"/>
              </w:rPr>
            </w:pPr>
            <w:r w:rsidRPr="00B36122">
              <w:rPr>
                <w:color w:val="000000"/>
                <w:sz w:val="24"/>
                <w:szCs w:val="24"/>
              </w:rPr>
              <w:t>-РГБУЗ  «Зеленчукская центральная районная больница»</w:t>
            </w:r>
          </w:p>
        </w:tc>
      </w:tr>
      <w:tr w:rsidR="001A77CC" w:rsidRPr="00B36122">
        <w:trPr>
          <w:trHeight w:val="248"/>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b/>
                <w:bCs/>
                <w:sz w:val="24"/>
                <w:szCs w:val="24"/>
              </w:rPr>
            </w:pPr>
          </w:p>
        </w:tc>
        <w:tc>
          <w:tcPr>
            <w:tcW w:w="805" w:type="dxa"/>
            <w:vMerge/>
          </w:tcPr>
          <w:p w:rsidR="001A77CC" w:rsidRPr="00B36122" w:rsidRDefault="001A77CC" w:rsidP="000734B4">
            <w:pPr>
              <w:jc w:val="cente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color w:val="000000"/>
                <w:sz w:val="24"/>
                <w:szCs w:val="24"/>
              </w:rPr>
            </w:pPr>
            <w:r w:rsidRPr="00B36122">
              <w:rPr>
                <w:sz w:val="24"/>
                <w:szCs w:val="24"/>
              </w:rPr>
              <w:t xml:space="preserve">-РГБУЗ </w:t>
            </w:r>
            <w:r w:rsidRPr="00B36122">
              <w:rPr>
                <w:color w:val="000000"/>
                <w:sz w:val="24"/>
                <w:szCs w:val="24"/>
              </w:rPr>
              <w:t>«Прикубанская центральная районная больница»</w:t>
            </w:r>
          </w:p>
        </w:tc>
      </w:tr>
      <w:tr w:rsidR="001A77CC" w:rsidRPr="00B36122">
        <w:trPr>
          <w:trHeight w:val="258"/>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b/>
                <w:bCs/>
                <w:sz w:val="24"/>
                <w:szCs w:val="24"/>
              </w:rPr>
            </w:pPr>
          </w:p>
        </w:tc>
        <w:tc>
          <w:tcPr>
            <w:tcW w:w="805" w:type="dxa"/>
            <w:vMerge/>
          </w:tcPr>
          <w:p w:rsidR="001A77CC" w:rsidRPr="00B36122" w:rsidRDefault="001A77CC" w:rsidP="000734B4">
            <w:pPr>
              <w:jc w:val="cente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sz w:val="24"/>
                <w:szCs w:val="24"/>
              </w:rPr>
            </w:pPr>
            <w:r w:rsidRPr="00B36122">
              <w:rPr>
                <w:color w:val="000000"/>
                <w:sz w:val="24"/>
                <w:szCs w:val="24"/>
              </w:rPr>
              <w:t>-РГБУЗ «Малокарачаевская центральная районная больница»</w:t>
            </w:r>
          </w:p>
        </w:tc>
      </w:tr>
      <w:tr w:rsidR="001A77CC" w:rsidRPr="00B36122">
        <w:trPr>
          <w:trHeight w:val="223"/>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b/>
                <w:bCs/>
                <w:sz w:val="24"/>
                <w:szCs w:val="24"/>
              </w:rPr>
            </w:pPr>
          </w:p>
        </w:tc>
        <w:tc>
          <w:tcPr>
            <w:tcW w:w="805" w:type="dxa"/>
            <w:vMerge/>
          </w:tcPr>
          <w:p w:rsidR="001A77CC" w:rsidRPr="00B36122" w:rsidRDefault="001A77CC" w:rsidP="000734B4">
            <w:pPr>
              <w:jc w:val="cente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color w:val="000000"/>
                <w:sz w:val="24"/>
                <w:szCs w:val="24"/>
              </w:rPr>
            </w:pPr>
            <w:r w:rsidRPr="00B36122">
              <w:rPr>
                <w:sz w:val="24"/>
                <w:szCs w:val="24"/>
              </w:rPr>
              <w:t>-РГБУЗ  «Хабезская   центральная районная больница»</w:t>
            </w:r>
          </w:p>
        </w:tc>
      </w:tr>
      <w:tr w:rsidR="001A77CC" w:rsidRPr="00B36122">
        <w:trPr>
          <w:trHeight w:val="283"/>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b/>
                <w:bCs/>
                <w:sz w:val="24"/>
                <w:szCs w:val="24"/>
              </w:rPr>
            </w:pPr>
          </w:p>
        </w:tc>
        <w:tc>
          <w:tcPr>
            <w:tcW w:w="805" w:type="dxa"/>
            <w:vMerge/>
          </w:tcPr>
          <w:p w:rsidR="001A77CC" w:rsidRPr="00B36122" w:rsidRDefault="001A77CC" w:rsidP="000734B4">
            <w:pPr>
              <w:jc w:val="cente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sz w:val="24"/>
                <w:szCs w:val="24"/>
              </w:rPr>
            </w:pPr>
            <w:r w:rsidRPr="00B36122">
              <w:rPr>
                <w:sz w:val="24"/>
                <w:szCs w:val="24"/>
              </w:rPr>
              <w:t>-РГБУЗ «Абазинская центральная районная поликлиника»</w:t>
            </w:r>
          </w:p>
        </w:tc>
      </w:tr>
      <w:tr w:rsidR="001A77CC" w:rsidRPr="00B36122">
        <w:trPr>
          <w:trHeight w:val="232"/>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b/>
                <w:bCs/>
                <w:sz w:val="24"/>
                <w:szCs w:val="24"/>
              </w:rPr>
            </w:pPr>
          </w:p>
        </w:tc>
        <w:tc>
          <w:tcPr>
            <w:tcW w:w="805" w:type="dxa"/>
            <w:vMerge/>
          </w:tcPr>
          <w:p w:rsidR="001A77CC" w:rsidRPr="00B36122" w:rsidRDefault="001A77CC" w:rsidP="000734B4">
            <w:pPr>
              <w:jc w:val="cente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pStyle w:val="NormalWeb"/>
              <w:spacing w:after="0"/>
              <w:ind w:left="15"/>
              <w:jc w:val="both"/>
            </w:pPr>
            <w:r w:rsidRPr="00B36122">
              <w:t>-РГБУЗ «Ногайская центральная районная поликлиника»</w:t>
            </w:r>
          </w:p>
        </w:tc>
      </w:tr>
      <w:tr w:rsidR="001A77CC" w:rsidRPr="00B36122">
        <w:trPr>
          <w:trHeight w:val="274"/>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b/>
                <w:bCs/>
                <w:sz w:val="24"/>
                <w:szCs w:val="24"/>
              </w:rPr>
            </w:pPr>
          </w:p>
        </w:tc>
        <w:tc>
          <w:tcPr>
            <w:tcW w:w="805" w:type="dxa"/>
            <w:vMerge/>
          </w:tcPr>
          <w:p w:rsidR="001A77CC" w:rsidRPr="00B36122" w:rsidRDefault="001A77CC" w:rsidP="000734B4">
            <w:pPr>
              <w:jc w:val="cente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pStyle w:val="NormalWeb"/>
              <w:spacing w:after="0"/>
              <w:ind w:left="15"/>
              <w:jc w:val="both"/>
            </w:pPr>
            <w:r w:rsidRPr="00B36122">
              <w:rPr>
                <w:color w:val="000000"/>
              </w:rPr>
              <w:t>-РГБУЗ «Урупская центральная районная больница»</w:t>
            </w:r>
          </w:p>
        </w:tc>
      </w:tr>
      <w:tr w:rsidR="001A77CC" w:rsidRPr="00B36122">
        <w:trPr>
          <w:trHeight w:val="637"/>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b/>
                <w:bCs/>
                <w:sz w:val="24"/>
                <w:szCs w:val="24"/>
              </w:rPr>
            </w:pPr>
          </w:p>
        </w:tc>
        <w:tc>
          <w:tcPr>
            <w:tcW w:w="805" w:type="dxa"/>
            <w:vMerge/>
          </w:tcPr>
          <w:p w:rsidR="001A77CC" w:rsidRPr="00B36122" w:rsidRDefault="001A77CC" w:rsidP="000734B4">
            <w:pPr>
              <w:jc w:val="cente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pStyle w:val="NormalWeb"/>
              <w:spacing w:after="0"/>
              <w:ind w:left="15"/>
              <w:jc w:val="both"/>
              <w:rPr>
                <w:color w:val="000000"/>
              </w:rPr>
            </w:pPr>
            <w:r w:rsidRPr="00B36122">
              <w:rPr>
                <w:color w:val="000000"/>
              </w:rPr>
              <w:t>- РГБУЗ «Усть-Джегутинская центральная районная больница»</w:t>
            </w:r>
          </w:p>
        </w:tc>
      </w:tr>
      <w:tr w:rsidR="001A77CC" w:rsidRPr="00B36122">
        <w:trPr>
          <w:trHeight w:val="595"/>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b/>
                <w:bCs/>
                <w:sz w:val="24"/>
                <w:szCs w:val="24"/>
              </w:rPr>
            </w:pPr>
          </w:p>
        </w:tc>
        <w:tc>
          <w:tcPr>
            <w:tcW w:w="805" w:type="dxa"/>
            <w:vMerge/>
          </w:tcPr>
          <w:p w:rsidR="001A77CC" w:rsidRPr="00B36122" w:rsidRDefault="001A77CC" w:rsidP="000734B4">
            <w:pPr>
              <w:jc w:val="cente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720DC5" w:rsidRDefault="001A77CC" w:rsidP="000734B4">
            <w:pPr>
              <w:pStyle w:val="NormalWeb"/>
              <w:spacing w:after="0"/>
              <w:ind w:left="15"/>
              <w:jc w:val="both"/>
              <w:rPr>
                <w:color w:val="000000"/>
              </w:rPr>
            </w:pPr>
            <w:r w:rsidRPr="00B36122">
              <w:rPr>
                <w:color w:val="000000"/>
              </w:rPr>
              <w:t>- РГБУЗ «Карачаевская ЦГРБ»</w:t>
            </w:r>
          </w:p>
        </w:tc>
      </w:tr>
      <w:tr w:rsidR="001A77CC" w:rsidRPr="00B36122">
        <w:trPr>
          <w:trHeight w:val="579"/>
        </w:trPr>
        <w:tc>
          <w:tcPr>
            <w:tcW w:w="494" w:type="dxa"/>
          </w:tcPr>
          <w:p w:rsidR="001A77CC" w:rsidRPr="00B36122" w:rsidRDefault="001A77CC" w:rsidP="000734B4">
            <w:pPr>
              <w:rPr>
                <w:sz w:val="24"/>
                <w:szCs w:val="24"/>
              </w:rPr>
            </w:pPr>
            <w:r w:rsidRPr="00B36122">
              <w:rPr>
                <w:sz w:val="24"/>
                <w:szCs w:val="24"/>
              </w:rPr>
              <w:t xml:space="preserve">  4.</w:t>
            </w:r>
          </w:p>
        </w:tc>
        <w:tc>
          <w:tcPr>
            <w:tcW w:w="1932" w:type="dxa"/>
          </w:tcPr>
          <w:p w:rsidR="001A77CC" w:rsidRPr="00B36122" w:rsidRDefault="001A77CC" w:rsidP="000734B4">
            <w:pPr>
              <w:jc w:val="center"/>
              <w:rPr>
                <w:b/>
                <w:bCs/>
                <w:sz w:val="24"/>
                <w:szCs w:val="24"/>
              </w:rPr>
            </w:pPr>
            <w:r w:rsidRPr="00B36122">
              <w:rPr>
                <w:b/>
                <w:bCs/>
                <w:sz w:val="24"/>
                <w:szCs w:val="24"/>
              </w:rPr>
              <w:t>Весы для взвешивания детей до года</w:t>
            </w:r>
          </w:p>
        </w:tc>
        <w:tc>
          <w:tcPr>
            <w:tcW w:w="805" w:type="dxa"/>
          </w:tcPr>
          <w:p w:rsidR="001A77CC" w:rsidRPr="00B36122" w:rsidRDefault="001A77CC" w:rsidP="000734B4">
            <w:pPr>
              <w:rPr>
                <w:sz w:val="24"/>
                <w:szCs w:val="24"/>
              </w:rPr>
            </w:pPr>
          </w:p>
        </w:tc>
        <w:tc>
          <w:tcPr>
            <w:tcW w:w="804" w:type="dxa"/>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sz w:val="24"/>
                <w:szCs w:val="24"/>
              </w:rPr>
            </w:pPr>
            <w:r w:rsidRPr="00B36122">
              <w:rPr>
                <w:sz w:val="24"/>
                <w:szCs w:val="24"/>
              </w:rPr>
              <w:t>- РГБУЗ «Республиканская многопрофильная  детская больница»</w:t>
            </w:r>
          </w:p>
        </w:tc>
      </w:tr>
      <w:tr w:rsidR="001A77CC" w:rsidRPr="00B36122">
        <w:trPr>
          <w:trHeight w:val="176"/>
        </w:trPr>
        <w:tc>
          <w:tcPr>
            <w:tcW w:w="494" w:type="dxa"/>
            <w:vMerge w:val="restart"/>
          </w:tcPr>
          <w:p w:rsidR="001A77CC" w:rsidRPr="00B36122" w:rsidRDefault="001A77CC" w:rsidP="000734B4">
            <w:pPr>
              <w:rPr>
                <w:sz w:val="24"/>
                <w:szCs w:val="24"/>
              </w:rPr>
            </w:pPr>
          </w:p>
          <w:p w:rsidR="001A77CC" w:rsidRPr="00B36122" w:rsidRDefault="001A77CC" w:rsidP="000734B4">
            <w:pPr>
              <w:rPr>
                <w:sz w:val="24"/>
                <w:szCs w:val="24"/>
              </w:rPr>
            </w:pPr>
            <w:r w:rsidRPr="00B36122">
              <w:rPr>
                <w:sz w:val="24"/>
                <w:szCs w:val="24"/>
              </w:rPr>
              <w:t xml:space="preserve">  5.</w:t>
            </w:r>
          </w:p>
        </w:tc>
        <w:tc>
          <w:tcPr>
            <w:tcW w:w="1932" w:type="dxa"/>
            <w:vMerge w:val="restart"/>
          </w:tcPr>
          <w:p w:rsidR="001A77CC" w:rsidRPr="00B36122" w:rsidRDefault="001A77CC" w:rsidP="000734B4">
            <w:pPr>
              <w:jc w:val="center"/>
              <w:rPr>
                <w:b/>
                <w:bCs/>
                <w:sz w:val="24"/>
                <w:szCs w:val="24"/>
              </w:rPr>
            </w:pPr>
          </w:p>
          <w:p w:rsidR="001A77CC" w:rsidRPr="00B36122" w:rsidRDefault="001A77CC" w:rsidP="000734B4">
            <w:pPr>
              <w:jc w:val="center"/>
              <w:rPr>
                <w:b/>
                <w:bCs/>
                <w:sz w:val="24"/>
                <w:szCs w:val="24"/>
              </w:rPr>
            </w:pPr>
            <w:r w:rsidRPr="00B36122">
              <w:rPr>
                <w:b/>
                <w:bCs/>
                <w:sz w:val="24"/>
                <w:szCs w:val="24"/>
              </w:rPr>
              <w:t>Весы для взвешивания взрослых (12 ед.)</w:t>
            </w:r>
          </w:p>
        </w:tc>
        <w:tc>
          <w:tcPr>
            <w:tcW w:w="805" w:type="dxa"/>
            <w:vMerge w:val="restart"/>
          </w:tcPr>
          <w:p w:rsidR="001A77CC" w:rsidRPr="00B36122" w:rsidRDefault="001A77CC" w:rsidP="000734B4">
            <w:pPr>
              <w:rPr>
                <w:sz w:val="24"/>
                <w:szCs w:val="24"/>
              </w:rPr>
            </w:pPr>
          </w:p>
        </w:tc>
        <w:tc>
          <w:tcPr>
            <w:tcW w:w="804" w:type="dxa"/>
            <w:vMerge w:val="restart"/>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720DC5" w:rsidRDefault="001A77CC" w:rsidP="000734B4">
            <w:pPr>
              <w:ind w:left="15"/>
              <w:jc w:val="both"/>
              <w:rPr>
                <w:sz w:val="24"/>
                <w:szCs w:val="24"/>
              </w:rPr>
            </w:pPr>
            <w:r w:rsidRPr="00B36122">
              <w:rPr>
                <w:sz w:val="24"/>
                <w:szCs w:val="24"/>
              </w:rPr>
              <w:t>-РГБУЗ  «Черкесская городская поликлиника»</w:t>
            </w:r>
          </w:p>
        </w:tc>
      </w:tr>
      <w:tr w:rsidR="001A77CC" w:rsidRPr="00B36122">
        <w:trPr>
          <w:trHeight w:val="733"/>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jc w:val="center"/>
              <w:rPr>
                <w:b/>
                <w:bCs/>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rPr>
                <w:sz w:val="24"/>
                <w:szCs w:val="24"/>
              </w:rPr>
            </w:pPr>
          </w:p>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jc w:val="both"/>
              <w:rPr>
                <w:color w:val="333333"/>
                <w:sz w:val="24"/>
                <w:szCs w:val="24"/>
                <w:shd w:val="clear" w:color="auto" w:fill="FFFFFF"/>
              </w:rPr>
            </w:pPr>
          </w:p>
          <w:p w:rsidR="001A77CC" w:rsidRPr="00720DC5" w:rsidRDefault="001A77CC" w:rsidP="000734B4">
            <w:pPr>
              <w:ind w:left="15"/>
              <w:jc w:val="both"/>
              <w:rPr>
                <w:sz w:val="24"/>
                <w:szCs w:val="24"/>
              </w:rPr>
            </w:pPr>
            <w:r w:rsidRPr="00B36122">
              <w:rPr>
                <w:color w:val="333333"/>
                <w:sz w:val="24"/>
                <w:szCs w:val="24"/>
                <w:shd w:val="clear" w:color="auto" w:fill="FFFFFF"/>
              </w:rPr>
              <w:t xml:space="preserve"> -</w:t>
            </w:r>
            <w:r w:rsidRPr="00B36122">
              <w:rPr>
                <w:sz w:val="24"/>
                <w:szCs w:val="24"/>
                <w:shd w:val="clear" w:color="auto" w:fill="FFFFFF"/>
              </w:rPr>
              <w:t>РГБЛПУ «Лечебно-реабилитационный центр»</w:t>
            </w:r>
          </w:p>
        </w:tc>
      </w:tr>
      <w:tr w:rsidR="001A77CC" w:rsidRPr="00B36122">
        <w:trPr>
          <w:trHeight w:val="85"/>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sz w:val="24"/>
                <w:szCs w:val="24"/>
              </w:rPr>
            </w:pPr>
            <w:r w:rsidRPr="00B36122">
              <w:rPr>
                <w:color w:val="000000"/>
                <w:sz w:val="24"/>
                <w:szCs w:val="24"/>
              </w:rPr>
              <w:t>-РГБУЗ  «Адыге-Хабльская центральная районная больница»</w:t>
            </w:r>
          </w:p>
        </w:tc>
      </w:tr>
      <w:tr w:rsidR="001A77CC" w:rsidRPr="00B36122">
        <w:trPr>
          <w:trHeight w:val="85"/>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color w:val="000000"/>
                <w:sz w:val="24"/>
                <w:szCs w:val="24"/>
              </w:rPr>
            </w:pPr>
            <w:r w:rsidRPr="00B36122">
              <w:rPr>
                <w:color w:val="000000"/>
                <w:sz w:val="24"/>
                <w:szCs w:val="24"/>
              </w:rPr>
              <w:t>-РГБУЗ  «Зеленчукская центральная районная больница»</w:t>
            </w:r>
          </w:p>
        </w:tc>
      </w:tr>
      <w:tr w:rsidR="001A77CC" w:rsidRPr="00B36122">
        <w:trPr>
          <w:trHeight w:val="85"/>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color w:val="000000"/>
                <w:sz w:val="24"/>
                <w:szCs w:val="24"/>
              </w:rPr>
            </w:pPr>
            <w:r w:rsidRPr="00B36122">
              <w:rPr>
                <w:sz w:val="24"/>
                <w:szCs w:val="24"/>
              </w:rPr>
              <w:t xml:space="preserve">-РГБУЗ </w:t>
            </w:r>
            <w:r w:rsidRPr="00B36122">
              <w:rPr>
                <w:color w:val="000000"/>
                <w:sz w:val="24"/>
                <w:szCs w:val="24"/>
              </w:rPr>
              <w:t>«Прикубанская центральная районная больница»</w:t>
            </w:r>
          </w:p>
        </w:tc>
      </w:tr>
      <w:tr w:rsidR="001A77CC" w:rsidRPr="00B36122">
        <w:trPr>
          <w:trHeight w:val="85"/>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sz w:val="24"/>
                <w:szCs w:val="24"/>
              </w:rPr>
            </w:pPr>
            <w:r w:rsidRPr="00B36122">
              <w:rPr>
                <w:color w:val="000000"/>
                <w:sz w:val="24"/>
                <w:szCs w:val="24"/>
              </w:rPr>
              <w:t>-РГБУЗ «Малокарачаевская центральная районная больница»</w:t>
            </w:r>
          </w:p>
        </w:tc>
      </w:tr>
      <w:tr w:rsidR="001A77CC" w:rsidRPr="00B36122">
        <w:trPr>
          <w:trHeight w:val="85"/>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color w:val="000000"/>
                <w:sz w:val="24"/>
                <w:szCs w:val="24"/>
              </w:rPr>
            </w:pPr>
            <w:r w:rsidRPr="00B36122">
              <w:rPr>
                <w:sz w:val="24"/>
                <w:szCs w:val="24"/>
              </w:rPr>
              <w:t>-РГБУЗ  «Хабезская   центральная районная больница»</w:t>
            </w:r>
          </w:p>
        </w:tc>
      </w:tr>
      <w:tr w:rsidR="001A77CC" w:rsidRPr="00B36122">
        <w:trPr>
          <w:trHeight w:val="85"/>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sz w:val="24"/>
                <w:szCs w:val="24"/>
              </w:rPr>
            </w:pPr>
            <w:r w:rsidRPr="00B36122">
              <w:rPr>
                <w:sz w:val="24"/>
                <w:szCs w:val="24"/>
              </w:rPr>
              <w:t>-РГБУЗ «Абазинская центральная районная поликлиника»</w:t>
            </w:r>
          </w:p>
        </w:tc>
      </w:tr>
      <w:tr w:rsidR="001A77CC" w:rsidRPr="00B36122">
        <w:trPr>
          <w:trHeight w:val="85"/>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pStyle w:val="NormalWeb"/>
              <w:spacing w:after="0"/>
              <w:ind w:left="15"/>
              <w:jc w:val="both"/>
            </w:pPr>
            <w:r w:rsidRPr="00B36122">
              <w:t>-РГБУЗ «Ногайская центральная районная поликлиника»</w:t>
            </w:r>
          </w:p>
        </w:tc>
      </w:tr>
      <w:tr w:rsidR="001A77CC" w:rsidRPr="00B36122">
        <w:trPr>
          <w:trHeight w:val="85"/>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pStyle w:val="NormalWeb"/>
              <w:spacing w:after="0"/>
              <w:ind w:left="15"/>
              <w:jc w:val="both"/>
            </w:pPr>
            <w:r w:rsidRPr="00B36122">
              <w:rPr>
                <w:color w:val="000000"/>
              </w:rPr>
              <w:t>-РГБУЗ «Урупская центральная районная больница»</w:t>
            </w:r>
          </w:p>
        </w:tc>
      </w:tr>
      <w:tr w:rsidR="001A77CC" w:rsidRPr="00B36122">
        <w:trPr>
          <w:trHeight w:val="85"/>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pStyle w:val="NormalWeb"/>
              <w:spacing w:after="0"/>
              <w:ind w:left="15"/>
              <w:jc w:val="both"/>
              <w:rPr>
                <w:color w:val="000000"/>
              </w:rPr>
            </w:pPr>
            <w:r w:rsidRPr="00B36122">
              <w:rPr>
                <w:color w:val="000000"/>
              </w:rPr>
              <w:t>- РГБУЗ «Усть-Джегутинская центральная районная больница»</w:t>
            </w:r>
          </w:p>
        </w:tc>
      </w:tr>
      <w:tr w:rsidR="001A77CC" w:rsidRPr="00B36122">
        <w:trPr>
          <w:trHeight w:val="292"/>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pStyle w:val="NormalWeb"/>
              <w:spacing w:after="0"/>
              <w:ind w:left="15"/>
              <w:jc w:val="both"/>
              <w:rPr>
                <w:color w:val="000000"/>
              </w:rPr>
            </w:pPr>
            <w:r w:rsidRPr="00B36122">
              <w:rPr>
                <w:color w:val="000000"/>
              </w:rPr>
              <w:t>- РГБУЗ «Карачаевская ЦГРБ»</w:t>
            </w:r>
          </w:p>
        </w:tc>
      </w:tr>
      <w:tr w:rsidR="001A77CC" w:rsidRPr="00B36122">
        <w:trPr>
          <w:trHeight w:val="316"/>
        </w:trPr>
        <w:tc>
          <w:tcPr>
            <w:tcW w:w="494" w:type="dxa"/>
            <w:vMerge w:val="restart"/>
          </w:tcPr>
          <w:p w:rsidR="001A77CC" w:rsidRPr="00B36122" w:rsidRDefault="001A77CC" w:rsidP="000734B4">
            <w:pPr>
              <w:rPr>
                <w:sz w:val="24"/>
                <w:szCs w:val="24"/>
              </w:rPr>
            </w:pPr>
            <w:r w:rsidRPr="00B36122">
              <w:rPr>
                <w:sz w:val="24"/>
                <w:szCs w:val="24"/>
              </w:rPr>
              <w:t>6.</w:t>
            </w:r>
          </w:p>
        </w:tc>
        <w:tc>
          <w:tcPr>
            <w:tcW w:w="1932" w:type="dxa"/>
            <w:vMerge w:val="restart"/>
          </w:tcPr>
          <w:p w:rsidR="001A77CC" w:rsidRPr="00B36122" w:rsidRDefault="001A77CC" w:rsidP="000734B4">
            <w:pPr>
              <w:jc w:val="center"/>
              <w:rPr>
                <w:b/>
                <w:bCs/>
                <w:sz w:val="24"/>
                <w:szCs w:val="24"/>
              </w:rPr>
            </w:pPr>
            <w:r w:rsidRPr="00B36122">
              <w:rPr>
                <w:b/>
                <w:bCs/>
                <w:sz w:val="24"/>
                <w:szCs w:val="24"/>
              </w:rPr>
              <w:t>Шкаф для хранения лекарственных препаратов</w:t>
            </w:r>
          </w:p>
          <w:p w:rsidR="001A77CC" w:rsidRPr="00B36122" w:rsidRDefault="001A77CC" w:rsidP="000734B4">
            <w:pPr>
              <w:jc w:val="center"/>
              <w:rPr>
                <w:b/>
                <w:bCs/>
                <w:sz w:val="24"/>
                <w:szCs w:val="24"/>
              </w:rPr>
            </w:pPr>
            <w:r w:rsidRPr="00B36122">
              <w:rPr>
                <w:b/>
                <w:bCs/>
                <w:sz w:val="24"/>
                <w:szCs w:val="24"/>
              </w:rPr>
              <w:t>(5 ед.)</w:t>
            </w:r>
          </w:p>
        </w:tc>
        <w:tc>
          <w:tcPr>
            <w:tcW w:w="805" w:type="dxa"/>
            <w:vMerge w:val="restart"/>
          </w:tcPr>
          <w:p w:rsidR="001A77CC" w:rsidRPr="00B36122" w:rsidRDefault="001A77CC" w:rsidP="000734B4">
            <w:pPr>
              <w:rPr>
                <w:sz w:val="24"/>
                <w:szCs w:val="24"/>
              </w:rPr>
            </w:pPr>
          </w:p>
        </w:tc>
        <w:tc>
          <w:tcPr>
            <w:tcW w:w="804" w:type="dxa"/>
            <w:vMerge w:val="restart"/>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pStyle w:val="NormalWeb"/>
              <w:spacing w:after="0"/>
              <w:ind w:left="15"/>
              <w:jc w:val="both"/>
            </w:pPr>
            <w:r w:rsidRPr="00B36122">
              <w:t>-РГБУЗ «Республиканская многопрофильная  детская больница»</w:t>
            </w:r>
          </w:p>
        </w:tc>
      </w:tr>
      <w:tr w:rsidR="001A77CC" w:rsidRPr="00B36122">
        <w:trPr>
          <w:trHeight w:val="41"/>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jc w:val="center"/>
              <w:rPr>
                <w:b/>
                <w:bCs/>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pStyle w:val="NormalWeb"/>
              <w:spacing w:after="0"/>
              <w:ind w:left="15"/>
              <w:jc w:val="both"/>
            </w:pPr>
            <w:r w:rsidRPr="00B36122">
              <w:t>-РГБУЗ  «Черкесская городская клиническая больница»</w:t>
            </w:r>
          </w:p>
        </w:tc>
      </w:tr>
      <w:tr w:rsidR="001A77CC" w:rsidRPr="00B36122">
        <w:trPr>
          <w:trHeight w:val="207"/>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jc w:val="center"/>
              <w:rPr>
                <w:b/>
                <w:bCs/>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pStyle w:val="NormalWeb"/>
              <w:spacing w:after="0"/>
              <w:ind w:left="15"/>
              <w:jc w:val="both"/>
            </w:pPr>
            <w:r w:rsidRPr="00B36122">
              <w:rPr>
                <w:color w:val="000000"/>
              </w:rPr>
              <w:t>-РГБУЗ «Урупская центральная районная больница»</w:t>
            </w:r>
          </w:p>
        </w:tc>
      </w:tr>
      <w:tr w:rsidR="001A77CC" w:rsidRPr="00B36122">
        <w:trPr>
          <w:trHeight w:val="229"/>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jc w:val="center"/>
              <w:rPr>
                <w:b/>
                <w:bCs/>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pStyle w:val="NormalWeb"/>
              <w:spacing w:after="0"/>
              <w:ind w:left="15"/>
              <w:jc w:val="both"/>
              <w:rPr>
                <w:color w:val="000000"/>
              </w:rPr>
            </w:pPr>
            <w:r w:rsidRPr="00B36122">
              <w:rPr>
                <w:color w:val="000000"/>
              </w:rPr>
              <w:t>- РГБУЗ «Усть-Джегутинская центральная районная больница»</w:t>
            </w:r>
          </w:p>
        </w:tc>
      </w:tr>
      <w:tr w:rsidR="001A77CC" w:rsidRPr="00B36122">
        <w:trPr>
          <w:trHeight w:val="283"/>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jc w:val="center"/>
              <w:rPr>
                <w:b/>
                <w:bCs/>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pStyle w:val="NormalWeb"/>
              <w:spacing w:after="0"/>
              <w:ind w:left="15"/>
              <w:jc w:val="both"/>
              <w:rPr>
                <w:color w:val="000000"/>
              </w:rPr>
            </w:pPr>
            <w:r w:rsidRPr="00B36122">
              <w:rPr>
                <w:color w:val="000000"/>
              </w:rPr>
              <w:t>- РГБУЗ «Карачаевская ЦГРБ»</w:t>
            </w:r>
          </w:p>
        </w:tc>
      </w:tr>
      <w:tr w:rsidR="001A77CC" w:rsidRPr="00B36122">
        <w:trPr>
          <w:trHeight w:val="195"/>
        </w:trPr>
        <w:tc>
          <w:tcPr>
            <w:tcW w:w="494" w:type="dxa"/>
            <w:vMerge w:val="restart"/>
          </w:tcPr>
          <w:p w:rsidR="001A77CC" w:rsidRPr="00B36122" w:rsidRDefault="001A77CC" w:rsidP="000734B4">
            <w:pPr>
              <w:rPr>
                <w:sz w:val="24"/>
                <w:szCs w:val="24"/>
              </w:rPr>
            </w:pPr>
          </w:p>
          <w:p w:rsidR="001A77CC" w:rsidRPr="00B36122" w:rsidRDefault="001A77CC" w:rsidP="000734B4">
            <w:pPr>
              <w:rPr>
                <w:sz w:val="24"/>
                <w:szCs w:val="24"/>
              </w:rPr>
            </w:pPr>
          </w:p>
          <w:p w:rsidR="001A77CC" w:rsidRPr="00B36122" w:rsidRDefault="001A77CC" w:rsidP="000734B4">
            <w:pPr>
              <w:rPr>
                <w:sz w:val="24"/>
                <w:szCs w:val="24"/>
              </w:rPr>
            </w:pPr>
          </w:p>
          <w:p w:rsidR="001A77CC" w:rsidRPr="00B36122" w:rsidRDefault="001A77CC" w:rsidP="000734B4">
            <w:pPr>
              <w:rPr>
                <w:sz w:val="24"/>
                <w:szCs w:val="24"/>
              </w:rPr>
            </w:pPr>
          </w:p>
          <w:p w:rsidR="001A77CC" w:rsidRPr="00B36122" w:rsidRDefault="001A77CC" w:rsidP="000734B4">
            <w:pPr>
              <w:rPr>
                <w:sz w:val="24"/>
                <w:szCs w:val="24"/>
              </w:rPr>
            </w:pPr>
          </w:p>
          <w:p w:rsidR="001A77CC" w:rsidRPr="00B36122" w:rsidRDefault="001A77CC" w:rsidP="000734B4">
            <w:pPr>
              <w:rPr>
                <w:sz w:val="24"/>
                <w:szCs w:val="24"/>
              </w:rPr>
            </w:pPr>
          </w:p>
          <w:p w:rsidR="001A77CC" w:rsidRPr="00B36122" w:rsidRDefault="001A77CC" w:rsidP="000734B4">
            <w:pPr>
              <w:rPr>
                <w:sz w:val="24"/>
                <w:szCs w:val="24"/>
              </w:rPr>
            </w:pPr>
            <w:r w:rsidRPr="00B36122">
              <w:rPr>
                <w:sz w:val="24"/>
                <w:szCs w:val="24"/>
              </w:rPr>
              <w:t>7.</w:t>
            </w:r>
          </w:p>
        </w:tc>
        <w:tc>
          <w:tcPr>
            <w:tcW w:w="1932" w:type="dxa"/>
            <w:vMerge w:val="restart"/>
          </w:tcPr>
          <w:p w:rsidR="001A77CC" w:rsidRPr="00B36122" w:rsidRDefault="001A77CC" w:rsidP="000734B4">
            <w:pPr>
              <w:jc w:val="center"/>
              <w:rPr>
                <w:b/>
                <w:bCs/>
                <w:sz w:val="24"/>
                <w:szCs w:val="24"/>
              </w:rPr>
            </w:pPr>
          </w:p>
          <w:p w:rsidR="001A77CC" w:rsidRPr="00B36122" w:rsidRDefault="001A77CC" w:rsidP="000734B4">
            <w:pPr>
              <w:jc w:val="center"/>
              <w:rPr>
                <w:b/>
                <w:bCs/>
                <w:sz w:val="24"/>
                <w:szCs w:val="24"/>
              </w:rPr>
            </w:pPr>
          </w:p>
          <w:p w:rsidR="001A77CC" w:rsidRPr="00B36122" w:rsidRDefault="001A77CC" w:rsidP="000734B4">
            <w:pPr>
              <w:jc w:val="center"/>
              <w:rPr>
                <w:b/>
                <w:bCs/>
                <w:sz w:val="24"/>
                <w:szCs w:val="24"/>
              </w:rPr>
            </w:pPr>
          </w:p>
          <w:p w:rsidR="001A77CC" w:rsidRPr="00B36122" w:rsidRDefault="001A77CC" w:rsidP="000734B4">
            <w:pPr>
              <w:jc w:val="center"/>
              <w:rPr>
                <w:b/>
                <w:bCs/>
                <w:sz w:val="24"/>
                <w:szCs w:val="24"/>
              </w:rPr>
            </w:pPr>
          </w:p>
          <w:p w:rsidR="001A77CC" w:rsidRPr="00B36122" w:rsidRDefault="001A77CC" w:rsidP="000734B4">
            <w:pPr>
              <w:jc w:val="center"/>
              <w:rPr>
                <w:b/>
                <w:bCs/>
                <w:sz w:val="24"/>
                <w:szCs w:val="24"/>
              </w:rPr>
            </w:pPr>
          </w:p>
          <w:p w:rsidR="001A77CC" w:rsidRPr="00B36122" w:rsidRDefault="001A77CC" w:rsidP="000734B4">
            <w:pPr>
              <w:jc w:val="center"/>
              <w:rPr>
                <w:b/>
                <w:bCs/>
                <w:sz w:val="24"/>
                <w:szCs w:val="24"/>
              </w:rPr>
            </w:pPr>
          </w:p>
          <w:p w:rsidR="001A77CC" w:rsidRPr="00B36122" w:rsidRDefault="001A77CC" w:rsidP="000734B4">
            <w:pPr>
              <w:jc w:val="center"/>
              <w:rPr>
                <w:b/>
                <w:bCs/>
                <w:sz w:val="24"/>
                <w:szCs w:val="24"/>
              </w:rPr>
            </w:pPr>
            <w:r w:rsidRPr="00B36122">
              <w:rPr>
                <w:b/>
                <w:bCs/>
                <w:sz w:val="24"/>
                <w:szCs w:val="24"/>
              </w:rPr>
              <w:t>Анализатор глюкозы крови (12ед.)</w:t>
            </w:r>
          </w:p>
        </w:tc>
        <w:tc>
          <w:tcPr>
            <w:tcW w:w="805" w:type="dxa"/>
            <w:vMerge w:val="restart"/>
          </w:tcPr>
          <w:p w:rsidR="001A77CC" w:rsidRPr="00B36122" w:rsidRDefault="001A77CC" w:rsidP="000734B4">
            <w:pPr>
              <w:rPr>
                <w:sz w:val="24"/>
                <w:szCs w:val="24"/>
              </w:rPr>
            </w:pPr>
          </w:p>
        </w:tc>
        <w:tc>
          <w:tcPr>
            <w:tcW w:w="804" w:type="dxa"/>
            <w:vMerge w:val="restart"/>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720DC5" w:rsidRDefault="001A77CC" w:rsidP="000734B4">
            <w:pPr>
              <w:ind w:left="15"/>
              <w:jc w:val="both"/>
              <w:rPr>
                <w:sz w:val="24"/>
                <w:szCs w:val="24"/>
              </w:rPr>
            </w:pPr>
            <w:r w:rsidRPr="00B36122">
              <w:rPr>
                <w:sz w:val="24"/>
                <w:szCs w:val="24"/>
                <w:shd w:val="clear" w:color="auto" w:fill="FFFFFF"/>
              </w:rPr>
              <w:t>РГБЛПУ «Лечебно-реабилитационный центр»</w:t>
            </w:r>
          </w:p>
        </w:tc>
      </w:tr>
      <w:tr w:rsidR="001A77CC" w:rsidRPr="00B36122">
        <w:trPr>
          <w:trHeight w:val="123"/>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jc w:val="center"/>
              <w:rPr>
                <w:b/>
                <w:bCs/>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720DC5" w:rsidRDefault="001A77CC" w:rsidP="000734B4">
            <w:pPr>
              <w:ind w:left="15"/>
              <w:jc w:val="both"/>
              <w:rPr>
                <w:sz w:val="24"/>
                <w:szCs w:val="24"/>
              </w:rPr>
            </w:pPr>
            <w:r w:rsidRPr="00B36122">
              <w:rPr>
                <w:sz w:val="24"/>
                <w:szCs w:val="24"/>
              </w:rPr>
              <w:t>-РГБУЗ  «Черкесская городская поликлиника»</w:t>
            </w:r>
          </w:p>
        </w:tc>
      </w:tr>
      <w:tr w:rsidR="001A77CC" w:rsidRPr="00B36122">
        <w:trPr>
          <w:trHeight w:val="186"/>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jc w:val="center"/>
              <w:rPr>
                <w:b/>
                <w:bCs/>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sz w:val="24"/>
                <w:szCs w:val="24"/>
              </w:rPr>
            </w:pPr>
            <w:r w:rsidRPr="00B36122">
              <w:rPr>
                <w:color w:val="000000"/>
                <w:sz w:val="24"/>
                <w:szCs w:val="24"/>
              </w:rPr>
              <w:t>-РГБУЗ  «Адыге-Хабльская центральная районная больница»</w:t>
            </w:r>
          </w:p>
        </w:tc>
      </w:tr>
      <w:tr w:rsidR="001A77CC" w:rsidRPr="00B36122">
        <w:trPr>
          <w:trHeight w:val="133"/>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jc w:val="center"/>
              <w:rPr>
                <w:b/>
                <w:bCs/>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color w:val="000000"/>
                <w:sz w:val="24"/>
                <w:szCs w:val="24"/>
              </w:rPr>
            </w:pPr>
            <w:r w:rsidRPr="00B36122">
              <w:rPr>
                <w:color w:val="000000"/>
                <w:sz w:val="24"/>
                <w:szCs w:val="24"/>
              </w:rPr>
              <w:t>-РГБУЗ  «Зеленчукская центральная районная больница»</w:t>
            </w:r>
          </w:p>
        </w:tc>
      </w:tr>
      <w:tr w:rsidR="001A77CC" w:rsidRPr="00B36122">
        <w:trPr>
          <w:trHeight w:val="265"/>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jc w:val="center"/>
              <w:rPr>
                <w:b/>
                <w:bCs/>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color w:val="000000"/>
                <w:sz w:val="24"/>
                <w:szCs w:val="24"/>
              </w:rPr>
            </w:pPr>
            <w:r w:rsidRPr="00B36122">
              <w:rPr>
                <w:sz w:val="24"/>
                <w:szCs w:val="24"/>
              </w:rPr>
              <w:t xml:space="preserve">-РГБУЗ </w:t>
            </w:r>
            <w:r w:rsidRPr="00B36122">
              <w:rPr>
                <w:color w:val="000000"/>
                <w:sz w:val="24"/>
                <w:szCs w:val="24"/>
              </w:rPr>
              <w:t>«Прикубанская центральная районная больница»</w:t>
            </w:r>
          </w:p>
        </w:tc>
      </w:tr>
      <w:tr w:rsidR="001A77CC" w:rsidRPr="00B36122">
        <w:trPr>
          <w:trHeight w:val="710"/>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sz w:val="24"/>
                <w:szCs w:val="24"/>
              </w:rPr>
            </w:pPr>
            <w:r w:rsidRPr="00B36122">
              <w:rPr>
                <w:color w:val="000000"/>
                <w:sz w:val="24"/>
                <w:szCs w:val="24"/>
              </w:rPr>
              <w:t>-РГБУЗ «Малокарачаевская центральная районная больница»</w:t>
            </w:r>
          </w:p>
        </w:tc>
      </w:tr>
      <w:tr w:rsidR="001A77CC" w:rsidRPr="00B36122">
        <w:trPr>
          <w:trHeight w:val="85"/>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color w:val="000000"/>
                <w:sz w:val="24"/>
                <w:szCs w:val="24"/>
              </w:rPr>
            </w:pPr>
            <w:r w:rsidRPr="00B36122">
              <w:rPr>
                <w:sz w:val="24"/>
                <w:szCs w:val="24"/>
              </w:rPr>
              <w:t>-РГБУЗ  «Хабезская   центральная районная больница»</w:t>
            </w:r>
          </w:p>
        </w:tc>
      </w:tr>
      <w:tr w:rsidR="001A77CC" w:rsidRPr="00B36122">
        <w:trPr>
          <w:trHeight w:val="577"/>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sz w:val="24"/>
                <w:szCs w:val="24"/>
              </w:rPr>
            </w:pPr>
            <w:r w:rsidRPr="00B36122">
              <w:rPr>
                <w:sz w:val="24"/>
                <w:szCs w:val="24"/>
              </w:rPr>
              <w:t>-РГБУЗ «Абазинская центральная районная поликлиника»</w:t>
            </w:r>
          </w:p>
        </w:tc>
      </w:tr>
      <w:tr w:rsidR="001A77CC" w:rsidRPr="00B36122">
        <w:trPr>
          <w:trHeight w:val="85"/>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pStyle w:val="NormalWeb"/>
              <w:spacing w:after="0"/>
              <w:ind w:left="15"/>
              <w:jc w:val="both"/>
            </w:pPr>
            <w:r w:rsidRPr="00B36122">
              <w:t>-РГБУЗ «Ногайская центральная районная поликлиника»</w:t>
            </w:r>
          </w:p>
        </w:tc>
      </w:tr>
      <w:tr w:rsidR="001A77CC" w:rsidRPr="00B36122">
        <w:trPr>
          <w:trHeight w:val="85"/>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pStyle w:val="NormalWeb"/>
              <w:spacing w:after="0"/>
              <w:ind w:left="15"/>
              <w:jc w:val="both"/>
            </w:pPr>
            <w:r w:rsidRPr="00B36122">
              <w:rPr>
                <w:color w:val="000000"/>
              </w:rPr>
              <w:t>-РГБУЗ «Урупская центральная районная больница»</w:t>
            </w:r>
          </w:p>
        </w:tc>
      </w:tr>
      <w:tr w:rsidR="001A77CC" w:rsidRPr="00B36122">
        <w:trPr>
          <w:trHeight w:val="85"/>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pStyle w:val="NormalWeb"/>
              <w:spacing w:after="0"/>
              <w:ind w:left="15"/>
              <w:jc w:val="both"/>
              <w:rPr>
                <w:color w:val="000000"/>
              </w:rPr>
            </w:pPr>
            <w:r w:rsidRPr="00B36122">
              <w:rPr>
                <w:color w:val="000000"/>
              </w:rPr>
              <w:t>- РГБУЗ «Усть-Джегутинская центральная районная больница»</w:t>
            </w:r>
          </w:p>
        </w:tc>
      </w:tr>
      <w:tr w:rsidR="001A77CC" w:rsidRPr="00B36122">
        <w:trPr>
          <w:trHeight w:val="468"/>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pStyle w:val="NormalWeb"/>
              <w:spacing w:after="0"/>
              <w:ind w:left="15"/>
              <w:jc w:val="both"/>
              <w:rPr>
                <w:color w:val="000000"/>
              </w:rPr>
            </w:pPr>
            <w:r w:rsidRPr="00B36122">
              <w:rPr>
                <w:color w:val="000000"/>
              </w:rPr>
              <w:t>- РГБУЗ «Карачаевская ЦГРБ»</w:t>
            </w:r>
          </w:p>
        </w:tc>
      </w:tr>
      <w:tr w:rsidR="001A77CC" w:rsidRPr="00B36122">
        <w:trPr>
          <w:trHeight w:val="256"/>
        </w:trPr>
        <w:tc>
          <w:tcPr>
            <w:tcW w:w="494" w:type="dxa"/>
            <w:vMerge w:val="restart"/>
          </w:tcPr>
          <w:p w:rsidR="001A77CC" w:rsidRPr="00B36122" w:rsidRDefault="001A77CC" w:rsidP="000734B4">
            <w:pPr>
              <w:rPr>
                <w:sz w:val="24"/>
                <w:szCs w:val="24"/>
              </w:rPr>
            </w:pPr>
            <w:r w:rsidRPr="00B36122">
              <w:rPr>
                <w:sz w:val="24"/>
                <w:szCs w:val="24"/>
              </w:rPr>
              <w:t>8.</w:t>
            </w:r>
          </w:p>
        </w:tc>
        <w:tc>
          <w:tcPr>
            <w:tcW w:w="1932" w:type="dxa"/>
            <w:vMerge w:val="restart"/>
          </w:tcPr>
          <w:p w:rsidR="001A77CC" w:rsidRPr="00B36122" w:rsidRDefault="001A77CC" w:rsidP="000734B4">
            <w:pPr>
              <w:rPr>
                <w:b/>
                <w:bCs/>
                <w:sz w:val="24"/>
                <w:szCs w:val="24"/>
              </w:rPr>
            </w:pPr>
            <w:r w:rsidRPr="00B36122">
              <w:rPr>
                <w:b/>
                <w:bCs/>
                <w:sz w:val="24"/>
                <w:szCs w:val="24"/>
              </w:rPr>
              <w:t xml:space="preserve">Прикроватные тумбочки            </w:t>
            </w:r>
          </w:p>
          <w:p w:rsidR="001A77CC" w:rsidRPr="00B36122" w:rsidRDefault="001A77CC" w:rsidP="000734B4">
            <w:pPr>
              <w:rPr>
                <w:sz w:val="24"/>
                <w:szCs w:val="24"/>
              </w:rPr>
            </w:pPr>
            <w:r w:rsidRPr="00B36122">
              <w:rPr>
                <w:b/>
                <w:bCs/>
                <w:sz w:val="24"/>
                <w:szCs w:val="24"/>
              </w:rPr>
              <w:t xml:space="preserve">   ( 41 ед.)</w:t>
            </w:r>
          </w:p>
        </w:tc>
        <w:tc>
          <w:tcPr>
            <w:tcW w:w="805" w:type="dxa"/>
            <w:vMerge w:val="restart"/>
          </w:tcPr>
          <w:p w:rsidR="001A77CC" w:rsidRPr="00B36122" w:rsidRDefault="001A77CC" w:rsidP="000734B4">
            <w:pPr>
              <w:rPr>
                <w:sz w:val="24"/>
                <w:szCs w:val="24"/>
              </w:rPr>
            </w:pPr>
          </w:p>
        </w:tc>
        <w:tc>
          <w:tcPr>
            <w:tcW w:w="804" w:type="dxa"/>
            <w:vMerge w:val="restart"/>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5</w:t>
            </w:r>
          </w:p>
        </w:tc>
        <w:tc>
          <w:tcPr>
            <w:tcW w:w="5310" w:type="dxa"/>
          </w:tcPr>
          <w:p w:rsidR="001A77CC" w:rsidRPr="00B36122" w:rsidRDefault="001A77CC" w:rsidP="000734B4">
            <w:pPr>
              <w:pStyle w:val="NormalWeb"/>
              <w:spacing w:after="0"/>
              <w:ind w:left="15"/>
              <w:jc w:val="both"/>
            </w:pPr>
            <w:r w:rsidRPr="00B36122">
              <w:t>-РГБУЗ  «Черкесская городская клиническая больница»</w:t>
            </w:r>
          </w:p>
        </w:tc>
      </w:tr>
      <w:tr w:rsidR="001A77CC" w:rsidRPr="00B36122">
        <w:trPr>
          <w:trHeight w:val="346"/>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3</w:t>
            </w:r>
          </w:p>
        </w:tc>
        <w:tc>
          <w:tcPr>
            <w:tcW w:w="5310" w:type="dxa"/>
          </w:tcPr>
          <w:p w:rsidR="001A77CC" w:rsidRPr="00B36122" w:rsidRDefault="001A77CC" w:rsidP="000734B4">
            <w:pPr>
              <w:pStyle w:val="NormalWeb"/>
              <w:spacing w:after="0"/>
              <w:ind w:left="15"/>
              <w:jc w:val="both"/>
            </w:pPr>
            <w:r w:rsidRPr="00B36122">
              <w:t>-РГБУЗ «Республиканская многопрофильная  детская больница»</w:t>
            </w:r>
          </w:p>
        </w:tc>
      </w:tr>
      <w:tr w:rsidR="001A77CC" w:rsidRPr="00B36122">
        <w:trPr>
          <w:trHeight w:val="248"/>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10</w:t>
            </w:r>
          </w:p>
        </w:tc>
        <w:tc>
          <w:tcPr>
            <w:tcW w:w="5310" w:type="dxa"/>
          </w:tcPr>
          <w:p w:rsidR="001A77CC" w:rsidRPr="00B36122" w:rsidRDefault="001A77CC" w:rsidP="000734B4">
            <w:pPr>
              <w:pStyle w:val="NormalWeb"/>
              <w:spacing w:after="0"/>
              <w:ind w:left="15"/>
              <w:jc w:val="both"/>
              <w:rPr>
                <w:color w:val="000000"/>
              </w:rPr>
            </w:pPr>
            <w:r w:rsidRPr="00B36122">
              <w:rPr>
                <w:color w:val="000000"/>
              </w:rPr>
              <w:t>- РГБУЗ «Карачаевская ЦГРБ»</w:t>
            </w:r>
          </w:p>
        </w:tc>
      </w:tr>
      <w:tr w:rsidR="001A77CC" w:rsidRPr="00B36122">
        <w:trPr>
          <w:trHeight w:val="212"/>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10</w:t>
            </w:r>
          </w:p>
        </w:tc>
        <w:tc>
          <w:tcPr>
            <w:tcW w:w="5310" w:type="dxa"/>
          </w:tcPr>
          <w:p w:rsidR="001A77CC" w:rsidRPr="00B36122" w:rsidRDefault="001A77CC" w:rsidP="000734B4">
            <w:pPr>
              <w:pStyle w:val="NormalWeb"/>
              <w:spacing w:after="0"/>
              <w:ind w:left="15"/>
              <w:jc w:val="both"/>
              <w:rPr>
                <w:color w:val="000000"/>
              </w:rPr>
            </w:pPr>
            <w:r w:rsidRPr="00B36122">
              <w:rPr>
                <w:color w:val="000000"/>
              </w:rPr>
              <w:t>- РГБУЗ «Усть-Джегутинская центральная районная больница»</w:t>
            </w:r>
          </w:p>
        </w:tc>
      </w:tr>
      <w:tr w:rsidR="001A77CC" w:rsidRPr="00B36122">
        <w:trPr>
          <w:trHeight w:val="221"/>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10</w:t>
            </w:r>
          </w:p>
        </w:tc>
        <w:tc>
          <w:tcPr>
            <w:tcW w:w="5310" w:type="dxa"/>
          </w:tcPr>
          <w:p w:rsidR="001A77CC" w:rsidRPr="00B36122" w:rsidRDefault="001A77CC" w:rsidP="000734B4">
            <w:pPr>
              <w:pStyle w:val="NormalWeb"/>
              <w:spacing w:after="0"/>
              <w:ind w:left="15"/>
              <w:jc w:val="both"/>
            </w:pPr>
            <w:r w:rsidRPr="00B36122">
              <w:rPr>
                <w:color w:val="000000"/>
              </w:rPr>
              <w:t>- РГБУЗ «Урупская центральная районная больница»</w:t>
            </w:r>
          </w:p>
        </w:tc>
      </w:tr>
      <w:tr w:rsidR="001A77CC" w:rsidRPr="00B36122">
        <w:trPr>
          <w:trHeight w:val="265"/>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3</w:t>
            </w:r>
          </w:p>
        </w:tc>
        <w:tc>
          <w:tcPr>
            <w:tcW w:w="5310" w:type="dxa"/>
          </w:tcPr>
          <w:p w:rsidR="001A77CC" w:rsidRPr="00B36122" w:rsidRDefault="001A77CC" w:rsidP="000734B4">
            <w:pPr>
              <w:pStyle w:val="NormalWeb"/>
              <w:spacing w:after="0"/>
              <w:ind w:left="15"/>
              <w:jc w:val="both"/>
              <w:rPr>
                <w:color w:val="000000"/>
              </w:rPr>
            </w:pPr>
            <w:r w:rsidRPr="00B36122">
              <w:rPr>
                <w:color w:val="000000"/>
              </w:rPr>
              <w:t>- РГБУЗ «Малокарачаевская центральная районная больница»</w:t>
            </w:r>
          </w:p>
        </w:tc>
      </w:tr>
      <w:tr w:rsidR="001A77CC" w:rsidRPr="00B36122">
        <w:trPr>
          <w:trHeight w:val="159"/>
        </w:trPr>
        <w:tc>
          <w:tcPr>
            <w:tcW w:w="494" w:type="dxa"/>
            <w:vMerge w:val="restart"/>
          </w:tcPr>
          <w:p w:rsidR="001A77CC" w:rsidRPr="00B36122" w:rsidRDefault="001A77CC" w:rsidP="000734B4">
            <w:pPr>
              <w:rPr>
                <w:sz w:val="24"/>
                <w:szCs w:val="24"/>
              </w:rPr>
            </w:pPr>
            <w:r w:rsidRPr="00B36122">
              <w:rPr>
                <w:sz w:val="24"/>
                <w:szCs w:val="24"/>
              </w:rPr>
              <w:t>9.</w:t>
            </w:r>
          </w:p>
        </w:tc>
        <w:tc>
          <w:tcPr>
            <w:tcW w:w="1932" w:type="dxa"/>
            <w:vMerge w:val="restart"/>
          </w:tcPr>
          <w:p w:rsidR="001A77CC" w:rsidRPr="00B36122" w:rsidRDefault="001A77CC" w:rsidP="000734B4">
            <w:pPr>
              <w:jc w:val="center"/>
              <w:rPr>
                <w:b/>
                <w:bCs/>
                <w:sz w:val="24"/>
                <w:szCs w:val="24"/>
              </w:rPr>
            </w:pPr>
            <w:r w:rsidRPr="00B36122">
              <w:rPr>
                <w:b/>
                <w:bCs/>
                <w:sz w:val="24"/>
                <w:szCs w:val="24"/>
              </w:rPr>
              <w:t>Укладки  для оказания первой медицинской помощи</w:t>
            </w:r>
          </w:p>
          <w:p w:rsidR="001A77CC" w:rsidRPr="00B36122" w:rsidRDefault="001A77CC" w:rsidP="000734B4">
            <w:pPr>
              <w:jc w:val="center"/>
              <w:rPr>
                <w:sz w:val="24"/>
                <w:szCs w:val="24"/>
              </w:rPr>
            </w:pPr>
            <w:r w:rsidRPr="00B36122">
              <w:rPr>
                <w:b/>
                <w:bCs/>
                <w:sz w:val="24"/>
                <w:szCs w:val="24"/>
              </w:rPr>
              <w:t>(17  ед.)</w:t>
            </w:r>
          </w:p>
        </w:tc>
        <w:tc>
          <w:tcPr>
            <w:tcW w:w="805" w:type="dxa"/>
            <w:vMerge w:val="restart"/>
          </w:tcPr>
          <w:p w:rsidR="001A77CC" w:rsidRPr="00B36122" w:rsidRDefault="001A77CC" w:rsidP="000734B4">
            <w:pPr>
              <w:rPr>
                <w:sz w:val="24"/>
                <w:szCs w:val="24"/>
              </w:rPr>
            </w:pPr>
          </w:p>
        </w:tc>
        <w:tc>
          <w:tcPr>
            <w:tcW w:w="804" w:type="dxa"/>
            <w:vMerge w:val="restart"/>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720DC5" w:rsidRDefault="001A77CC" w:rsidP="000734B4">
            <w:pPr>
              <w:ind w:left="15"/>
              <w:jc w:val="both"/>
              <w:rPr>
                <w:sz w:val="24"/>
                <w:szCs w:val="24"/>
              </w:rPr>
            </w:pPr>
            <w:r w:rsidRPr="00B36122">
              <w:rPr>
                <w:sz w:val="24"/>
                <w:szCs w:val="24"/>
              </w:rPr>
              <w:t>-РГБУЗ  «Черкесская городская поликлиника»</w:t>
            </w:r>
          </w:p>
        </w:tc>
      </w:tr>
      <w:tr w:rsidR="001A77CC" w:rsidRPr="00B36122">
        <w:trPr>
          <w:trHeight w:val="142"/>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720DC5" w:rsidRDefault="001A77CC" w:rsidP="000734B4">
            <w:pPr>
              <w:ind w:left="15"/>
              <w:jc w:val="both"/>
              <w:rPr>
                <w:sz w:val="24"/>
                <w:szCs w:val="24"/>
              </w:rPr>
            </w:pPr>
            <w:r w:rsidRPr="00B36122">
              <w:rPr>
                <w:color w:val="333333"/>
                <w:sz w:val="24"/>
                <w:szCs w:val="24"/>
                <w:shd w:val="clear" w:color="auto" w:fill="FFFFFF"/>
              </w:rPr>
              <w:t xml:space="preserve"> -</w:t>
            </w:r>
            <w:r w:rsidRPr="00B36122">
              <w:rPr>
                <w:sz w:val="24"/>
                <w:szCs w:val="24"/>
                <w:shd w:val="clear" w:color="auto" w:fill="FFFFFF"/>
              </w:rPr>
              <w:t>РГБЛПУ «Лечебно-реабилитационный центр»</w:t>
            </w:r>
          </w:p>
        </w:tc>
      </w:tr>
      <w:tr w:rsidR="001A77CC" w:rsidRPr="00B36122">
        <w:trPr>
          <w:trHeight w:val="392"/>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2</w:t>
            </w:r>
          </w:p>
        </w:tc>
        <w:tc>
          <w:tcPr>
            <w:tcW w:w="5310" w:type="dxa"/>
          </w:tcPr>
          <w:p w:rsidR="001A77CC" w:rsidRPr="00B36122" w:rsidRDefault="001A77CC" w:rsidP="000734B4">
            <w:pPr>
              <w:pStyle w:val="NormalWeb"/>
              <w:spacing w:after="0"/>
              <w:ind w:left="15"/>
              <w:jc w:val="both"/>
            </w:pPr>
            <w:r w:rsidRPr="00B36122">
              <w:t>-РГБУЗ «Республиканская многопрофильная  детская больница»</w:t>
            </w:r>
          </w:p>
        </w:tc>
      </w:tr>
      <w:tr w:rsidR="001A77CC" w:rsidRPr="00B36122">
        <w:trPr>
          <w:trHeight w:val="371"/>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color w:val="333333"/>
                <w:sz w:val="24"/>
                <w:szCs w:val="24"/>
                <w:shd w:val="clear" w:color="auto" w:fill="FFFFFF"/>
              </w:rPr>
            </w:pPr>
            <w:r w:rsidRPr="00B36122">
              <w:rPr>
                <w:sz w:val="24"/>
                <w:szCs w:val="24"/>
              </w:rPr>
              <w:t>-РГБУЗ  «Черкесская городская клиническая больница»</w:t>
            </w:r>
          </w:p>
        </w:tc>
      </w:tr>
      <w:tr w:rsidR="001A77CC" w:rsidRPr="00B36122">
        <w:trPr>
          <w:trHeight w:val="195"/>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sz w:val="24"/>
                <w:szCs w:val="24"/>
              </w:rPr>
            </w:pPr>
            <w:r w:rsidRPr="00B36122">
              <w:rPr>
                <w:color w:val="000000"/>
                <w:sz w:val="24"/>
                <w:szCs w:val="24"/>
              </w:rPr>
              <w:t>-РГБУЗ  «Адыге-Хабльская центральная районная больница»</w:t>
            </w:r>
          </w:p>
        </w:tc>
      </w:tr>
      <w:tr w:rsidR="001A77CC" w:rsidRPr="00B36122">
        <w:trPr>
          <w:trHeight w:val="122"/>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color w:val="000000"/>
                <w:sz w:val="24"/>
                <w:szCs w:val="24"/>
              </w:rPr>
            </w:pPr>
            <w:r w:rsidRPr="00B36122">
              <w:rPr>
                <w:color w:val="000000"/>
                <w:sz w:val="24"/>
                <w:szCs w:val="24"/>
              </w:rPr>
              <w:t>-РГБУЗ  «Зеленчукская центральная районная больница»</w:t>
            </w:r>
          </w:p>
        </w:tc>
      </w:tr>
      <w:tr w:rsidR="001A77CC" w:rsidRPr="00B36122">
        <w:trPr>
          <w:trHeight w:val="657"/>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color w:val="000000"/>
                <w:sz w:val="24"/>
                <w:szCs w:val="24"/>
              </w:rPr>
            </w:pPr>
            <w:r w:rsidRPr="00B36122">
              <w:rPr>
                <w:sz w:val="24"/>
                <w:szCs w:val="24"/>
              </w:rPr>
              <w:t xml:space="preserve">-РГБУЗ </w:t>
            </w:r>
            <w:r w:rsidRPr="00B36122">
              <w:rPr>
                <w:color w:val="000000"/>
                <w:sz w:val="24"/>
                <w:szCs w:val="24"/>
              </w:rPr>
              <w:t>«Прикубанская центральная районная больница»</w:t>
            </w:r>
          </w:p>
        </w:tc>
      </w:tr>
      <w:tr w:rsidR="001A77CC" w:rsidRPr="00B36122">
        <w:trPr>
          <w:trHeight w:val="203"/>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sz w:val="24"/>
                <w:szCs w:val="24"/>
              </w:rPr>
            </w:pPr>
            <w:r w:rsidRPr="00B36122">
              <w:rPr>
                <w:color w:val="000000"/>
                <w:sz w:val="24"/>
                <w:szCs w:val="24"/>
              </w:rPr>
              <w:t>-РГБУЗ «Малокарачаевская центральная районная больница»</w:t>
            </w:r>
          </w:p>
        </w:tc>
      </w:tr>
      <w:tr w:rsidR="001A77CC" w:rsidRPr="00B36122">
        <w:trPr>
          <w:trHeight w:val="157"/>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color w:val="000000"/>
                <w:sz w:val="24"/>
                <w:szCs w:val="24"/>
              </w:rPr>
            </w:pPr>
            <w:r w:rsidRPr="00B36122">
              <w:rPr>
                <w:sz w:val="24"/>
                <w:szCs w:val="24"/>
              </w:rPr>
              <w:t>-РГБУЗ  «Хабезская   центральная районная больница»</w:t>
            </w:r>
          </w:p>
        </w:tc>
      </w:tr>
      <w:tr w:rsidR="001A77CC" w:rsidRPr="00B36122">
        <w:trPr>
          <w:trHeight w:val="159"/>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sz w:val="24"/>
                <w:szCs w:val="24"/>
              </w:rPr>
            </w:pPr>
            <w:r w:rsidRPr="00B36122">
              <w:rPr>
                <w:sz w:val="24"/>
                <w:szCs w:val="24"/>
              </w:rPr>
              <w:t>-РГБУЗ «Абазинская центральная районная поликлиника»</w:t>
            </w:r>
          </w:p>
        </w:tc>
      </w:tr>
      <w:tr w:rsidR="001A77CC" w:rsidRPr="00B36122">
        <w:trPr>
          <w:trHeight w:val="168"/>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pStyle w:val="NormalWeb"/>
              <w:spacing w:after="0"/>
              <w:ind w:left="15"/>
              <w:jc w:val="both"/>
            </w:pPr>
            <w:r w:rsidRPr="00B36122">
              <w:t>-РГБУЗ «Ногайская центральная районная поликлиника»</w:t>
            </w:r>
          </w:p>
        </w:tc>
      </w:tr>
      <w:tr w:rsidR="001A77CC" w:rsidRPr="00B36122">
        <w:trPr>
          <w:trHeight w:val="149"/>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pStyle w:val="NormalWeb"/>
              <w:spacing w:after="0"/>
              <w:ind w:left="15"/>
              <w:jc w:val="both"/>
            </w:pPr>
            <w:r w:rsidRPr="00B36122">
              <w:rPr>
                <w:color w:val="000000"/>
              </w:rPr>
              <w:t>-РГБУЗ «Урупская центральная районная больница»</w:t>
            </w:r>
          </w:p>
        </w:tc>
      </w:tr>
      <w:tr w:rsidR="001A77CC" w:rsidRPr="00B36122">
        <w:trPr>
          <w:trHeight w:val="159"/>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2</w:t>
            </w:r>
          </w:p>
        </w:tc>
        <w:tc>
          <w:tcPr>
            <w:tcW w:w="5310" w:type="dxa"/>
          </w:tcPr>
          <w:p w:rsidR="001A77CC" w:rsidRPr="00B36122" w:rsidRDefault="001A77CC" w:rsidP="000734B4">
            <w:pPr>
              <w:pStyle w:val="NormalWeb"/>
              <w:spacing w:after="0"/>
              <w:ind w:left="15"/>
              <w:jc w:val="both"/>
              <w:rPr>
                <w:color w:val="000000"/>
              </w:rPr>
            </w:pPr>
            <w:r w:rsidRPr="00B36122">
              <w:rPr>
                <w:color w:val="000000"/>
              </w:rPr>
              <w:t>- РГБУЗ «Усть-Джегутинская центральная районная больница»</w:t>
            </w:r>
          </w:p>
        </w:tc>
      </w:tr>
      <w:tr w:rsidR="001A77CC" w:rsidRPr="00B36122">
        <w:trPr>
          <w:trHeight w:val="159"/>
        </w:trPr>
        <w:tc>
          <w:tcPr>
            <w:tcW w:w="494" w:type="dxa"/>
            <w:vMerge/>
          </w:tcPr>
          <w:p w:rsidR="001A77CC" w:rsidRPr="00B36122" w:rsidRDefault="001A77CC" w:rsidP="000734B4">
            <w:pPr>
              <w:rPr>
                <w:sz w:val="24"/>
                <w:szCs w:val="24"/>
              </w:rPr>
            </w:pPr>
          </w:p>
        </w:tc>
        <w:tc>
          <w:tcPr>
            <w:tcW w:w="1932" w:type="dxa"/>
            <w:vMerge/>
          </w:tcPr>
          <w:p w:rsidR="001A77CC" w:rsidRPr="00B36122" w:rsidRDefault="001A77CC" w:rsidP="000734B4">
            <w:pPr>
              <w:rPr>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2</w:t>
            </w:r>
          </w:p>
        </w:tc>
        <w:tc>
          <w:tcPr>
            <w:tcW w:w="5310" w:type="dxa"/>
          </w:tcPr>
          <w:p w:rsidR="001A77CC" w:rsidRPr="00B36122" w:rsidRDefault="001A77CC" w:rsidP="000734B4">
            <w:pPr>
              <w:pStyle w:val="NormalWeb"/>
              <w:spacing w:after="0"/>
              <w:ind w:left="15"/>
              <w:jc w:val="both"/>
              <w:rPr>
                <w:color w:val="000000"/>
              </w:rPr>
            </w:pPr>
            <w:r w:rsidRPr="00B36122">
              <w:rPr>
                <w:color w:val="000000"/>
              </w:rPr>
              <w:t>- РГБУЗ «Карачаевская ЦГРБ»</w:t>
            </w:r>
          </w:p>
        </w:tc>
      </w:tr>
      <w:tr w:rsidR="001A77CC" w:rsidRPr="00B36122">
        <w:trPr>
          <w:trHeight w:val="869"/>
        </w:trPr>
        <w:tc>
          <w:tcPr>
            <w:tcW w:w="494" w:type="dxa"/>
          </w:tcPr>
          <w:p w:rsidR="001A77CC" w:rsidRPr="00B36122" w:rsidRDefault="001A77CC" w:rsidP="000734B4">
            <w:pPr>
              <w:rPr>
                <w:b/>
                <w:bCs/>
                <w:sz w:val="24"/>
                <w:szCs w:val="24"/>
              </w:rPr>
            </w:pPr>
          </w:p>
          <w:p w:rsidR="001A77CC" w:rsidRPr="00B36122" w:rsidRDefault="001A77CC" w:rsidP="000734B4">
            <w:pPr>
              <w:rPr>
                <w:b/>
                <w:bCs/>
                <w:sz w:val="24"/>
                <w:szCs w:val="24"/>
              </w:rPr>
            </w:pPr>
            <w:r w:rsidRPr="00B36122">
              <w:rPr>
                <w:b/>
                <w:bCs/>
                <w:sz w:val="24"/>
                <w:szCs w:val="24"/>
              </w:rPr>
              <w:t>10.</w:t>
            </w:r>
          </w:p>
        </w:tc>
        <w:tc>
          <w:tcPr>
            <w:tcW w:w="1932" w:type="dxa"/>
          </w:tcPr>
          <w:p w:rsidR="001A77CC" w:rsidRPr="00B36122" w:rsidRDefault="001A77CC" w:rsidP="000734B4">
            <w:pPr>
              <w:rPr>
                <w:b/>
                <w:bCs/>
                <w:sz w:val="24"/>
                <w:szCs w:val="24"/>
              </w:rPr>
            </w:pPr>
          </w:p>
          <w:p w:rsidR="001A77CC" w:rsidRPr="00B36122" w:rsidRDefault="001A77CC" w:rsidP="000734B4">
            <w:pPr>
              <w:jc w:val="center"/>
              <w:rPr>
                <w:b/>
                <w:bCs/>
                <w:sz w:val="24"/>
                <w:szCs w:val="24"/>
              </w:rPr>
            </w:pPr>
            <w:r w:rsidRPr="00B36122">
              <w:rPr>
                <w:b/>
                <w:bCs/>
                <w:sz w:val="24"/>
                <w:szCs w:val="24"/>
              </w:rPr>
              <w:t>Укладка для профилактики парентеральных инфекций</w:t>
            </w:r>
          </w:p>
          <w:p w:rsidR="001A77CC" w:rsidRPr="00B36122" w:rsidRDefault="001A77CC" w:rsidP="000734B4">
            <w:pPr>
              <w:jc w:val="center"/>
              <w:rPr>
                <w:b/>
                <w:bCs/>
                <w:sz w:val="24"/>
                <w:szCs w:val="24"/>
              </w:rPr>
            </w:pPr>
            <w:r w:rsidRPr="00B36122">
              <w:rPr>
                <w:b/>
                <w:bCs/>
                <w:sz w:val="24"/>
                <w:szCs w:val="24"/>
              </w:rPr>
              <w:t>(2 ед.)</w:t>
            </w:r>
          </w:p>
        </w:tc>
        <w:tc>
          <w:tcPr>
            <w:tcW w:w="805" w:type="dxa"/>
          </w:tcPr>
          <w:p w:rsidR="001A77CC" w:rsidRPr="00B36122" w:rsidRDefault="001A77CC" w:rsidP="000734B4">
            <w:pPr>
              <w:rPr>
                <w:sz w:val="24"/>
                <w:szCs w:val="24"/>
              </w:rPr>
            </w:pPr>
          </w:p>
        </w:tc>
        <w:tc>
          <w:tcPr>
            <w:tcW w:w="804" w:type="dxa"/>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2</w:t>
            </w:r>
          </w:p>
        </w:tc>
        <w:tc>
          <w:tcPr>
            <w:tcW w:w="5310" w:type="dxa"/>
          </w:tcPr>
          <w:p w:rsidR="001A77CC" w:rsidRPr="00B36122" w:rsidRDefault="001A77CC" w:rsidP="000734B4">
            <w:pPr>
              <w:pStyle w:val="NormalWeb"/>
              <w:spacing w:after="0"/>
              <w:ind w:left="15"/>
              <w:jc w:val="both"/>
            </w:pPr>
            <w:r w:rsidRPr="00B36122">
              <w:t>-РГБУЗ «Республиканская многопрофильная  детская больница»</w:t>
            </w:r>
          </w:p>
        </w:tc>
      </w:tr>
      <w:tr w:rsidR="001A77CC" w:rsidRPr="00B36122">
        <w:trPr>
          <w:trHeight w:val="345"/>
        </w:trPr>
        <w:tc>
          <w:tcPr>
            <w:tcW w:w="494" w:type="dxa"/>
            <w:vMerge w:val="restart"/>
          </w:tcPr>
          <w:p w:rsidR="001A77CC" w:rsidRPr="00B36122" w:rsidRDefault="001A77CC" w:rsidP="000734B4">
            <w:pPr>
              <w:rPr>
                <w:b/>
                <w:bCs/>
                <w:sz w:val="24"/>
                <w:szCs w:val="24"/>
              </w:rPr>
            </w:pPr>
          </w:p>
          <w:p w:rsidR="001A77CC" w:rsidRPr="00B36122" w:rsidRDefault="001A77CC" w:rsidP="000734B4">
            <w:pPr>
              <w:rPr>
                <w:b/>
                <w:bCs/>
                <w:sz w:val="24"/>
                <w:szCs w:val="24"/>
              </w:rPr>
            </w:pPr>
            <w:r w:rsidRPr="00B36122">
              <w:rPr>
                <w:b/>
                <w:bCs/>
                <w:sz w:val="24"/>
                <w:szCs w:val="24"/>
              </w:rPr>
              <w:t>11.</w:t>
            </w:r>
          </w:p>
        </w:tc>
        <w:tc>
          <w:tcPr>
            <w:tcW w:w="1932" w:type="dxa"/>
            <w:vMerge w:val="restart"/>
          </w:tcPr>
          <w:p w:rsidR="001A77CC" w:rsidRPr="00B36122" w:rsidRDefault="001A77CC" w:rsidP="000734B4">
            <w:pPr>
              <w:rPr>
                <w:b/>
                <w:bCs/>
                <w:sz w:val="24"/>
                <w:szCs w:val="24"/>
              </w:rPr>
            </w:pPr>
          </w:p>
          <w:p w:rsidR="001A77CC" w:rsidRPr="00B36122" w:rsidRDefault="001A77CC" w:rsidP="000734B4">
            <w:pPr>
              <w:rPr>
                <w:b/>
                <w:bCs/>
                <w:sz w:val="24"/>
                <w:szCs w:val="24"/>
              </w:rPr>
            </w:pPr>
            <w:r w:rsidRPr="00B36122">
              <w:rPr>
                <w:b/>
                <w:bCs/>
                <w:sz w:val="24"/>
                <w:szCs w:val="24"/>
              </w:rPr>
              <w:t>Компьютеры  (14 ед.)</w:t>
            </w:r>
          </w:p>
          <w:p w:rsidR="001A77CC" w:rsidRPr="00B36122" w:rsidRDefault="001A77CC" w:rsidP="000734B4">
            <w:pPr>
              <w:rPr>
                <w:b/>
                <w:bCs/>
                <w:sz w:val="24"/>
                <w:szCs w:val="24"/>
              </w:rPr>
            </w:pPr>
          </w:p>
          <w:p w:rsidR="001A77CC" w:rsidRPr="00B36122" w:rsidRDefault="001A77CC" w:rsidP="000734B4">
            <w:pPr>
              <w:rPr>
                <w:b/>
                <w:bCs/>
                <w:sz w:val="24"/>
                <w:szCs w:val="24"/>
              </w:rPr>
            </w:pPr>
          </w:p>
          <w:p w:rsidR="001A77CC" w:rsidRPr="00B36122" w:rsidRDefault="001A77CC" w:rsidP="000734B4">
            <w:pPr>
              <w:rPr>
                <w:b/>
                <w:bCs/>
                <w:sz w:val="24"/>
                <w:szCs w:val="24"/>
              </w:rPr>
            </w:pPr>
          </w:p>
          <w:p w:rsidR="001A77CC" w:rsidRPr="00B36122" w:rsidRDefault="001A77CC" w:rsidP="000734B4">
            <w:pPr>
              <w:rPr>
                <w:b/>
                <w:bCs/>
                <w:sz w:val="24"/>
                <w:szCs w:val="24"/>
              </w:rPr>
            </w:pPr>
          </w:p>
          <w:p w:rsidR="001A77CC" w:rsidRPr="00B36122" w:rsidRDefault="001A77CC" w:rsidP="000734B4">
            <w:pPr>
              <w:rPr>
                <w:b/>
                <w:bCs/>
                <w:sz w:val="24"/>
                <w:szCs w:val="24"/>
              </w:rPr>
            </w:pPr>
          </w:p>
          <w:p w:rsidR="001A77CC" w:rsidRPr="00B36122" w:rsidRDefault="001A77CC" w:rsidP="000734B4">
            <w:pPr>
              <w:rPr>
                <w:b/>
                <w:bCs/>
                <w:sz w:val="24"/>
                <w:szCs w:val="24"/>
              </w:rPr>
            </w:pPr>
          </w:p>
          <w:p w:rsidR="001A77CC" w:rsidRPr="00B36122" w:rsidRDefault="001A77CC" w:rsidP="000734B4">
            <w:pPr>
              <w:rPr>
                <w:b/>
                <w:bCs/>
                <w:sz w:val="24"/>
                <w:szCs w:val="24"/>
              </w:rPr>
            </w:pPr>
          </w:p>
          <w:p w:rsidR="001A77CC" w:rsidRPr="00B36122" w:rsidRDefault="001A77CC" w:rsidP="000734B4">
            <w:pPr>
              <w:rPr>
                <w:b/>
                <w:bCs/>
                <w:sz w:val="24"/>
                <w:szCs w:val="24"/>
              </w:rPr>
            </w:pPr>
          </w:p>
        </w:tc>
        <w:tc>
          <w:tcPr>
            <w:tcW w:w="805" w:type="dxa"/>
            <w:vMerge w:val="restart"/>
          </w:tcPr>
          <w:p w:rsidR="001A77CC" w:rsidRPr="00B36122" w:rsidRDefault="001A77CC" w:rsidP="000734B4">
            <w:pPr>
              <w:rPr>
                <w:sz w:val="24"/>
                <w:szCs w:val="24"/>
              </w:rPr>
            </w:pPr>
          </w:p>
        </w:tc>
        <w:tc>
          <w:tcPr>
            <w:tcW w:w="804" w:type="dxa"/>
            <w:vMerge w:val="restart"/>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720DC5" w:rsidRDefault="001A77CC" w:rsidP="000734B4">
            <w:pPr>
              <w:ind w:left="15"/>
              <w:jc w:val="both"/>
              <w:rPr>
                <w:sz w:val="24"/>
                <w:szCs w:val="24"/>
              </w:rPr>
            </w:pPr>
            <w:r w:rsidRPr="00B36122">
              <w:rPr>
                <w:sz w:val="24"/>
                <w:szCs w:val="24"/>
              </w:rPr>
              <w:t>-РГБУЗ  «Черкесская городская поликлиника»</w:t>
            </w:r>
          </w:p>
        </w:tc>
      </w:tr>
      <w:tr w:rsidR="001A77CC" w:rsidRPr="00B36122">
        <w:trPr>
          <w:trHeight w:val="229"/>
        </w:trPr>
        <w:tc>
          <w:tcPr>
            <w:tcW w:w="494" w:type="dxa"/>
            <w:vMerge/>
          </w:tcPr>
          <w:p w:rsidR="001A77CC" w:rsidRPr="00B36122" w:rsidRDefault="001A77CC" w:rsidP="000734B4">
            <w:pPr>
              <w:rPr>
                <w:b/>
                <w:bCs/>
                <w:sz w:val="24"/>
                <w:szCs w:val="24"/>
              </w:rPr>
            </w:pPr>
          </w:p>
        </w:tc>
        <w:tc>
          <w:tcPr>
            <w:tcW w:w="1932" w:type="dxa"/>
            <w:vMerge/>
          </w:tcPr>
          <w:p w:rsidR="001A77CC" w:rsidRPr="00B36122" w:rsidRDefault="001A77CC" w:rsidP="000734B4">
            <w:pPr>
              <w:rPr>
                <w:b/>
                <w:bCs/>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720DC5" w:rsidRDefault="001A77CC" w:rsidP="000734B4">
            <w:pPr>
              <w:ind w:left="15"/>
              <w:jc w:val="both"/>
              <w:rPr>
                <w:sz w:val="24"/>
                <w:szCs w:val="24"/>
              </w:rPr>
            </w:pPr>
            <w:r w:rsidRPr="00B36122">
              <w:rPr>
                <w:color w:val="333333"/>
                <w:sz w:val="24"/>
                <w:szCs w:val="24"/>
                <w:shd w:val="clear" w:color="auto" w:fill="FFFFFF"/>
              </w:rPr>
              <w:t xml:space="preserve"> -</w:t>
            </w:r>
            <w:r w:rsidRPr="00B36122">
              <w:rPr>
                <w:sz w:val="24"/>
                <w:szCs w:val="24"/>
                <w:shd w:val="clear" w:color="auto" w:fill="FFFFFF"/>
              </w:rPr>
              <w:t>РГБЛПУ «Лечебно-реабилитационный центр»</w:t>
            </w:r>
          </w:p>
        </w:tc>
      </w:tr>
      <w:tr w:rsidR="001A77CC" w:rsidRPr="00B36122">
        <w:trPr>
          <w:trHeight w:val="221"/>
        </w:trPr>
        <w:tc>
          <w:tcPr>
            <w:tcW w:w="494" w:type="dxa"/>
            <w:vMerge/>
          </w:tcPr>
          <w:p w:rsidR="001A77CC" w:rsidRPr="00B36122" w:rsidRDefault="001A77CC" w:rsidP="000734B4">
            <w:pPr>
              <w:rPr>
                <w:b/>
                <w:bCs/>
                <w:sz w:val="24"/>
                <w:szCs w:val="24"/>
              </w:rPr>
            </w:pPr>
          </w:p>
        </w:tc>
        <w:tc>
          <w:tcPr>
            <w:tcW w:w="1932" w:type="dxa"/>
            <w:vMerge/>
          </w:tcPr>
          <w:p w:rsidR="001A77CC" w:rsidRPr="00B36122" w:rsidRDefault="001A77CC" w:rsidP="000734B4">
            <w:pPr>
              <w:rPr>
                <w:b/>
                <w:bCs/>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pStyle w:val="NormalWeb"/>
              <w:spacing w:after="0"/>
              <w:ind w:left="15"/>
              <w:jc w:val="both"/>
            </w:pPr>
            <w:r w:rsidRPr="00B36122">
              <w:t>-РГБУЗ «Республиканская многопрофильная  детская больница»</w:t>
            </w:r>
          </w:p>
        </w:tc>
      </w:tr>
      <w:tr w:rsidR="001A77CC" w:rsidRPr="00B36122">
        <w:trPr>
          <w:trHeight w:val="301"/>
        </w:trPr>
        <w:tc>
          <w:tcPr>
            <w:tcW w:w="494" w:type="dxa"/>
            <w:vMerge/>
          </w:tcPr>
          <w:p w:rsidR="001A77CC" w:rsidRPr="00B36122" w:rsidRDefault="001A77CC" w:rsidP="000734B4">
            <w:pPr>
              <w:rPr>
                <w:b/>
                <w:bCs/>
                <w:sz w:val="24"/>
                <w:szCs w:val="24"/>
              </w:rPr>
            </w:pPr>
          </w:p>
        </w:tc>
        <w:tc>
          <w:tcPr>
            <w:tcW w:w="1932" w:type="dxa"/>
            <w:vMerge/>
          </w:tcPr>
          <w:p w:rsidR="001A77CC" w:rsidRPr="00B36122" w:rsidRDefault="001A77CC" w:rsidP="000734B4">
            <w:pPr>
              <w:rPr>
                <w:b/>
                <w:bCs/>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color w:val="333333"/>
                <w:sz w:val="24"/>
                <w:szCs w:val="24"/>
                <w:shd w:val="clear" w:color="auto" w:fill="FFFFFF"/>
              </w:rPr>
            </w:pPr>
            <w:r w:rsidRPr="00B36122">
              <w:rPr>
                <w:sz w:val="24"/>
                <w:szCs w:val="24"/>
              </w:rPr>
              <w:t>-РГБУЗ  «Черкесская городская клиническая больница»</w:t>
            </w:r>
          </w:p>
        </w:tc>
      </w:tr>
      <w:tr w:rsidR="001A77CC" w:rsidRPr="00B36122">
        <w:trPr>
          <w:trHeight w:val="265"/>
        </w:trPr>
        <w:tc>
          <w:tcPr>
            <w:tcW w:w="494" w:type="dxa"/>
            <w:vMerge/>
          </w:tcPr>
          <w:p w:rsidR="001A77CC" w:rsidRPr="00B36122" w:rsidRDefault="001A77CC" w:rsidP="000734B4">
            <w:pPr>
              <w:rPr>
                <w:b/>
                <w:bCs/>
                <w:sz w:val="24"/>
                <w:szCs w:val="24"/>
              </w:rPr>
            </w:pPr>
          </w:p>
        </w:tc>
        <w:tc>
          <w:tcPr>
            <w:tcW w:w="1932" w:type="dxa"/>
            <w:vMerge/>
          </w:tcPr>
          <w:p w:rsidR="001A77CC" w:rsidRPr="00B36122" w:rsidRDefault="001A77CC" w:rsidP="000734B4">
            <w:pPr>
              <w:rPr>
                <w:b/>
                <w:bCs/>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sz w:val="24"/>
                <w:szCs w:val="24"/>
              </w:rPr>
            </w:pPr>
            <w:r w:rsidRPr="00B36122">
              <w:rPr>
                <w:color w:val="000000"/>
                <w:sz w:val="24"/>
                <w:szCs w:val="24"/>
              </w:rPr>
              <w:t>-РГБУЗ  «Адыге-Хабльская центральная районная больница»</w:t>
            </w:r>
          </w:p>
        </w:tc>
      </w:tr>
      <w:tr w:rsidR="001A77CC" w:rsidRPr="00B36122">
        <w:trPr>
          <w:trHeight w:val="256"/>
        </w:trPr>
        <w:tc>
          <w:tcPr>
            <w:tcW w:w="494" w:type="dxa"/>
            <w:vMerge/>
          </w:tcPr>
          <w:p w:rsidR="001A77CC" w:rsidRPr="00B36122" w:rsidRDefault="001A77CC" w:rsidP="000734B4">
            <w:pPr>
              <w:rPr>
                <w:b/>
                <w:bCs/>
                <w:sz w:val="24"/>
                <w:szCs w:val="24"/>
              </w:rPr>
            </w:pPr>
          </w:p>
        </w:tc>
        <w:tc>
          <w:tcPr>
            <w:tcW w:w="1932" w:type="dxa"/>
            <w:vMerge/>
          </w:tcPr>
          <w:p w:rsidR="001A77CC" w:rsidRPr="00B36122" w:rsidRDefault="001A77CC" w:rsidP="000734B4">
            <w:pPr>
              <w:rPr>
                <w:b/>
                <w:bCs/>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color w:val="000000"/>
                <w:sz w:val="24"/>
                <w:szCs w:val="24"/>
              </w:rPr>
            </w:pPr>
            <w:r w:rsidRPr="00B36122">
              <w:rPr>
                <w:color w:val="000000"/>
                <w:sz w:val="24"/>
                <w:szCs w:val="24"/>
              </w:rPr>
              <w:t>-РГБУЗ  «Зеленчукская центральная районная больница»</w:t>
            </w:r>
          </w:p>
        </w:tc>
      </w:tr>
      <w:tr w:rsidR="001A77CC" w:rsidRPr="00B36122">
        <w:trPr>
          <w:trHeight w:val="292"/>
        </w:trPr>
        <w:tc>
          <w:tcPr>
            <w:tcW w:w="494" w:type="dxa"/>
            <w:vMerge/>
          </w:tcPr>
          <w:p w:rsidR="001A77CC" w:rsidRPr="00B36122" w:rsidRDefault="001A77CC" w:rsidP="000734B4">
            <w:pPr>
              <w:rPr>
                <w:b/>
                <w:bCs/>
                <w:sz w:val="24"/>
                <w:szCs w:val="24"/>
              </w:rPr>
            </w:pPr>
          </w:p>
        </w:tc>
        <w:tc>
          <w:tcPr>
            <w:tcW w:w="1932" w:type="dxa"/>
            <w:vMerge/>
          </w:tcPr>
          <w:p w:rsidR="001A77CC" w:rsidRPr="00B36122" w:rsidRDefault="001A77CC" w:rsidP="000734B4">
            <w:pPr>
              <w:rPr>
                <w:b/>
                <w:bCs/>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color w:val="000000"/>
                <w:sz w:val="24"/>
                <w:szCs w:val="24"/>
              </w:rPr>
            </w:pPr>
            <w:r w:rsidRPr="00B36122">
              <w:rPr>
                <w:sz w:val="24"/>
                <w:szCs w:val="24"/>
              </w:rPr>
              <w:t xml:space="preserve">-РГБУЗ </w:t>
            </w:r>
            <w:r w:rsidRPr="00B36122">
              <w:rPr>
                <w:color w:val="000000"/>
                <w:sz w:val="24"/>
                <w:szCs w:val="24"/>
              </w:rPr>
              <w:t>«Прикубанская центральная районная больница»</w:t>
            </w:r>
          </w:p>
        </w:tc>
      </w:tr>
      <w:tr w:rsidR="001A77CC" w:rsidRPr="00B36122">
        <w:trPr>
          <w:trHeight w:val="274"/>
        </w:trPr>
        <w:tc>
          <w:tcPr>
            <w:tcW w:w="494" w:type="dxa"/>
            <w:vMerge/>
          </w:tcPr>
          <w:p w:rsidR="001A77CC" w:rsidRPr="00B36122" w:rsidRDefault="001A77CC" w:rsidP="000734B4">
            <w:pPr>
              <w:rPr>
                <w:b/>
                <w:bCs/>
                <w:sz w:val="24"/>
                <w:szCs w:val="24"/>
              </w:rPr>
            </w:pPr>
          </w:p>
        </w:tc>
        <w:tc>
          <w:tcPr>
            <w:tcW w:w="1932" w:type="dxa"/>
            <w:vMerge/>
          </w:tcPr>
          <w:p w:rsidR="001A77CC" w:rsidRPr="00B36122" w:rsidRDefault="001A77CC" w:rsidP="000734B4">
            <w:pPr>
              <w:rPr>
                <w:b/>
                <w:bCs/>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sz w:val="24"/>
                <w:szCs w:val="24"/>
              </w:rPr>
            </w:pPr>
            <w:r w:rsidRPr="00B36122">
              <w:rPr>
                <w:color w:val="000000"/>
                <w:sz w:val="24"/>
                <w:szCs w:val="24"/>
              </w:rPr>
              <w:t>-РГБУЗ «Малокарачаевская центральная районная больница»</w:t>
            </w:r>
          </w:p>
        </w:tc>
      </w:tr>
      <w:tr w:rsidR="001A77CC" w:rsidRPr="00B36122">
        <w:trPr>
          <w:trHeight w:val="667"/>
        </w:trPr>
        <w:tc>
          <w:tcPr>
            <w:tcW w:w="494" w:type="dxa"/>
            <w:vMerge/>
          </w:tcPr>
          <w:p w:rsidR="001A77CC" w:rsidRPr="00B36122" w:rsidRDefault="001A77CC" w:rsidP="000734B4">
            <w:pPr>
              <w:rPr>
                <w:b/>
                <w:bCs/>
                <w:sz w:val="24"/>
                <w:szCs w:val="24"/>
              </w:rPr>
            </w:pPr>
          </w:p>
        </w:tc>
        <w:tc>
          <w:tcPr>
            <w:tcW w:w="1932" w:type="dxa"/>
            <w:vMerge/>
          </w:tcPr>
          <w:p w:rsidR="001A77CC" w:rsidRPr="00B36122" w:rsidRDefault="001A77CC" w:rsidP="000734B4">
            <w:pPr>
              <w:rPr>
                <w:b/>
                <w:bCs/>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color w:val="000000"/>
                <w:sz w:val="24"/>
                <w:szCs w:val="24"/>
              </w:rPr>
            </w:pPr>
            <w:r w:rsidRPr="00B36122">
              <w:rPr>
                <w:sz w:val="24"/>
                <w:szCs w:val="24"/>
              </w:rPr>
              <w:t>-РГБУЗ  «Хабезская   центральная районная больница»</w:t>
            </w:r>
          </w:p>
        </w:tc>
      </w:tr>
      <w:tr w:rsidR="001A77CC" w:rsidRPr="00B36122">
        <w:trPr>
          <w:trHeight w:val="679"/>
        </w:trPr>
        <w:tc>
          <w:tcPr>
            <w:tcW w:w="494" w:type="dxa"/>
            <w:vMerge/>
          </w:tcPr>
          <w:p w:rsidR="001A77CC" w:rsidRPr="00B36122" w:rsidRDefault="001A77CC" w:rsidP="000734B4">
            <w:pPr>
              <w:rPr>
                <w:b/>
                <w:bCs/>
                <w:sz w:val="24"/>
                <w:szCs w:val="24"/>
              </w:rPr>
            </w:pPr>
          </w:p>
        </w:tc>
        <w:tc>
          <w:tcPr>
            <w:tcW w:w="1932" w:type="dxa"/>
            <w:vMerge/>
          </w:tcPr>
          <w:p w:rsidR="001A77CC" w:rsidRPr="00B36122" w:rsidRDefault="001A77CC" w:rsidP="000734B4">
            <w:pPr>
              <w:rPr>
                <w:b/>
                <w:bCs/>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ind w:left="15"/>
              <w:jc w:val="both"/>
              <w:rPr>
                <w:sz w:val="24"/>
                <w:szCs w:val="24"/>
              </w:rPr>
            </w:pPr>
            <w:r w:rsidRPr="00B36122">
              <w:rPr>
                <w:sz w:val="24"/>
                <w:szCs w:val="24"/>
              </w:rPr>
              <w:t>-РГБУЗ «Абазинская центральная районная поликлиника»</w:t>
            </w:r>
          </w:p>
        </w:tc>
      </w:tr>
      <w:tr w:rsidR="001A77CC" w:rsidRPr="00B36122">
        <w:trPr>
          <w:trHeight w:val="229"/>
        </w:trPr>
        <w:tc>
          <w:tcPr>
            <w:tcW w:w="494" w:type="dxa"/>
            <w:vMerge/>
          </w:tcPr>
          <w:p w:rsidR="001A77CC" w:rsidRPr="00B36122" w:rsidRDefault="001A77CC" w:rsidP="000734B4">
            <w:pPr>
              <w:rPr>
                <w:b/>
                <w:bCs/>
                <w:sz w:val="24"/>
                <w:szCs w:val="24"/>
              </w:rPr>
            </w:pPr>
          </w:p>
        </w:tc>
        <w:tc>
          <w:tcPr>
            <w:tcW w:w="1932" w:type="dxa"/>
            <w:vMerge/>
          </w:tcPr>
          <w:p w:rsidR="001A77CC" w:rsidRPr="00B36122" w:rsidRDefault="001A77CC" w:rsidP="000734B4">
            <w:pPr>
              <w:rPr>
                <w:b/>
                <w:bCs/>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pStyle w:val="NormalWeb"/>
              <w:spacing w:after="0"/>
              <w:ind w:left="15"/>
              <w:jc w:val="both"/>
            </w:pPr>
            <w:r w:rsidRPr="00B36122">
              <w:t>-РГБУЗ «Ногайская центральная районная поликлиника»</w:t>
            </w:r>
          </w:p>
        </w:tc>
      </w:tr>
      <w:tr w:rsidR="001A77CC" w:rsidRPr="00B36122">
        <w:trPr>
          <w:trHeight w:val="229"/>
        </w:trPr>
        <w:tc>
          <w:tcPr>
            <w:tcW w:w="494" w:type="dxa"/>
            <w:vMerge w:val="restart"/>
          </w:tcPr>
          <w:p w:rsidR="001A77CC" w:rsidRPr="00B36122" w:rsidRDefault="001A77CC" w:rsidP="000734B4">
            <w:pPr>
              <w:rPr>
                <w:b/>
                <w:bCs/>
                <w:sz w:val="24"/>
                <w:szCs w:val="24"/>
              </w:rPr>
            </w:pPr>
          </w:p>
        </w:tc>
        <w:tc>
          <w:tcPr>
            <w:tcW w:w="1932" w:type="dxa"/>
            <w:vMerge/>
          </w:tcPr>
          <w:p w:rsidR="001A77CC" w:rsidRPr="00B36122" w:rsidRDefault="001A77CC" w:rsidP="000734B4">
            <w:pPr>
              <w:rPr>
                <w:b/>
                <w:bCs/>
                <w:sz w:val="24"/>
                <w:szCs w:val="24"/>
              </w:rPr>
            </w:pPr>
          </w:p>
        </w:tc>
        <w:tc>
          <w:tcPr>
            <w:tcW w:w="805" w:type="dxa"/>
            <w:vMerge/>
          </w:tcPr>
          <w:p w:rsidR="001A77CC" w:rsidRPr="00B36122" w:rsidRDefault="001A77CC" w:rsidP="000734B4">
            <w:pPr>
              <w:rPr>
                <w:sz w:val="24"/>
                <w:szCs w:val="24"/>
              </w:rPr>
            </w:pPr>
          </w:p>
        </w:tc>
        <w:tc>
          <w:tcPr>
            <w:tcW w:w="804" w:type="dxa"/>
            <w:vMerge w:val="restart"/>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pStyle w:val="NormalWeb"/>
              <w:spacing w:after="0"/>
              <w:ind w:left="15"/>
              <w:jc w:val="both"/>
            </w:pPr>
            <w:r w:rsidRPr="00B36122">
              <w:rPr>
                <w:color w:val="000000"/>
              </w:rPr>
              <w:t>-РГБУЗ «Урупская центральная районная больница»</w:t>
            </w:r>
          </w:p>
        </w:tc>
      </w:tr>
      <w:tr w:rsidR="001A77CC" w:rsidRPr="00B36122">
        <w:trPr>
          <w:trHeight w:val="265"/>
        </w:trPr>
        <w:tc>
          <w:tcPr>
            <w:tcW w:w="494" w:type="dxa"/>
            <w:vMerge/>
          </w:tcPr>
          <w:p w:rsidR="001A77CC" w:rsidRPr="00B36122" w:rsidRDefault="001A77CC" w:rsidP="000734B4">
            <w:pPr>
              <w:rPr>
                <w:b/>
                <w:bCs/>
                <w:sz w:val="24"/>
                <w:szCs w:val="24"/>
              </w:rPr>
            </w:pPr>
          </w:p>
        </w:tc>
        <w:tc>
          <w:tcPr>
            <w:tcW w:w="1932" w:type="dxa"/>
            <w:vMerge/>
          </w:tcPr>
          <w:p w:rsidR="001A77CC" w:rsidRPr="00B36122" w:rsidRDefault="001A77CC" w:rsidP="000734B4">
            <w:pPr>
              <w:rPr>
                <w:b/>
                <w:bCs/>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pStyle w:val="NormalWeb"/>
              <w:spacing w:after="0"/>
              <w:ind w:left="15"/>
              <w:jc w:val="both"/>
              <w:rPr>
                <w:color w:val="000000"/>
              </w:rPr>
            </w:pPr>
            <w:r w:rsidRPr="00B36122">
              <w:rPr>
                <w:color w:val="000000"/>
              </w:rPr>
              <w:t>- РГБУЗ «Усть-Джегутинская центральная районная больница»</w:t>
            </w:r>
          </w:p>
        </w:tc>
      </w:tr>
      <w:tr w:rsidR="001A77CC" w:rsidRPr="00B36122">
        <w:trPr>
          <w:trHeight w:val="423"/>
        </w:trPr>
        <w:tc>
          <w:tcPr>
            <w:tcW w:w="494" w:type="dxa"/>
            <w:vMerge/>
          </w:tcPr>
          <w:p w:rsidR="001A77CC" w:rsidRPr="00B36122" w:rsidRDefault="001A77CC" w:rsidP="000734B4">
            <w:pPr>
              <w:rPr>
                <w:b/>
                <w:bCs/>
                <w:sz w:val="24"/>
                <w:szCs w:val="24"/>
              </w:rPr>
            </w:pPr>
          </w:p>
        </w:tc>
        <w:tc>
          <w:tcPr>
            <w:tcW w:w="1932" w:type="dxa"/>
            <w:vMerge/>
          </w:tcPr>
          <w:p w:rsidR="001A77CC" w:rsidRPr="00B36122" w:rsidRDefault="001A77CC" w:rsidP="000734B4">
            <w:pPr>
              <w:rPr>
                <w:b/>
                <w:bCs/>
                <w:sz w:val="24"/>
                <w:szCs w:val="24"/>
              </w:rPr>
            </w:pPr>
          </w:p>
        </w:tc>
        <w:tc>
          <w:tcPr>
            <w:tcW w:w="805" w:type="dxa"/>
            <w:vMerge/>
          </w:tcPr>
          <w:p w:rsidR="001A77CC" w:rsidRPr="00B36122" w:rsidRDefault="001A77CC" w:rsidP="000734B4">
            <w:pPr>
              <w:rPr>
                <w:sz w:val="24"/>
                <w:szCs w:val="24"/>
              </w:rPr>
            </w:pPr>
          </w:p>
        </w:tc>
        <w:tc>
          <w:tcPr>
            <w:tcW w:w="804" w:type="dxa"/>
            <w:vMerge/>
          </w:tcPr>
          <w:p w:rsidR="001A77CC" w:rsidRPr="00B36122" w:rsidRDefault="001A77CC" w:rsidP="000734B4">
            <w:pPr>
              <w:rPr>
                <w:sz w:val="24"/>
                <w:szCs w:val="24"/>
              </w:rPr>
            </w:pPr>
          </w:p>
        </w:tc>
        <w:tc>
          <w:tcPr>
            <w:tcW w:w="805" w:type="dxa"/>
          </w:tcPr>
          <w:p w:rsidR="001A77CC" w:rsidRPr="00B36122" w:rsidRDefault="001A77CC" w:rsidP="000734B4">
            <w:pPr>
              <w:jc w:val="center"/>
              <w:rPr>
                <w:sz w:val="24"/>
                <w:szCs w:val="24"/>
              </w:rPr>
            </w:pPr>
            <w:r w:rsidRPr="00B36122">
              <w:rPr>
                <w:sz w:val="24"/>
                <w:szCs w:val="24"/>
              </w:rPr>
              <w:t>1</w:t>
            </w:r>
          </w:p>
        </w:tc>
        <w:tc>
          <w:tcPr>
            <w:tcW w:w="5310" w:type="dxa"/>
          </w:tcPr>
          <w:p w:rsidR="001A77CC" w:rsidRPr="00B36122" w:rsidRDefault="001A77CC" w:rsidP="000734B4">
            <w:pPr>
              <w:pStyle w:val="NormalWeb"/>
              <w:spacing w:after="0"/>
              <w:ind w:left="15"/>
              <w:jc w:val="both"/>
              <w:rPr>
                <w:color w:val="000000"/>
              </w:rPr>
            </w:pPr>
            <w:r w:rsidRPr="00B36122">
              <w:rPr>
                <w:color w:val="000000"/>
              </w:rPr>
              <w:t>- РГБУЗ «Карачаевская ЦГРБ»</w:t>
            </w:r>
          </w:p>
        </w:tc>
      </w:tr>
    </w:tbl>
    <w:p w:rsidR="001A77CC" w:rsidRDefault="001A77CC" w:rsidP="000734B4">
      <w:pPr>
        <w:rPr>
          <w:b/>
          <w:bCs/>
          <w:sz w:val="28"/>
          <w:szCs w:val="28"/>
        </w:rPr>
      </w:pPr>
    </w:p>
    <w:p w:rsidR="001A77CC" w:rsidRDefault="001A77CC" w:rsidP="00A23419">
      <w:pPr>
        <w:ind w:firstLine="709"/>
        <w:jc w:val="both"/>
        <w:rPr>
          <w:b/>
          <w:bCs/>
          <w:sz w:val="28"/>
          <w:szCs w:val="28"/>
        </w:rPr>
      </w:pPr>
      <w:r w:rsidRPr="00F902DC">
        <w:rPr>
          <w:b/>
          <w:bCs/>
          <w:sz w:val="28"/>
          <w:szCs w:val="28"/>
        </w:rPr>
        <w:t>В рамках ведомственной целевой программы «Развитие системы оказания паллиативной медицинской помощи» на  202</w:t>
      </w:r>
      <w:r>
        <w:rPr>
          <w:b/>
          <w:bCs/>
          <w:sz w:val="28"/>
          <w:szCs w:val="28"/>
        </w:rPr>
        <w:t>2</w:t>
      </w:r>
      <w:r w:rsidRPr="00F902DC">
        <w:rPr>
          <w:b/>
          <w:bCs/>
          <w:sz w:val="28"/>
          <w:szCs w:val="28"/>
        </w:rPr>
        <w:t xml:space="preserve"> год выделено 11</w:t>
      </w:r>
      <w:r>
        <w:rPr>
          <w:b/>
          <w:bCs/>
          <w:sz w:val="28"/>
          <w:szCs w:val="28"/>
        </w:rPr>
        <w:t xml:space="preserve">, 96 млн. </w:t>
      </w:r>
      <w:r w:rsidRPr="00F902DC">
        <w:rPr>
          <w:b/>
          <w:bCs/>
          <w:sz w:val="28"/>
          <w:szCs w:val="28"/>
        </w:rPr>
        <w:t>руб</w:t>
      </w:r>
      <w:r>
        <w:rPr>
          <w:b/>
          <w:bCs/>
          <w:sz w:val="28"/>
          <w:szCs w:val="28"/>
        </w:rPr>
        <w:t>лей</w:t>
      </w:r>
    </w:p>
    <w:p w:rsidR="001A77CC" w:rsidRDefault="001A77CC" w:rsidP="00A23419">
      <w:pPr>
        <w:ind w:firstLine="709"/>
        <w:jc w:val="both"/>
        <w:rPr>
          <w:b/>
          <w:bCs/>
          <w:sz w:val="28"/>
          <w:szCs w:val="28"/>
        </w:rPr>
      </w:pPr>
      <w:r>
        <w:rPr>
          <w:b/>
          <w:bCs/>
          <w:sz w:val="28"/>
          <w:szCs w:val="28"/>
        </w:rPr>
        <w:t>Заключено контрактов 269</w:t>
      </w:r>
      <w:r w:rsidRPr="00F902DC">
        <w:rPr>
          <w:b/>
          <w:bCs/>
          <w:sz w:val="28"/>
          <w:szCs w:val="28"/>
        </w:rPr>
        <w:t xml:space="preserve"> ед</w:t>
      </w:r>
      <w:r>
        <w:rPr>
          <w:b/>
          <w:bCs/>
          <w:sz w:val="28"/>
          <w:szCs w:val="28"/>
        </w:rPr>
        <w:t>.</w:t>
      </w:r>
      <w:r w:rsidRPr="00F902DC">
        <w:rPr>
          <w:b/>
          <w:bCs/>
          <w:sz w:val="28"/>
          <w:szCs w:val="28"/>
        </w:rPr>
        <w:t xml:space="preserve"> медицинского оборудования</w:t>
      </w:r>
      <w:r>
        <w:rPr>
          <w:b/>
          <w:bCs/>
          <w:sz w:val="28"/>
          <w:szCs w:val="28"/>
        </w:rPr>
        <w:t xml:space="preserve"> и изделий мед назначения на сумму 6, 58 млн. рублей,медикаментов на</w:t>
      </w:r>
      <w:r w:rsidRPr="00F902DC">
        <w:rPr>
          <w:b/>
          <w:bCs/>
          <w:sz w:val="28"/>
          <w:szCs w:val="28"/>
        </w:rPr>
        <w:t xml:space="preserve">сумму </w:t>
      </w:r>
      <w:r>
        <w:rPr>
          <w:b/>
          <w:bCs/>
          <w:sz w:val="28"/>
          <w:szCs w:val="28"/>
        </w:rPr>
        <w:t>0,87 млн.</w:t>
      </w:r>
      <w:r w:rsidRPr="00F902DC">
        <w:rPr>
          <w:b/>
          <w:bCs/>
          <w:sz w:val="28"/>
          <w:szCs w:val="28"/>
        </w:rPr>
        <w:t xml:space="preserve"> руб</w:t>
      </w:r>
      <w:r>
        <w:rPr>
          <w:b/>
          <w:bCs/>
          <w:sz w:val="28"/>
          <w:szCs w:val="28"/>
        </w:rPr>
        <w:t>лей</w:t>
      </w:r>
      <w:r w:rsidRPr="00F902DC">
        <w:rPr>
          <w:b/>
          <w:bCs/>
          <w:sz w:val="28"/>
          <w:szCs w:val="28"/>
        </w:rPr>
        <w:t>.</w:t>
      </w:r>
    </w:p>
    <w:p w:rsidR="001A77CC" w:rsidRPr="00F902DC" w:rsidRDefault="001A77CC" w:rsidP="000734B4">
      <w:pPr>
        <w:rPr>
          <w:b/>
          <w:bCs/>
          <w:sz w:val="28"/>
          <w:szCs w:val="28"/>
        </w:rPr>
      </w:pPr>
    </w:p>
    <w:p w:rsidR="001A77CC" w:rsidRDefault="001A77CC" w:rsidP="00AF7850">
      <w:pPr>
        <w:pStyle w:val="ConsPlusTitle"/>
        <w:jc w:val="center"/>
        <w:rPr>
          <w:rFonts w:ascii="Times New Roman" w:hAnsi="Times New Roman" w:cs="Times New Roman"/>
          <w:sz w:val="28"/>
          <w:szCs w:val="28"/>
        </w:rPr>
      </w:pPr>
    </w:p>
    <w:p w:rsidR="001A77CC" w:rsidRDefault="001A77CC" w:rsidP="00AF7850">
      <w:pPr>
        <w:pStyle w:val="ConsPlusTitle"/>
        <w:jc w:val="center"/>
        <w:rPr>
          <w:rFonts w:ascii="Times New Roman" w:hAnsi="Times New Roman" w:cs="Times New Roman"/>
          <w:sz w:val="28"/>
          <w:szCs w:val="28"/>
        </w:rPr>
      </w:pPr>
    </w:p>
    <w:p w:rsidR="001A77CC" w:rsidRDefault="001A77CC" w:rsidP="00AF7850">
      <w:pPr>
        <w:pStyle w:val="ConsPlusTitle"/>
        <w:jc w:val="center"/>
        <w:rPr>
          <w:rFonts w:ascii="Times New Roman" w:hAnsi="Times New Roman" w:cs="Times New Roman"/>
          <w:sz w:val="28"/>
          <w:szCs w:val="28"/>
        </w:rPr>
      </w:pPr>
    </w:p>
    <w:p w:rsidR="001A77CC" w:rsidRPr="006C371D" w:rsidRDefault="001A77CC" w:rsidP="00AF7850">
      <w:pPr>
        <w:pStyle w:val="ConsPlusTitle"/>
        <w:jc w:val="center"/>
        <w:rPr>
          <w:rFonts w:ascii="Times New Roman" w:hAnsi="Times New Roman" w:cs="Times New Roman"/>
          <w:sz w:val="28"/>
          <w:szCs w:val="28"/>
        </w:rPr>
      </w:pPr>
      <w:r w:rsidRPr="006C371D">
        <w:rPr>
          <w:rFonts w:ascii="Times New Roman" w:hAnsi="Times New Roman" w:cs="Times New Roman"/>
          <w:sz w:val="28"/>
          <w:szCs w:val="28"/>
        </w:rPr>
        <w:t>В 2022 ГОДУ ПРИОБРЕТЕНО</w:t>
      </w:r>
    </w:p>
    <w:p w:rsidR="001A77CC" w:rsidRPr="006C371D" w:rsidRDefault="001A77CC" w:rsidP="00AF7850">
      <w:pPr>
        <w:pStyle w:val="ConsPlusTitle"/>
        <w:jc w:val="right"/>
        <w:outlineLvl w:val="4"/>
        <w:rPr>
          <w:rFonts w:ascii="Times New Roman" w:hAnsi="Times New Roman" w:cs="Times New Roman"/>
          <w:sz w:val="28"/>
          <w:szCs w:val="28"/>
        </w:rPr>
      </w:pPr>
      <w:r w:rsidRPr="006C371D">
        <w:rPr>
          <w:rFonts w:ascii="Times New Roman" w:hAnsi="Times New Roman" w:cs="Times New Roman"/>
          <w:sz w:val="28"/>
          <w:szCs w:val="28"/>
        </w:rPr>
        <w:t>Таблица 14</w:t>
      </w:r>
    </w:p>
    <w:p w:rsidR="001A77CC" w:rsidRPr="006C371D" w:rsidRDefault="001A77CC" w:rsidP="00AF7850">
      <w:pPr>
        <w:pStyle w:val="ConsPlusTitle"/>
        <w:jc w:val="right"/>
        <w:outlineLvl w:val="4"/>
        <w:rPr>
          <w:rFonts w:ascii="Times New Roman" w:hAnsi="Times New Roman" w:cs="Times New Roman"/>
          <w:sz w:val="28"/>
          <w:szCs w:val="28"/>
        </w:rPr>
      </w:pPr>
    </w:p>
    <w:tbl>
      <w:tblPr>
        <w:tblW w:w="9828" w:type="dxa"/>
        <w:tblInd w:w="-106" w:type="dxa"/>
        <w:tblLayout w:type="fixed"/>
        <w:tblLook w:val="00A0"/>
      </w:tblPr>
      <w:tblGrid>
        <w:gridCol w:w="466"/>
        <w:gridCol w:w="4322"/>
        <w:gridCol w:w="5040"/>
      </w:tblGrid>
      <w:tr w:rsidR="001A77CC" w:rsidRPr="006C371D">
        <w:trPr>
          <w:trHeight w:val="1002"/>
        </w:trPr>
        <w:tc>
          <w:tcPr>
            <w:tcW w:w="466" w:type="dxa"/>
            <w:tcBorders>
              <w:top w:val="single" w:sz="4" w:space="0" w:color="000000"/>
              <w:left w:val="single" w:sz="4" w:space="0" w:color="000000"/>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 п/п</w:t>
            </w:r>
          </w:p>
        </w:tc>
        <w:tc>
          <w:tcPr>
            <w:tcW w:w="4322"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Полное наименование медицинекой организации</w:t>
            </w:r>
          </w:p>
        </w:tc>
        <w:tc>
          <w:tcPr>
            <w:tcW w:w="5040"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Наименование медицинских изделий</w:t>
            </w:r>
          </w:p>
        </w:tc>
      </w:tr>
      <w:tr w:rsidR="001A77CC" w:rsidRPr="006C371D">
        <w:trPr>
          <w:trHeight w:val="300"/>
        </w:trPr>
        <w:tc>
          <w:tcPr>
            <w:tcW w:w="466" w:type="dxa"/>
            <w:tcBorders>
              <w:top w:val="single" w:sz="4" w:space="0" w:color="000000"/>
              <w:left w:val="single" w:sz="4" w:space="0" w:color="000000"/>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1</w:t>
            </w:r>
          </w:p>
        </w:tc>
        <w:tc>
          <w:tcPr>
            <w:tcW w:w="4322"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2</w:t>
            </w:r>
          </w:p>
        </w:tc>
        <w:tc>
          <w:tcPr>
            <w:tcW w:w="5040"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4</w:t>
            </w:r>
          </w:p>
        </w:tc>
      </w:tr>
      <w:tr w:rsidR="001A77CC" w:rsidRPr="006C371D">
        <w:trPr>
          <w:trHeight w:val="300"/>
        </w:trPr>
        <w:tc>
          <w:tcPr>
            <w:tcW w:w="466" w:type="dxa"/>
            <w:tcBorders>
              <w:top w:val="single" w:sz="4" w:space="0" w:color="000000"/>
              <w:left w:val="single" w:sz="4" w:space="0" w:color="000000"/>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 </w:t>
            </w:r>
          </w:p>
        </w:tc>
        <w:tc>
          <w:tcPr>
            <w:tcW w:w="4322"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ИТОГО:</w:t>
            </w:r>
          </w:p>
        </w:tc>
        <w:tc>
          <w:tcPr>
            <w:tcW w:w="5040"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 </w:t>
            </w:r>
          </w:p>
        </w:tc>
      </w:tr>
      <w:tr w:rsidR="001A77CC" w:rsidRPr="006C371D">
        <w:trPr>
          <w:trHeight w:val="1020"/>
        </w:trPr>
        <w:tc>
          <w:tcPr>
            <w:tcW w:w="466" w:type="dxa"/>
            <w:tcBorders>
              <w:top w:val="single" w:sz="4" w:space="0" w:color="000000"/>
              <w:left w:val="single" w:sz="4" w:space="0" w:color="000000"/>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1</w:t>
            </w:r>
          </w:p>
        </w:tc>
        <w:tc>
          <w:tcPr>
            <w:tcW w:w="4322"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Республиканское государственное бюджетное лечебно-профилактическое учреждение "Республиканская детская многопрофильная больница"</w:t>
            </w:r>
          </w:p>
        </w:tc>
        <w:tc>
          <w:tcPr>
            <w:tcW w:w="5040"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Инсуффлятор-экссуффлятор</w:t>
            </w:r>
          </w:p>
        </w:tc>
      </w:tr>
      <w:tr w:rsidR="001A77CC" w:rsidRPr="006C371D">
        <w:trPr>
          <w:trHeight w:val="510"/>
        </w:trPr>
        <w:tc>
          <w:tcPr>
            <w:tcW w:w="466" w:type="dxa"/>
            <w:tcBorders>
              <w:top w:val="single" w:sz="4" w:space="0" w:color="000000"/>
              <w:left w:val="single" w:sz="4" w:space="0" w:color="000000"/>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2</w:t>
            </w:r>
          </w:p>
        </w:tc>
        <w:tc>
          <w:tcPr>
            <w:tcW w:w="4322"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РГБУЗ «Черкесская городская клиническая больница».</w:t>
            </w:r>
          </w:p>
        </w:tc>
        <w:tc>
          <w:tcPr>
            <w:tcW w:w="5040"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Инсуффлятор-экссуффлятор</w:t>
            </w:r>
          </w:p>
        </w:tc>
      </w:tr>
      <w:tr w:rsidR="001A77CC" w:rsidRPr="006C371D">
        <w:trPr>
          <w:trHeight w:val="510"/>
        </w:trPr>
        <w:tc>
          <w:tcPr>
            <w:tcW w:w="466" w:type="dxa"/>
            <w:tcBorders>
              <w:top w:val="single" w:sz="4" w:space="0" w:color="000000"/>
              <w:left w:val="single" w:sz="4" w:space="0" w:color="000000"/>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3</w:t>
            </w:r>
          </w:p>
        </w:tc>
        <w:tc>
          <w:tcPr>
            <w:tcW w:w="4322"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РГБУЗ "Усть-Джегутинская центральная районная больница"</w:t>
            </w:r>
          </w:p>
        </w:tc>
        <w:tc>
          <w:tcPr>
            <w:tcW w:w="5040"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Аппарат искусственной вентиляции легких</w:t>
            </w:r>
          </w:p>
        </w:tc>
      </w:tr>
      <w:tr w:rsidR="001A77CC" w:rsidRPr="006C371D">
        <w:trPr>
          <w:trHeight w:val="510"/>
        </w:trPr>
        <w:tc>
          <w:tcPr>
            <w:tcW w:w="466" w:type="dxa"/>
            <w:tcBorders>
              <w:top w:val="single" w:sz="4" w:space="0" w:color="000000"/>
              <w:left w:val="single" w:sz="4" w:space="0" w:color="000000"/>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4</w:t>
            </w:r>
          </w:p>
        </w:tc>
        <w:tc>
          <w:tcPr>
            <w:tcW w:w="4322"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РГБУЗ "Усть-Джегутинская центральная районная больница"</w:t>
            </w:r>
          </w:p>
        </w:tc>
        <w:tc>
          <w:tcPr>
            <w:tcW w:w="5040"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Инсуффлятор-экссуффлятор</w:t>
            </w:r>
          </w:p>
        </w:tc>
      </w:tr>
      <w:tr w:rsidR="001A77CC" w:rsidRPr="006C371D">
        <w:trPr>
          <w:trHeight w:val="510"/>
        </w:trPr>
        <w:tc>
          <w:tcPr>
            <w:tcW w:w="466" w:type="dxa"/>
            <w:tcBorders>
              <w:top w:val="single" w:sz="4" w:space="0" w:color="000000"/>
              <w:left w:val="single" w:sz="4" w:space="0" w:color="000000"/>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5</w:t>
            </w:r>
          </w:p>
        </w:tc>
        <w:tc>
          <w:tcPr>
            <w:tcW w:w="4322"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РГБУЗ"Карачаевская центральная городская и районная больница"</w:t>
            </w:r>
          </w:p>
        </w:tc>
        <w:tc>
          <w:tcPr>
            <w:tcW w:w="5040"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Аппарат искусственной вентиляции легких</w:t>
            </w:r>
          </w:p>
        </w:tc>
      </w:tr>
      <w:tr w:rsidR="001A77CC" w:rsidRPr="006C371D">
        <w:trPr>
          <w:trHeight w:val="510"/>
        </w:trPr>
        <w:tc>
          <w:tcPr>
            <w:tcW w:w="466" w:type="dxa"/>
            <w:tcBorders>
              <w:top w:val="single" w:sz="4" w:space="0" w:color="000000"/>
              <w:left w:val="single" w:sz="4" w:space="0" w:color="000000"/>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6</w:t>
            </w:r>
          </w:p>
        </w:tc>
        <w:tc>
          <w:tcPr>
            <w:tcW w:w="4322"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РГБУЗ"Карачаевская центральная городская и районная больница"</w:t>
            </w:r>
          </w:p>
        </w:tc>
        <w:tc>
          <w:tcPr>
            <w:tcW w:w="5040"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Инсуффлятор-экссуффлятор</w:t>
            </w:r>
          </w:p>
        </w:tc>
      </w:tr>
      <w:tr w:rsidR="001A77CC" w:rsidRPr="006C371D">
        <w:trPr>
          <w:trHeight w:val="510"/>
        </w:trPr>
        <w:tc>
          <w:tcPr>
            <w:tcW w:w="466" w:type="dxa"/>
            <w:tcBorders>
              <w:top w:val="single" w:sz="4" w:space="0" w:color="000000"/>
              <w:left w:val="single" w:sz="4" w:space="0" w:color="000000"/>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7</w:t>
            </w:r>
          </w:p>
        </w:tc>
        <w:tc>
          <w:tcPr>
            <w:tcW w:w="4322"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РГБУЗ "Урупская центральная районная больница"</w:t>
            </w:r>
          </w:p>
        </w:tc>
        <w:tc>
          <w:tcPr>
            <w:tcW w:w="5040"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 xml:space="preserve">Насос шприцевой </w:t>
            </w:r>
          </w:p>
        </w:tc>
      </w:tr>
      <w:tr w:rsidR="001A77CC" w:rsidRPr="006C371D">
        <w:trPr>
          <w:trHeight w:val="510"/>
        </w:trPr>
        <w:tc>
          <w:tcPr>
            <w:tcW w:w="466" w:type="dxa"/>
            <w:tcBorders>
              <w:top w:val="single" w:sz="4" w:space="0" w:color="000000"/>
              <w:left w:val="single" w:sz="4" w:space="0" w:color="000000"/>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8</w:t>
            </w:r>
          </w:p>
        </w:tc>
        <w:tc>
          <w:tcPr>
            <w:tcW w:w="4322"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РГБ ЛПУ "Лечебно-реабилитационный центр"</w:t>
            </w:r>
          </w:p>
        </w:tc>
        <w:tc>
          <w:tcPr>
            <w:tcW w:w="5040"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Ультрафиолетовая бактерицидная установка</w:t>
            </w:r>
          </w:p>
        </w:tc>
      </w:tr>
      <w:tr w:rsidR="001A77CC" w:rsidRPr="006C371D">
        <w:trPr>
          <w:trHeight w:val="510"/>
        </w:trPr>
        <w:tc>
          <w:tcPr>
            <w:tcW w:w="466" w:type="dxa"/>
            <w:tcBorders>
              <w:top w:val="single" w:sz="4" w:space="0" w:color="000000"/>
              <w:left w:val="single" w:sz="4" w:space="0" w:color="000000"/>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9</w:t>
            </w:r>
          </w:p>
        </w:tc>
        <w:tc>
          <w:tcPr>
            <w:tcW w:w="4322"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РГБУЗ"Абазинская ЦРП"</w:t>
            </w:r>
          </w:p>
        </w:tc>
        <w:tc>
          <w:tcPr>
            <w:tcW w:w="5040"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Ультрафиолетовая бактерицидная установка</w:t>
            </w:r>
          </w:p>
        </w:tc>
      </w:tr>
      <w:tr w:rsidR="001A77CC" w:rsidRPr="006C371D">
        <w:trPr>
          <w:trHeight w:val="510"/>
        </w:trPr>
        <w:tc>
          <w:tcPr>
            <w:tcW w:w="466" w:type="dxa"/>
            <w:tcBorders>
              <w:top w:val="single" w:sz="4" w:space="0" w:color="000000"/>
              <w:left w:val="single" w:sz="4" w:space="0" w:color="000000"/>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10</w:t>
            </w:r>
          </w:p>
        </w:tc>
        <w:tc>
          <w:tcPr>
            <w:tcW w:w="4322"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РГБУЗ"Адыге-Хабыльская ЦРБ"</w:t>
            </w:r>
          </w:p>
        </w:tc>
        <w:tc>
          <w:tcPr>
            <w:tcW w:w="5040"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Ультрафиолетовая бактерицидная установка</w:t>
            </w:r>
          </w:p>
        </w:tc>
      </w:tr>
      <w:tr w:rsidR="001A77CC" w:rsidRPr="006C371D">
        <w:trPr>
          <w:trHeight w:val="510"/>
        </w:trPr>
        <w:tc>
          <w:tcPr>
            <w:tcW w:w="466" w:type="dxa"/>
            <w:tcBorders>
              <w:top w:val="single" w:sz="4" w:space="0" w:color="000000"/>
              <w:left w:val="single" w:sz="4" w:space="0" w:color="000000"/>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11</w:t>
            </w:r>
          </w:p>
        </w:tc>
        <w:tc>
          <w:tcPr>
            <w:tcW w:w="4322"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РГБУЗ"Зеленчукская ЦРБ"</w:t>
            </w:r>
          </w:p>
        </w:tc>
        <w:tc>
          <w:tcPr>
            <w:tcW w:w="5040"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Ультрафиолетовая бактерицидная установка</w:t>
            </w:r>
          </w:p>
        </w:tc>
      </w:tr>
      <w:tr w:rsidR="001A77CC" w:rsidRPr="006C371D">
        <w:trPr>
          <w:trHeight w:val="510"/>
        </w:trPr>
        <w:tc>
          <w:tcPr>
            <w:tcW w:w="466" w:type="dxa"/>
            <w:tcBorders>
              <w:top w:val="single" w:sz="4" w:space="0" w:color="000000"/>
              <w:left w:val="single" w:sz="4" w:space="0" w:color="000000"/>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12</w:t>
            </w:r>
          </w:p>
        </w:tc>
        <w:tc>
          <w:tcPr>
            <w:tcW w:w="4322"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РГБУЗ"МАЛОКАРАЧАЕВСКАЯ ЦРБ"</w:t>
            </w:r>
          </w:p>
        </w:tc>
        <w:tc>
          <w:tcPr>
            <w:tcW w:w="5040"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Ультрафиолетовая бактерицидная установка</w:t>
            </w:r>
          </w:p>
        </w:tc>
      </w:tr>
      <w:tr w:rsidR="001A77CC" w:rsidRPr="006C371D">
        <w:trPr>
          <w:trHeight w:val="510"/>
        </w:trPr>
        <w:tc>
          <w:tcPr>
            <w:tcW w:w="466" w:type="dxa"/>
            <w:tcBorders>
              <w:top w:val="single" w:sz="4" w:space="0" w:color="000000"/>
              <w:left w:val="single" w:sz="4" w:space="0" w:color="000000"/>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13</w:t>
            </w:r>
          </w:p>
        </w:tc>
        <w:tc>
          <w:tcPr>
            <w:tcW w:w="4322"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РГБУЗ"Ногайскаяцетральная районная поликлиника"</w:t>
            </w:r>
          </w:p>
        </w:tc>
        <w:tc>
          <w:tcPr>
            <w:tcW w:w="5040"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Ультрафиолетовая бактерицидная установка</w:t>
            </w:r>
          </w:p>
        </w:tc>
      </w:tr>
      <w:tr w:rsidR="001A77CC" w:rsidRPr="006C371D">
        <w:trPr>
          <w:trHeight w:val="510"/>
        </w:trPr>
        <w:tc>
          <w:tcPr>
            <w:tcW w:w="466" w:type="dxa"/>
            <w:tcBorders>
              <w:top w:val="single" w:sz="4" w:space="0" w:color="000000"/>
              <w:left w:val="single" w:sz="4" w:space="0" w:color="000000"/>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14</w:t>
            </w:r>
          </w:p>
        </w:tc>
        <w:tc>
          <w:tcPr>
            <w:tcW w:w="4322"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РГБУЗ"Прикубанская ЦРБ"</w:t>
            </w:r>
          </w:p>
        </w:tc>
        <w:tc>
          <w:tcPr>
            <w:tcW w:w="5040"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 xml:space="preserve">Ультафиолетовая бактерицидная установка  </w:t>
            </w:r>
          </w:p>
        </w:tc>
      </w:tr>
      <w:tr w:rsidR="001A77CC" w:rsidRPr="006C371D">
        <w:trPr>
          <w:trHeight w:val="510"/>
        </w:trPr>
        <w:tc>
          <w:tcPr>
            <w:tcW w:w="466" w:type="dxa"/>
            <w:tcBorders>
              <w:top w:val="single" w:sz="4" w:space="0" w:color="000000"/>
              <w:left w:val="single" w:sz="4" w:space="0" w:color="000000"/>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15</w:t>
            </w:r>
          </w:p>
        </w:tc>
        <w:tc>
          <w:tcPr>
            <w:tcW w:w="4322"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РГБУЗ"ХАБЕЗСКАЯ ЦРБ"</w:t>
            </w:r>
          </w:p>
        </w:tc>
        <w:tc>
          <w:tcPr>
            <w:tcW w:w="5040"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 xml:space="preserve">Ультафиолетовая бактерицидная установка </w:t>
            </w:r>
          </w:p>
        </w:tc>
      </w:tr>
      <w:tr w:rsidR="001A77CC" w:rsidRPr="006C371D">
        <w:trPr>
          <w:trHeight w:val="510"/>
        </w:trPr>
        <w:tc>
          <w:tcPr>
            <w:tcW w:w="466" w:type="dxa"/>
            <w:tcBorders>
              <w:top w:val="single" w:sz="4" w:space="0" w:color="000000"/>
              <w:left w:val="single" w:sz="4" w:space="0" w:color="000000"/>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16</w:t>
            </w:r>
          </w:p>
        </w:tc>
        <w:tc>
          <w:tcPr>
            <w:tcW w:w="4322"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РГБУЗ"ЧЕРКЕССКАЯ ГОРОДСКАЯ ПОЛИКЛИНИКА"</w:t>
            </w:r>
          </w:p>
        </w:tc>
        <w:tc>
          <w:tcPr>
            <w:tcW w:w="5040"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 xml:space="preserve">Ультафиолетоваябактерицидная установка </w:t>
            </w:r>
          </w:p>
        </w:tc>
      </w:tr>
      <w:tr w:rsidR="001A77CC" w:rsidRPr="006C371D">
        <w:trPr>
          <w:trHeight w:val="510"/>
        </w:trPr>
        <w:tc>
          <w:tcPr>
            <w:tcW w:w="466" w:type="dxa"/>
            <w:tcBorders>
              <w:top w:val="single" w:sz="4" w:space="0" w:color="000000"/>
              <w:left w:val="single" w:sz="4" w:space="0" w:color="000000"/>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17</w:t>
            </w:r>
          </w:p>
        </w:tc>
        <w:tc>
          <w:tcPr>
            <w:tcW w:w="4322"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РГБЛПУ "КЧОД им. С.П. Бутова"( кабинет)</w:t>
            </w:r>
          </w:p>
        </w:tc>
        <w:tc>
          <w:tcPr>
            <w:tcW w:w="5040"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 xml:space="preserve">Ультафиолетовая бактерицидная установка </w:t>
            </w:r>
          </w:p>
        </w:tc>
      </w:tr>
      <w:tr w:rsidR="001A77CC" w:rsidRPr="006C371D">
        <w:trPr>
          <w:trHeight w:val="510"/>
        </w:trPr>
        <w:tc>
          <w:tcPr>
            <w:tcW w:w="466" w:type="dxa"/>
            <w:tcBorders>
              <w:top w:val="single" w:sz="4" w:space="0" w:color="000000"/>
              <w:left w:val="single" w:sz="4" w:space="0" w:color="000000"/>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18</w:t>
            </w:r>
          </w:p>
        </w:tc>
        <w:tc>
          <w:tcPr>
            <w:tcW w:w="4322"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РГБЛПУ "КЧОД им. С.П. Бутова"(отделение)</w:t>
            </w:r>
          </w:p>
        </w:tc>
        <w:tc>
          <w:tcPr>
            <w:tcW w:w="5040" w:type="dxa"/>
            <w:tcBorders>
              <w:top w:val="single" w:sz="4" w:space="0" w:color="000000"/>
              <w:left w:val="nil"/>
              <w:bottom w:val="single" w:sz="4" w:space="0" w:color="000000"/>
              <w:right w:val="single" w:sz="4" w:space="0" w:color="000000"/>
            </w:tcBorders>
            <w:vAlign w:val="center"/>
          </w:tcPr>
          <w:p w:rsidR="001A77CC" w:rsidRPr="00703D2E" w:rsidRDefault="001A77CC" w:rsidP="00703D2E">
            <w:pPr>
              <w:rPr>
                <w:sz w:val="24"/>
                <w:szCs w:val="24"/>
              </w:rPr>
            </w:pPr>
            <w:r w:rsidRPr="00703D2E">
              <w:rPr>
                <w:sz w:val="24"/>
                <w:szCs w:val="24"/>
              </w:rPr>
              <w:t>Ультафиолетовая бактерицидная установка</w:t>
            </w:r>
          </w:p>
        </w:tc>
      </w:tr>
    </w:tbl>
    <w:p w:rsidR="001A77CC" w:rsidRDefault="001A77CC" w:rsidP="003A0392">
      <w:pPr>
        <w:pStyle w:val="ConsPlusTitle"/>
        <w:outlineLvl w:val="4"/>
        <w:rPr>
          <w:rFonts w:ascii="Times New Roman" w:hAnsi="Times New Roman" w:cs="Times New Roman"/>
          <w:sz w:val="28"/>
          <w:szCs w:val="28"/>
        </w:rPr>
      </w:pPr>
    </w:p>
    <w:p w:rsidR="001A77CC" w:rsidRDefault="001A77CC" w:rsidP="007736E3">
      <w:pPr>
        <w:pStyle w:val="ConsPlusTitle"/>
        <w:jc w:val="right"/>
        <w:outlineLvl w:val="4"/>
        <w:rPr>
          <w:rFonts w:ascii="Times New Roman" w:hAnsi="Times New Roman" w:cs="Times New Roman"/>
          <w:sz w:val="28"/>
          <w:szCs w:val="28"/>
        </w:rPr>
      </w:pPr>
    </w:p>
    <w:p w:rsidR="001A77CC" w:rsidRDefault="001A77CC" w:rsidP="007736E3">
      <w:pPr>
        <w:pStyle w:val="ConsPlusTitle"/>
        <w:jc w:val="right"/>
        <w:outlineLvl w:val="4"/>
        <w:rPr>
          <w:rFonts w:ascii="Times New Roman" w:hAnsi="Times New Roman" w:cs="Times New Roman"/>
          <w:sz w:val="28"/>
          <w:szCs w:val="28"/>
        </w:rPr>
      </w:pPr>
    </w:p>
    <w:p w:rsidR="001A77CC" w:rsidRDefault="001A77CC" w:rsidP="007736E3">
      <w:pPr>
        <w:pStyle w:val="ConsPlusTitle"/>
        <w:jc w:val="right"/>
        <w:outlineLvl w:val="4"/>
        <w:rPr>
          <w:rFonts w:ascii="Times New Roman" w:hAnsi="Times New Roman" w:cs="Times New Roman"/>
          <w:sz w:val="28"/>
          <w:szCs w:val="28"/>
        </w:rPr>
      </w:pPr>
    </w:p>
    <w:p w:rsidR="001A77CC" w:rsidRPr="007736E3" w:rsidRDefault="001A77CC" w:rsidP="007736E3">
      <w:pPr>
        <w:pStyle w:val="ConsPlusTitle"/>
        <w:jc w:val="right"/>
        <w:outlineLvl w:val="4"/>
        <w:rPr>
          <w:rFonts w:ascii="Times New Roman" w:hAnsi="Times New Roman" w:cs="Times New Roman"/>
          <w:sz w:val="28"/>
          <w:szCs w:val="28"/>
        </w:rPr>
      </w:pPr>
      <w:r>
        <w:rPr>
          <w:rFonts w:ascii="Times New Roman" w:hAnsi="Times New Roman" w:cs="Times New Roman"/>
          <w:sz w:val="28"/>
          <w:szCs w:val="28"/>
        </w:rPr>
        <w:t>Таблица 15</w:t>
      </w:r>
    </w:p>
    <w:p w:rsidR="001A77CC" w:rsidRPr="007736E3" w:rsidRDefault="001A77CC" w:rsidP="007736E3">
      <w:pPr>
        <w:pStyle w:val="ConsPlusTitle"/>
        <w:jc w:val="both"/>
        <w:rPr>
          <w:rFonts w:ascii="Times New Roman" w:hAnsi="Times New Roman" w:cs="Times New Roman"/>
          <w:sz w:val="28"/>
          <w:szCs w:val="28"/>
        </w:rPr>
      </w:pPr>
    </w:p>
    <w:p w:rsidR="001A77CC" w:rsidRPr="007736E3" w:rsidRDefault="001A77CC" w:rsidP="007736E3">
      <w:pPr>
        <w:pStyle w:val="ConsPlusTitle"/>
        <w:jc w:val="center"/>
        <w:rPr>
          <w:rFonts w:ascii="Times New Roman" w:hAnsi="Times New Roman" w:cs="Times New Roman"/>
          <w:sz w:val="28"/>
          <w:szCs w:val="28"/>
        </w:rPr>
      </w:pPr>
      <w:r w:rsidRPr="007736E3">
        <w:rPr>
          <w:rFonts w:ascii="Times New Roman" w:hAnsi="Times New Roman" w:cs="Times New Roman"/>
          <w:sz w:val="28"/>
          <w:szCs w:val="28"/>
        </w:rPr>
        <w:t>ПЕРЕЧЕНЬ</w:t>
      </w:r>
    </w:p>
    <w:p w:rsidR="001A77CC" w:rsidRPr="007736E3" w:rsidRDefault="001A77CC" w:rsidP="007736E3">
      <w:pPr>
        <w:pStyle w:val="ConsPlusTitle"/>
        <w:jc w:val="center"/>
        <w:rPr>
          <w:rFonts w:ascii="Times New Roman" w:hAnsi="Times New Roman" w:cs="Times New Roman"/>
          <w:sz w:val="28"/>
          <w:szCs w:val="28"/>
        </w:rPr>
      </w:pPr>
      <w:r w:rsidRPr="007736E3">
        <w:rPr>
          <w:rFonts w:ascii="Times New Roman" w:hAnsi="Times New Roman" w:cs="Times New Roman"/>
          <w:sz w:val="28"/>
          <w:szCs w:val="28"/>
        </w:rPr>
        <w:t>НАРКОТИЧЕСКИХ ЛЕКАРСТВЕННЫХ ПРЕПАРАТОВ, ИСПОЛЬЗУЕМЫХ</w:t>
      </w:r>
    </w:p>
    <w:p w:rsidR="001A77CC" w:rsidRPr="007736E3" w:rsidRDefault="001A77CC" w:rsidP="007736E3">
      <w:pPr>
        <w:pStyle w:val="ConsPlusTitle"/>
        <w:jc w:val="center"/>
        <w:rPr>
          <w:rFonts w:ascii="Times New Roman" w:hAnsi="Times New Roman" w:cs="Times New Roman"/>
          <w:sz w:val="28"/>
          <w:szCs w:val="28"/>
        </w:rPr>
      </w:pPr>
      <w:r w:rsidRPr="007736E3">
        <w:rPr>
          <w:rFonts w:ascii="Times New Roman" w:hAnsi="Times New Roman" w:cs="Times New Roman"/>
          <w:sz w:val="28"/>
          <w:szCs w:val="28"/>
        </w:rPr>
        <w:t>ДЛЯ ЛЕЧЕНИЯ ХРОНИЧЕСКОГО БОЛЕВОГО СИНДРОМА</w:t>
      </w:r>
    </w:p>
    <w:p w:rsidR="001A77CC" w:rsidRPr="007736E3" w:rsidRDefault="001A77CC" w:rsidP="007736E3">
      <w:pPr>
        <w:pStyle w:val="ConsPlusTitle"/>
        <w:jc w:val="center"/>
        <w:rPr>
          <w:rFonts w:ascii="Times New Roman" w:hAnsi="Times New Roman" w:cs="Times New Roman"/>
          <w:sz w:val="28"/>
          <w:szCs w:val="28"/>
        </w:rPr>
      </w:pPr>
      <w:r w:rsidRPr="007736E3">
        <w:rPr>
          <w:rFonts w:ascii="Times New Roman" w:hAnsi="Times New Roman" w:cs="Times New Roman"/>
          <w:sz w:val="28"/>
          <w:szCs w:val="28"/>
        </w:rPr>
        <w:t>В КАРАЧАЕВО-ЧЕРКЕССКОЙ РЕСПУБЛИКЕ</w:t>
      </w:r>
    </w:p>
    <w:p w:rsidR="001A77CC" w:rsidRPr="007736E3" w:rsidRDefault="001A77CC" w:rsidP="007736E3">
      <w:pPr>
        <w:pStyle w:val="ConsPlusNormal"/>
        <w:jc w:val="both"/>
        <w:rPr>
          <w:rFonts w:ascii="Times New Roman" w:hAnsi="Times New Roman" w:cs="Times New Roman"/>
          <w:sz w:val="28"/>
          <w:szCs w:val="28"/>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5825"/>
      </w:tblGrid>
      <w:tr w:rsidR="001A77CC" w:rsidRPr="007736E3">
        <w:tc>
          <w:tcPr>
            <w:tcW w:w="4479"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Наименование наркотических средств и психотропных веществ</w:t>
            </w:r>
          </w:p>
        </w:tc>
        <w:tc>
          <w:tcPr>
            <w:tcW w:w="5825"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Форма выпуска, дозировка, количество единиц лекарственной формы в упаковке</w:t>
            </w:r>
          </w:p>
        </w:tc>
      </w:tr>
      <w:tr w:rsidR="001A77CC" w:rsidRPr="007736E3">
        <w:tc>
          <w:tcPr>
            <w:tcW w:w="4479"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1</w:t>
            </w:r>
          </w:p>
        </w:tc>
        <w:tc>
          <w:tcPr>
            <w:tcW w:w="5825" w:type="dxa"/>
          </w:tcPr>
          <w:p w:rsidR="001A77CC" w:rsidRPr="00972819" w:rsidRDefault="001A77CC" w:rsidP="009A741D">
            <w:pPr>
              <w:pStyle w:val="ConsPlusNormal"/>
              <w:jc w:val="center"/>
              <w:rPr>
                <w:rFonts w:ascii="Times New Roman" w:hAnsi="Times New Roman" w:cs="Times New Roman"/>
                <w:sz w:val="28"/>
                <w:szCs w:val="28"/>
              </w:rPr>
            </w:pPr>
            <w:r w:rsidRPr="00972819">
              <w:rPr>
                <w:rFonts w:ascii="Times New Roman" w:hAnsi="Times New Roman" w:cs="Times New Roman"/>
                <w:sz w:val="28"/>
                <w:szCs w:val="28"/>
              </w:rPr>
              <w:t>2</w:t>
            </w:r>
          </w:p>
        </w:tc>
      </w:tr>
      <w:tr w:rsidR="001A77CC" w:rsidRPr="007736E3">
        <w:tc>
          <w:tcPr>
            <w:tcW w:w="4479"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Тримеперидин</w:t>
            </w:r>
          </w:p>
        </w:tc>
        <w:tc>
          <w:tcPr>
            <w:tcW w:w="582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Раствор для инъекций 20 мг/мл, ампулы по 1 мл, 5 ампул в контурной ячейковой упаковке</w:t>
            </w:r>
          </w:p>
        </w:tc>
      </w:tr>
      <w:tr w:rsidR="001A77CC" w:rsidRPr="007736E3">
        <w:tc>
          <w:tcPr>
            <w:tcW w:w="4479"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Кодеин+Морфин+Носкапин+Папаверин+Тебаин</w:t>
            </w:r>
          </w:p>
        </w:tc>
        <w:tc>
          <w:tcPr>
            <w:tcW w:w="582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Раствор для инъекций 20 мг/мл, ампулы по 1 мл, 5 ампул в контурной ячейковой упаковке</w:t>
            </w:r>
          </w:p>
        </w:tc>
      </w:tr>
      <w:tr w:rsidR="001A77CC" w:rsidRPr="007736E3">
        <w:tc>
          <w:tcPr>
            <w:tcW w:w="4479"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Морфин</w:t>
            </w:r>
          </w:p>
        </w:tc>
        <w:tc>
          <w:tcPr>
            <w:tcW w:w="582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Раствор для инъекций 10 мг/мл, ампулы по 1 мл, 5 ампул в контурной ячейковой упаковке</w:t>
            </w:r>
          </w:p>
        </w:tc>
      </w:tr>
      <w:tr w:rsidR="001A77CC" w:rsidRPr="007736E3">
        <w:tc>
          <w:tcPr>
            <w:tcW w:w="4479"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Морфин</w:t>
            </w:r>
          </w:p>
        </w:tc>
        <w:tc>
          <w:tcPr>
            <w:tcW w:w="582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Таблетки 5 мг, N 20</w:t>
            </w:r>
          </w:p>
        </w:tc>
      </w:tr>
      <w:tr w:rsidR="001A77CC" w:rsidRPr="007736E3">
        <w:tc>
          <w:tcPr>
            <w:tcW w:w="4479"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Морфин</w:t>
            </w:r>
          </w:p>
        </w:tc>
        <w:tc>
          <w:tcPr>
            <w:tcW w:w="582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Таблетки 10 мг, N 20</w:t>
            </w:r>
          </w:p>
        </w:tc>
      </w:tr>
      <w:tr w:rsidR="001A77CC" w:rsidRPr="007736E3">
        <w:tc>
          <w:tcPr>
            <w:tcW w:w="4479"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Оксикодон+налоксон</w:t>
            </w:r>
          </w:p>
        </w:tc>
        <w:tc>
          <w:tcPr>
            <w:tcW w:w="582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Таблетки пролонгированного действия 5 мг/2,5 мг N 20</w:t>
            </w:r>
          </w:p>
        </w:tc>
      </w:tr>
      <w:tr w:rsidR="001A77CC" w:rsidRPr="007736E3">
        <w:tc>
          <w:tcPr>
            <w:tcW w:w="4479"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Оксикодон+налоксон</w:t>
            </w:r>
          </w:p>
        </w:tc>
        <w:tc>
          <w:tcPr>
            <w:tcW w:w="582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Таблетки пролонгированного действия 10 мг/5 мг N 20</w:t>
            </w:r>
          </w:p>
        </w:tc>
      </w:tr>
      <w:tr w:rsidR="001A77CC" w:rsidRPr="007736E3">
        <w:tc>
          <w:tcPr>
            <w:tcW w:w="4479"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Оксикодон+налоксон</w:t>
            </w:r>
          </w:p>
        </w:tc>
        <w:tc>
          <w:tcPr>
            <w:tcW w:w="582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Таблетки пролонгированного действия 20 мг/10 мг N 20</w:t>
            </w:r>
          </w:p>
        </w:tc>
      </w:tr>
      <w:tr w:rsidR="001A77CC" w:rsidRPr="007736E3">
        <w:tc>
          <w:tcPr>
            <w:tcW w:w="4479"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Оксикодон+налоксон</w:t>
            </w:r>
          </w:p>
        </w:tc>
        <w:tc>
          <w:tcPr>
            <w:tcW w:w="582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Таблетки пролонгированного действия 40 мг/20 мг N 20</w:t>
            </w:r>
          </w:p>
        </w:tc>
      </w:tr>
      <w:tr w:rsidR="001A77CC" w:rsidRPr="007736E3">
        <w:tc>
          <w:tcPr>
            <w:tcW w:w="4479"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Морфин</w:t>
            </w:r>
          </w:p>
        </w:tc>
        <w:tc>
          <w:tcPr>
            <w:tcW w:w="582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Капсулы/таблетки пролонгированного действия 10 мг - N 20</w:t>
            </w:r>
          </w:p>
        </w:tc>
      </w:tr>
      <w:tr w:rsidR="001A77CC" w:rsidRPr="007736E3">
        <w:tc>
          <w:tcPr>
            <w:tcW w:w="4479"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Морфин</w:t>
            </w:r>
          </w:p>
        </w:tc>
        <w:tc>
          <w:tcPr>
            <w:tcW w:w="582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Капсулы/таблетки пролонгированного действия 30 мг - N 20</w:t>
            </w:r>
          </w:p>
        </w:tc>
      </w:tr>
      <w:tr w:rsidR="001A77CC" w:rsidRPr="007736E3">
        <w:tc>
          <w:tcPr>
            <w:tcW w:w="4479"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Морфин</w:t>
            </w:r>
          </w:p>
        </w:tc>
        <w:tc>
          <w:tcPr>
            <w:tcW w:w="582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Капсулы/таблетки пролонгированного действия 60 мг - N 20</w:t>
            </w:r>
          </w:p>
        </w:tc>
      </w:tr>
      <w:tr w:rsidR="001A77CC" w:rsidRPr="007736E3">
        <w:tc>
          <w:tcPr>
            <w:tcW w:w="4479"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Морфин</w:t>
            </w:r>
          </w:p>
        </w:tc>
        <w:tc>
          <w:tcPr>
            <w:tcW w:w="582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Капсулы/таблетки пролонгированного действия 100 мг - N 20</w:t>
            </w:r>
          </w:p>
        </w:tc>
      </w:tr>
      <w:tr w:rsidR="001A77CC" w:rsidRPr="007736E3">
        <w:tc>
          <w:tcPr>
            <w:tcW w:w="4479"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Фентанил ТТС</w:t>
            </w:r>
          </w:p>
        </w:tc>
        <w:tc>
          <w:tcPr>
            <w:tcW w:w="582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Трансдермальные терапевтические системы 12,5 мкг/ч. - N 5</w:t>
            </w:r>
          </w:p>
        </w:tc>
      </w:tr>
      <w:tr w:rsidR="001A77CC" w:rsidRPr="007736E3">
        <w:tc>
          <w:tcPr>
            <w:tcW w:w="4479"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Фентанил ТТС</w:t>
            </w:r>
          </w:p>
        </w:tc>
        <w:tc>
          <w:tcPr>
            <w:tcW w:w="582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Трансдермальные терапевтические системы 25 мкг/ч. - N 5</w:t>
            </w:r>
          </w:p>
        </w:tc>
      </w:tr>
      <w:tr w:rsidR="001A77CC" w:rsidRPr="007736E3">
        <w:tc>
          <w:tcPr>
            <w:tcW w:w="4479"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Фентанил ТТС</w:t>
            </w:r>
          </w:p>
        </w:tc>
        <w:tc>
          <w:tcPr>
            <w:tcW w:w="582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Трансдермальные терапевтические системы 50 мкг/ч. - N 5</w:t>
            </w:r>
          </w:p>
        </w:tc>
      </w:tr>
      <w:tr w:rsidR="001A77CC" w:rsidRPr="007736E3">
        <w:tc>
          <w:tcPr>
            <w:tcW w:w="4479"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Фентанил ТТС</w:t>
            </w:r>
          </w:p>
        </w:tc>
        <w:tc>
          <w:tcPr>
            <w:tcW w:w="582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Трансдермальные терапевтические системы 75 мкг/ч. - N 5</w:t>
            </w:r>
          </w:p>
        </w:tc>
      </w:tr>
      <w:tr w:rsidR="001A77CC" w:rsidRPr="007736E3">
        <w:tc>
          <w:tcPr>
            <w:tcW w:w="4479"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Фентанил ТТС</w:t>
            </w:r>
          </w:p>
        </w:tc>
        <w:tc>
          <w:tcPr>
            <w:tcW w:w="5825" w:type="dxa"/>
          </w:tcPr>
          <w:p w:rsidR="001A77CC" w:rsidRPr="00972819" w:rsidRDefault="001A77CC" w:rsidP="009A741D">
            <w:pPr>
              <w:pStyle w:val="ConsPlusNormal"/>
              <w:rPr>
                <w:rFonts w:ascii="Times New Roman" w:hAnsi="Times New Roman" w:cs="Times New Roman"/>
                <w:sz w:val="28"/>
                <w:szCs w:val="28"/>
              </w:rPr>
            </w:pPr>
            <w:r w:rsidRPr="00972819">
              <w:rPr>
                <w:rFonts w:ascii="Times New Roman" w:hAnsi="Times New Roman" w:cs="Times New Roman"/>
                <w:sz w:val="28"/>
                <w:szCs w:val="28"/>
              </w:rPr>
              <w:t>Трансдермальные терапевтические системы 100 мкг/ч. - N 5</w:t>
            </w:r>
          </w:p>
        </w:tc>
      </w:tr>
    </w:tbl>
    <w:p w:rsidR="001A77CC" w:rsidRPr="007736E3" w:rsidRDefault="001A77CC" w:rsidP="007736E3">
      <w:pPr>
        <w:pStyle w:val="ConsPlusNormal"/>
        <w:jc w:val="both"/>
        <w:rPr>
          <w:rFonts w:ascii="Times New Roman" w:hAnsi="Times New Roman" w:cs="Times New Roman"/>
          <w:sz w:val="28"/>
          <w:szCs w:val="28"/>
        </w:rPr>
      </w:pPr>
    </w:p>
    <w:p w:rsidR="001A77CC" w:rsidRPr="007736E3" w:rsidRDefault="001A77CC" w:rsidP="00A23419">
      <w:pPr>
        <w:pStyle w:val="ConsPlusTitle"/>
        <w:ind w:firstLine="709"/>
        <w:jc w:val="center"/>
        <w:outlineLvl w:val="3"/>
        <w:rPr>
          <w:rFonts w:ascii="Times New Roman" w:hAnsi="Times New Roman" w:cs="Times New Roman"/>
          <w:sz w:val="28"/>
          <w:szCs w:val="28"/>
        </w:rPr>
      </w:pPr>
      <w:r w:rsidRPr="007736E3">
        <w:rPr>
          <w:rFonts w:ascii="Times New Roman" w:hAnsi="Times New Roman" w:cs="Times New Roman"/>
          <w:sz w:val="28"/>
          <w:szCs w:val="28"/>
        </w:rPr>
        <w:t>2.2.5. Доступность лекарственных препаратов в лечении</w:t>
      </w:r>
    </w:p>
    <w:p w:rsidR="001A77CC" w:rsidRPr="007736E3" w:rsidRDefault="001A77CC" w:rsidP="00A23419">
      <w:pPr>
        <w:pStyle w:val="ConsPlusTitle"/>
        <w:ind w:firstLine="709"/>
        <w:jc w:val="center"/>
        <w:rPr>
          <w:rFonts w:ascii="Times New Roman" w:hAnsi="Times New Roman" w:cs="Times New Roman"/>
          <w:sz w:val="28"/>
          <w:szCs w:val="28"/>
        </w:rPr>
      </w:pPr>
      <w:r w:rsidRPr="007736E3">
        <w:rPr>
          <w:rFonts w:ascii="Times New Roman" w:hAnsi="Times New Roman" w:cs="Times New Roman"/>
          <w:sz w:val="28"/>
          <w:szCs w:val="28"/>
        </w:rPr>
        <w:t>болевого синдрома при оказании паллиативной</w:t>
      </w:r>
    </w:p>
    <w:p w:rsidR="001A77CC" w:rsidRPr="007736E3" w:rsidRDefault="001A77CC" w:rsidP="00A23419">
      <w:pPr>
        <w:pStyle w:val="ConsPlusTitle"/>
        <w:ind w:firstLine="709"/>
        <w:jc w:val="center"/>
        <w:rPr>
          <w:rFonts w:ascii="Times New Roman" w:hAnsi="Times New Roman" w:cs="Times New Roman"/>
          <w:sz w:val="28"/>
          <w:szCs w:val="28"/>
        </w:rPr>
      </w:pPr>
      <w:r w:rsidRPr="007736E3">
        <w:rPr>
          <w:rFonts w:ascii="Times New Roman" w:hAnsi="Times New Roman" w:cs="Times New Roman"/>
          <w:sz w:val="28"/>
          <w:szCs w:val="28"/>
        </w:rPr>
        <w:t>медицинской помощи</w:t>
      </w:r>
    </w:p>
    <w:p w:rsidR="001A77CC" w:rsidRPr="007736E3" w:rsidRDefault="001A77CC" w:rsidP="00A23419">
      <w:pPr>
        <w:pStyle w:val="ConsPlusNormal"/>
        <w:ind w:firstLine="709"/>
        <w:jc w:val="both"/>
        <w:rPr>
          <w:rFonts w:ascii="Times New Roman" w:hAnsi="Times New Roman" w:cs="Times New Roman"/>
          <w:sz w:val="28"/>
          <w:szCs w:val="28"/>
        </w:rPr>
      </w:pP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Одним из приоритетных направлений развития паллиативной медицинской помощи в Карачаево-Черкесской Республике является обеспечение доступности обезболивающей терапии для купирования болевого синдрома пациентам, нуждающимся в паллиативной медицинской помощи (пациентам со злокачественными новообразованиями, терминальной стадией ВИЧ-инфекции и иными неизлечимыми прогрессирующими заболеваниями). Максимальный доступ к обезболивающим лекарственным средствам, в том числе к наркотическим лекарственным препаратам и психотропным веществам, должен быть обеспечен пациентам независимо от времени суток, возраста, диагноза, места проживания, социального статуса и финансового положения.</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Количество пациентов, получающих наркотические средства и психотропные вещества </w:t>
      </w:r>
      <w:r w:rsidRPr="000A71B0">
        <w:rPr>
          <w:rFonts w:ascii="Times New Roman" w:hAnsi="Times New Roman" w:cs="Times New Roman"/>
          <w:b/>
          <w:bCs/>
          <w:sz w:val="28"/>
          <w:szCs w:val="28"/>
        </w:rPr>
        <w:t>в 2018</w:t>
      </w:r>
      <w:r w:rsidRPr="007736E3">
        <w:rPr>
          <w:rFonts w:ascii="Times New Roman" w:hAnsi="Times New Roman" w:cs="Times New Roman"/>
          <w:sz w:val="28"/>
          <w:szCs w:val="28"/>
        </w:rPr>
        <w:t xml:space="preserve"> г. - 228.</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Выписано и отоварено бесплатно в аптечной сети - 2438 рецептов.</w:t>
      </w:r>
    </w:p>
    <w:p w:rsidR="001A77CC" w:rsidRPr="000A71B0" w:rsidRDefault="001A77CC" w:rsidP="00A23419">
      <w:pPr>
        <w:pStyle w:val="ConsPlusNormal"/>
        <w:ind w:firstLine="709"/>
        <w:jc w:val="both"/>
        <w:rPr>
          <w:rFonts w:ascii="Times New Roman" w:hAnsi="Times New Roman" w:cs="Times New Roman"/>
          <w:b/>
          <w:bCs/>
          <w:sz w:val="28"/>
          <w:szCs w:val="28"/>
        </w:rPr>
      </w:pPr>
      <w:r w:rsidRPr="000A71B0">
        <w:rPr>
          <w:rFonts w:ascii="Times New Roman" w:hAnsi="Times New Roman" w:cs="Times New Roman"/>
          <w:b/>
          <w:bCs/>
          <w:sz w:val="28"/>
          <w:szCs w:val="28"/>
        </w:rPr>
        <w:t>2019 год</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Всего больных, нуждающихся в паллиативной помощи - 2801.</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Количество пациентов, получающих наркотические средства и психотропные вещества в 2019 г. - 231.</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Выписано и отоварено бесплатно в аптечной сети - 1755 рецептов.</w:t>
      </w:r>
    </w:p>
    <w:p w:rsidR="001A77CC" w:rsidRPr="000A71B0" w:rsidRDefault="001A77CC" w:rsidP="00A23419">
      <w:pPr>
        <w:pStyle w:val="ConsPlusNormal"/>
        <w:ind w:firstLine="709"/>
        <w:jc w:val="both"/>
        <w:rPr>
          <w:rFonts w:ascii="Times New Roman" w:hAnsi="Times New Roman" w:cs="Times New Roman"/>
          <w:b/>
          <w:bCs/>
          <w:sz w:val="28"/>
          <w:szCs w:val="28"/>
        </w:rPr>
      </w:pPr>
      <w:r w:rsidRPr="000A71B0">
        <w:rPr>
          <w:rFonts w:ascii="Times New Roman" w:hAnsi="Times New Roman" w:cs="Times New Roman"/>
          <w:b/>
          <w:bCs/>
          <w:sz w:val="28"/>
          <w:szCs w:val="28"/>
        </w:rPr>
        <w:t>2020 год</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Всего больных, нуждающихся в паллиативной помощи - 3200.</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Количество пациентов, получающих наркотические средства и психотропные вещества в 2020 - 242.</w:t>
      </w:r>
    </w:p>
    <w:p w:rsidR="001A77CC"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Выписано и отоварено бесплатно в аптечной сети - 2021 рецепт.</w:t>
      </w:r>
    </w:p>
    <w:p w:rsidR="001A77CC" w:rsidRPr="000A71B0" w:rsidRDefault="001A77CC" w:rsidP="00A23419">
      <w:pPr>
        <w:pStyle w:val="ConsPlusNormal"/>
        <w:ind w:firstLine="709"/>
        <w:jc w:val="both"/>
        <w:rPr>
          <w:rFonts w:ascii="Times New Roman" w:hAnsi="Times New Roman" w:cs="Times New Roman"/>
          <w:b/>
          <w:bCs/>
          <w:sz w:val="28"/>
          <w:szCs w:val="28"/>
        </w:rPr>
      </w:pPr>
      <w:r w:rsidRPr="000A71B0">
        <w:rPr>
          <w:rFonts w:ascii="Times New Roman" w:hAnsi="Times New Roman" w:cs="Times New Roman"/>
          <w:b/>
          <w:bCs/>
          <w:sz w:val="28"/>
          <w:szCs w:val="28"/>
        </w:rPr>
        <w:t>2021г</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Всего больных, нуждающихся в паллиативной помощи - 3200.</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Количество пациентов, получающих наркотические средств</w:t>
      </w:r>
      <w:r>
        <w:rPr>
          <w:rFonts w:ascii="Times New Roman" w:hAnsi="Times New Roman" w:cs="Times New Roman"/>
          <w:sz w:val="28"/>
          <w:szCs w:val="28"/>
        </w:rPr>
        <w:t>а и психотропные вещества в 2021г.</w:t>
      </w:r>
      <w:r w:rsidRPr="007736E3">
        <w:rPr>
          <w:rFonts w:ascii="Times New Roman" w:hAnsi="Times New Roman" w:cs="Times New Roman"/>
          <w:sz w:val="28"/>
          <w:szCs w:val="28"/>
        </w:rPr>
        <w:t xml:space="preserve"> - </w:t>
      </w:r>
      <w:r w:rsidRPr="003A0392">
        <w:rPr>
          <w:rFonts w:ascii="Times New Roman" w:hAnsi="Times New Roman" w:cs="Times New Roman"/>
          <w:sz w:val="28"/>
          <w:szCs w:val="28"/>
        </w:rPr>
        <w:t>242.</w:t>
      </w:r>
    </w:p>
    <w:p w:rsidR="001A77CC"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Выписано и отоварено бесплатно в аптечной сети - 2021 рецепт.</w:t>
      </w:r>
    </w:p>
    <w:p w:rsidR="001A77CC" w:rsidRPr="000A71B0" w:rsidRDefault="001A77CC" w:rsidP="00A23419">
      <w:pPr>
        <w:pStyle w:val="ConsPlusNormal"/>
        <w:ind w:firstLine="709"/>
        <w:jc w:val="both"/>
        <w:rPr>
          <w:rFonts w:ascii="Times New Roman" w:hAnsi="Times New Roman" w:cs="Times New Roman"/>
          <w:b/>
          <w:bCs/>
          <w:sz w:val="28"/>
          <w:szCs w:val="28"/>
        </w:rPr>
      </w:pPr>
      <w:r w:rsidRPr="000A71B0">
        <w:rPr>
          <w:rFonts w:ascii="Times New Roman" w:hAnsi="Times New Roman" w:cs="Times New Roman"/>
          <w:b/>
          <w:bCs/>
          <w:sz w:val="28"/>
          <w:szCs w:val="28"/>
        </w:rPr>
        <w:t>2022г</w:t>
      </w:r>
      <w:r>
        <w:rPr>
          <w:rFonts w:ascii="Times New Roman" w:hAnsi="Times New Roman" w:cs="Times New Roman"/>
          <w:b/>
          <w:bCs/>
          <w:sz w:val="28"/>
          <w:szCs w:val="28"/>
        </w:rPr>
        <w:t xml:space="preserve"> (9 мес.)</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Всего больных, нуждающихся в паллиативной помощи - </w:t>
      </w:r>
      <w:r w:rsidRPr="003A0392">
        <w:rPr>
          <w:rFonts w:ascii="Times New Roman" w:hAnsi="Times New Roman" w:cs="Times New Roman"/>
          <w:sz w:val="28"/>
          <w:szCs w:val="28"/>
        </w:rPr>
        <w:t>3200.</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Количество пациентов, получающих наркотические средств</w:t>
      </w:r>
      <w:r>
        <w:rPr>
          <w:rFonts w:ascii="Times New Roman" w:hAnsi="Times New Roman" w:cs="Times New Roman"/>
          <w:sz w:val="28"/>
          <w:szCs w:val="28"/>
        </w:rPr>
        <w:t>а и психотропные вещества в 2021г</w:t>
      </w:r>
      <w:r w:rsidRPr="003A0392">
        <w:rPr>
          <w:rFonts w:ascii="Times New Roman" w:hAnsi="Times New Roman" w:cs="Times New Roman"/>
          <w:sz w:val="28"/>
          <w:szCs w:val="28"/>
        </w:rPr>
        <w:t>.  - 242.</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Выписано и отоварено бесплатно в аптечной сети - 2021 рецепт.</w:t>
      </w:r>
    </w:p>
    <w:p w:rsidR="001A77CC" w:rsidRPr="007736E3" w:rsidRDefault="001A77CC" w:rsidP="00A23419">
      <w:pPr>
        <w:pStyle w:val="ConsPlusNormal"/>
        <w:ind w:firstLine="709"/>
        <w:jc w:val="both"/>
        <w:rPr>
          <w:rFonts w:ascii="Times New Roman" w:hAnsi="Times New Roman" w:cs="Times New Roman"/>
          <w:sz w:val="28"/>
          <w:szCs w:val="28"/>
        </w:rPr>
      </w:pPr>
    </w:p>
    <w:p w:rsidR="001A77CC" w:rsidRPr="007736E3" w:rsidRDefault="001A77CC" w:rsidP="00A23419">
      <w:pPr>
        <w:pStyle w:val="ConsPlusTitle"/>
        <w:ind w:firstLine="709"/>
        <w:jc w:val="center"/>
        <w:outlineLvl w:val="3"/>
        <w:rPr>
          <w:rFonts w:ascii="Times New Roman" w:hAnsi="Times New Roman" w:cs="Times New Roman"/>
          <w:sz w:val="28"/>
          <w:szCs w:val="28"/>
        </w:rPr>
      </w:pPr>
      <w:r w:rsidRPr="007736E3">
        <w:rPr>
          <w:rFonts w:ascii="Times New Roman" w:hAnsi="Times New Roman" w:cs="Times New Roman"/>
          <w:sz w:val="28"/>
          <w:szCs w:val="28"/>
        </w:rPr>
        <w:t>2.2.6. Система учета и мониторинга паллиативной</w:t>
      </w:r>
    </w:p>
    <w:p w:rsidR="001A77CC" w:rsidRPr="007736E3" w:rsidRDefault="001A77CC" w:rsidP="00A23419">
      <w:pPr>
        <w:pStyle w:val="ConsPlusTitle"/>
        <w:ind w:firstLine="709"/>
        <w:jc w:val="center"/>
        <w:rPr>
          <w:rFonts w:ascii="Times New Roman" w:hAnsi="Times New Roman" w:cs="Times New Roman"/>
          <w:sz w:val="28"/>
          <w:szCs w:val="28"/>
        </w:rPr>
      </w:pPr>
      <w:r w:rsidRPr="007736E3">
        <w:rPr>
          <w:rFonts w:ascii="Times New Roman" w:hAnsi="Times New Roman" w:cs="Times New Roman"/>
          <w:sz w:val="28"/>
          <w:szCs w:val="28"/>
        </w:rPr>
        <w:t>медицинской помощи</w:t>
      </w:r>
    </w:p>
    <w:p w:rsidR="001A77CC" w:rsidRPr="007736E3" w:rsidRDefault="001A77CC" w:rsidP="00A23419">
      <w:pPr>
        <w:pStyle w:val="ConsPlusNormal"/>
        <w:ind w:firstLine="709"/>
        <w:jc w:val="both"/>
        <w:rPr>
          <w:rFonts w:ascii="Times New Roman" w:hAnsi="Times New Roman" w:cs="Times New Roman"/>
          <w:sz w:val="28"/>
          <w:szCs w:val="28"/>
        </w:rPr>
      </w:pP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В соответствии с требованиями Приказа Министерства здравоохранения Карачаево-Черкесской Республики от 30.09.2019 N 364 "Об утверждении Положения по формированию и ведению регистра пациентов, нуждающихся в паллиативной медицинской помощи, в медицинских организациях Карачаево-Черкесской Республики" на территории Карачаево-Черкесской Республики ведется учет пациентов, нуждающихся в паллиативной медицинской помощи.</w:t>
      </w:r>
    </w:p>
    <w:p w:rsidR="001A77CC"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Организационно-методическим центром по оказанию паллиативной медицинской помощи на территории Карачаево-Черкесской Республики определено РГБУЗ "Черкесская городская клиническая больница",</w:t>
      </w:r>
      <w:r>
        <w:rPr>
          <w:rFonts w:ascii="Times New Roman" w:hAnsi="Times New Roman" w:cs="Times New Roman"/>
          <w:sz w:val="28"/>
          <w:szCs w:val="28"/>
        </w:rPr>
        <w:t>и  РГБУЗ «Урупская ЦРБ»,  в которой работает главный внештатный специалист</w:t>
      </w:r>
      <w:r w:rsidRPr="007736E3">
        <w:rPr>
          <w:rFonts w:ascii="Times New Roman" w:hAnsi="Times New Roman" w:cs="Times New Roman"/>
          <w:sz w:val="28"/>
          <w:szCs w:val="28"/>
        </w:rPr>
        <w:t xml:space="preserve"> по паллиативной медицинской помощи взрослому  населению Министерства здравоохранения Карачаево-Черкесской Республики. </w:t>
      </w:r>
    </w:p>
    <w:p w:rsidR="001A77CC"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Организационно-методическим центром по оказанию паллиативной медицинской помощи</w:t>
      </w:r>
      <w:r>
        <w:rPr>
          <w:rFonts w:ascii="Times New Roman" w:hAnsi="Times New Roman" w:cs="Times New Roman"/>
          <w:sz w:val="28"/>
          <w:szCs w:val="28"/>
        </w:rPr>
        <w:t xml:space="preserve">   детскому населению в Карачаево-Черкесской Республике является РГБЛПУ «Республиканская детская многопрофильная больница».  Главным внештатным специалистом Минздрава Карачаево-Черке6сской Республики детскому населению по паллиативной медицинской </w:t>
      </w:r>
      <w:bookmarkStart w:id="4" w:name="_GoBack"/>
      <w:bookmarkEnd w:id="4"/>
      <w:r>
        <w:rPr>
          <w:rFonts w:ascii="Times New Roman" w:hAnsi="Times New Roman" w:cs="Times New Roman"/>
          <w:sz w:val="28"/>
          <w:szCs w:val="28"/>
        </w:rPr>
        <w:t>помощи осуществляется контроль за  лекарственным обеспечением детей,  за обеспечением медицинскими изделиями на дому.</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С целью контроля качества оказания паллиативной медицинской помощи, в том числе проводимой обезболивающей терапии, проводятся выездные проверки медицинских организаций.</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Проводится трехуровневый контроль:</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1 уровень - заведующий отделением.</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2 уровень - заместитель главного врача по лечебной работе.</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3 уровень - председатель ВК медицинской организации, при участии главного внештатного специалиста Минздрава КЧР.</w:t>
      </w:r>
    </w:p>
    <w:p w:rsidR="001A77CC" w:rsidRPr="007736E3" w:rsidRDefault="001A77CC" w:rsidP="00A23419">
      <w:pPr>
        <w:pStyle w:val="ConsPlusNormal"/>
        <w:ind w:firstLine="709"/>
        <w:jc w:val="both"/>
        <w:rPr>
          <w:rFonts w:ascii="Times New Roman" w:hAnsi="Times New Roman" w:cs="Times New Roman"/>
          <w:sz w:val="28"/>
          <w:szCs w:val="28"/>
        </w:rPr>
      </w:pPr>
    </w:p>
    <w:p w:rsidR="001A77CC" w:rsidRPr="007736E3" w:rsidRDefault="001A77CC" w:rsidP="00A23419">
      <w:pPr>
        <w:pStyle w:val="ConsPlusTitle"/>
        <w:ind w:firstLine="709"/>
        <w:jc w:val="center"/>
        <w:outlineLvl w:val="3"/>
        <w:rPr>
          <w:rFonts w:ascii="Times New Roman" w:hAnsi="Times New Roman" w:cs="Times New Roman"/>
          <w:sz w:val="28"/>
          <w:szCs w:val="28"/>
        </w:rPr>
      </w:pPr>
      <w:r w:rsidRPr="007736E3">
        <w:rPr>
          <w:rFonts w:ascii="Times New Roman" w:hAnsi="Times New Roman" w:cs="Times New Roman"/>
          <w:sz w:val="28"/>
          <w:szCs w:val="28"/>
        </w:rPr>
        <w:t>2.2.7. Маршрутизация пациентов, нуждающихся в паллиативной</w:t>
      </w:r>
    </w:p>
    <w:p w:rsidR="001A77CC" w:rsidRPr="007736E3" w:rsidRDefault="001A77CC" w:rsidP="00A23419">
      <w:pPr>
        <w:pStyle w:val="ConsPlusTitle"/>
        <w:ind w:firstLine="709"/>
        <w:jc w:val="center"/>
        <w:rPr>
          <w:rFonts w:ascii="Times New Roman" w:hAnsi="Times New Roman" w:cs="Times New Roman"/>
          <w:sz w:val="28"/>
          <w:szCs w:val="28"/>
        </w:rPr>
      </w:pPr>
      <w:r w:rsidRPr="007736E3">
        <w:rPr>
          <w:rFonts w:ascii="Times New Roman" w:hAnsi="Times New Roman" w:cs="Times New Roman"/>
          <w:sz w:val="28"/>
          <w:szCs w:val="28"/>
        </w:rPr>
        <w:t>медицинской помощи</w:t>
      </w:r>
    </w:p>
    <w:p w:rsidR="001A77CC" w:rsidRPr="007736E3" w:rsidRDefault="001A77CC" w:rsidP="00A23419">
      <w:pPr>
        <w:pStyle w:val="ConsPlusNormal"/>
        <w:ind w:firstLine="709"/>
        <w:jc w:val="both"/>
        <w:rPr>
          <w:rFonts w:ascii="Times New Roman" w:hAnsi="Times New Roman" w:cs="Times New Roman"/>
          <w:sz w:val="28"/>
          <w:szCs w:val="28"/>
        </w:rPr>
      </w:pP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Маршрутизация паллиативных больных утверждена Приказом Минздрава Карачаево-Черке</w:t>
      </w:r>
      <w:r>
        <w:rPr>
          <w:rFonts w:ascii="Times New Roman" w:hAnsi="Times New Roman" w:cs="Times New Roman"/>
          <w:sz w:val="28"/>
          <w:szCs w:val="28"/>
        </w:rPr>
        <w:t>сской Республики от 07.12.2015 №</w:t>
      </w:r>
      <w:r w:rsidRPr="007736E3">
        <w:rPr>
          <w:rFonts w:ascii="Times New Roman" w:hAnsi="Times New Roman" w:cs="Times New Roman"/>
          <w:sz w:val="28"/>
          <w:szCs w:val="28"/>
        </w:rPr>
        <w:t xml:space="preserve"> 523 "Об утверждении маршрутизации больных, нуждающихся в оказании паллиативной медицинской помощи".</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Паллиативная медицинская помощь в амбулаторных условиях взрослым и детям оказывается по месту проживания (прикрепления) пациента. Стационарная паллиативная медицинская помощь детям оказывается н</w:t>
      </w:r>
      <w:r>
        <w:rPr>
          <w:rFonts w:ascii="Times New Roman" w:hAnsi="Times New Roman" w:cs="Times New Roman"/>
          <w:sz w:val="28"/>
          <w:szCs w:val="28"/>
        </w:rPr>
        <w:t>а паллиативных койках в РГБЛПУ «</w:t>
      </w:r>
      <w:r w:rsidRPr="007736E3">
        <w:rPr>
          <w:rFonts w:ascii="Times New Roman" w:hAnsi="Times New Roman" w:cs="Times New Roman"/>
          <w:sz w:val="28"/>
          <w:szCs w:val="28"/>
        </w:rPr>
        <w:t>Республиканская д</w:t>
      </w:r>
      <w:r>
        <w:rPr>
          <w:rFonts w:ascii="Times New Roman" w:hAnsi="Times New Roman" w:cs="Times New Roman"/>
          <w:sz w:val="28"/>
          <w:szCs w:val="28"/>
        </w:rPr>
        <w:t>етская многопрофильная больница»</w:t>
      </w:r>
      <w:r w:rsidRPr="007736E3">
        <w:rPr>
          <w:rFonts w:ascii="Times New Roman" w:hAnsi="Times New Roman" w:cs="Times New Roman"/>
          <w:sz w:val="28"/>
          <w:szCs w:val="28"/>
        </w:rPr>
        <w:t>.</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Стационарная паллиативная медицинская помощь взрослому населению оказывается в соответствии с листом маршрутизации.</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После принятия решения о наличии у пациентов показаний к паллиативной медицинской помощи определяются условия ее оказания и маршрутизация пациента в целях оказания паллиативной медицинской помощи.</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Паллиативная медицинская помощь взрослому населению в амбулаторных условиях, в том числе на дому, оказывается:</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в кабинетах паллиативной медицинской помощи, расположенных в каждом районе Карачаево-Черкесской Республик и в г. Черкесске - административном центре республики;</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выездной детской патронажной службой паллиативной медицинской помощи.</w:t>
      </w:r>
    </w:p>
    <w:p w:rsidR="001A77CC"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В стационарных условиях паллиативная медицинская помощь оказывается</w:t>
      </w:r>
      <w:r>
        <w:rPr>
          <w:rFonts w:ascii="Times New Roman" w:hAnsi="Times New Roman" w:cs="Times New Roman"/>
          <w:sz w:val="28"/>
          <w:szCs w:val="28"/>
        </w:rPr>
        <w:t>:</w:t>
      </w:r>
    </w:p>
    <w:p w:rsidR="001A77CC"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 РГБУЗ </w:t>
      </w:r>
      <w:r>
        <w:rPr>
          <w:rFonts w:ascii="Times New Roman" w:hAnsi="Times New Roman" w:cs="Times New Roman"/>
          <w:sz w:val="28"/>
          <w:szCs w:val="28"/>
        </w:rPr>
        <w:t>«</w:t>
      </w:r>
      <w:r w:rsidRPr="007736E3">
        <w:rPr>
          <w:rFonts w:ascii="Times New Roman" w:hAnsi="Times New Roman" w:cs="Times New Roman"/>
          <w:sz w:val="28"/>
          <w:szCs w:val="28"/>
        </w:rPr>
        <w:t xml:space="preserve">Черкесская </w:t>
      </w:r>
      <w:r>
        <w:rPr>
          <w:rFonts w:ascii="Times New Roman" w:hAnsi="Times New Roman" w:cs="Times New Roman"/>
          <w:sz w:val="28"/>
          <w:szCs w:val="28"/>
        </w:rPr>
        <w:t xml:space="preserve">городская клиническая больница», </w:t>
      </w:r>
    </w:p>
    <w:p w:rsidR="001A77CC"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РГБУЗ </w:t>
      </w:r>
      <w:r>
        <w:rPr>
          <w:rFonts w:ascii="Times New Roman" w:hAnsi="Times New Roman" w:cs="Times New Roman"/>
          <w:sz w:val="28"/>
          <w:szCs w:val="28"/>
        </w:rPr>
        <w:t>«</w:t>
      </w:r>
      <w:r w:rsidRPr="007736E3">
        <w:rPr>
          <w:rFonts w:ascii="Times New Roman" w:hAnsi="Times New Roman" w:cs="Times New Roman"/>
          <w:sz w:val="28"/>
          <w:szCs w:val="28"/>
        </w:rPr>
        <w:t>Усть-Джегутинская центральная районная больница</w:t>
      </w:r>
      <w:r>
        <w:rPr>
          <w:rFonts w:ascii="Times New Roman" w:hAnsi="Times New Roman" w:cs="Times New Roman"/>
          <w:sz w:val="28"/>
          <w:szCs w:val="28"/>
        </w:rPr>
        <w:t>»</w:t>
      </w:r>
    </w:p>
    <w:p w:rsidR="001A77CC"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 РГБУЗ </w:t>
      </w:r>
      <w:r>
        <w:rPr>
          <w:rFonts w:ascii="Times New Roman" w:hAnsi="Times New Roman" w:cs="Times New Roman"/>
          <w:sz w:val="28"/>
          <w:szCs w:val="28"/>
        </w:rPr>
        <w:t>«</w:t>
      </w:r>
      <w:r w:rsidRPr="007736E3">
        <w:rPr>
          <w:rFonts w:ascii="Times New Roman" w:hAnsi="Times New Roman" w:cs="Times New Roman"/>
          <w:sz w:val="28"/>
          <w:szCs w:val="28"/>
        </w:rPr>
        <w:t>Урупская</w:t>
      </w:r>
      <w:r>
        <w:rPr>
          <w:rFonts w:ascii="Times New Roman" w:hAnsi="Times New Roman" w:cs="Times New Roman"/>
          <w:sz w:val="28"/>
          <w:szCs w:val="28"/>
        </w:rPr>
        <w:t xml:space="preserve"> центральная районная больница» на койках сестринского ухода;</w:t>
      </w:r>
    </w:p>
    <w:p w:rsidR="001A77CC"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РГБУЗ </w:t>
      </w:r>
      <w:r>
        <w:rPr>
          <w:rFonts w:ascii="Times New Roman" w:hAnsi="Times New Roman" w:cs="Times New Roman"/>
          <w:sz w:val="28"/>
          <w:szCs w:val="28"/>
        </w:rPr>
        <w:t>« Карачаевская</w:t>
      </w:r>
      <w:r w:rsidRPr="007736E3">
        <w:rPr>
          <w:rFonts w:ascii="Times New Roman" w:hAnsi="Times New Roman" w:cs="Times New Roman"/>
          <w:sz w:val="28"/>
          <w:szCs w:val="28"/>
        </w:rPr>
        <w:t xml:space="preserve"> центральная </w:t>
      </w:r>
      <w:r>
        <w:rPr>
          <w:rFonts w:ascii="Times New Roman" w:hAnsi="Times New Roman" w:cs="Times New Roman"/>
          <w:sz w:val="28"/>
          <w:szCs w:val="28"/>
        </w:rPr>
        <w:t xml:space="preserve">городская </w:t>
      </w:r>
      <w:r w:rsidRPr="007736E3">
        <w:rPr>
          <w:rFonts w:ascii="Times New Roman" w:hAnsi="Times New Roman" w:cs="Times New Roman"/>
          <w:sz w:val="28"/>
          <w:szCs w:val="28"/>
        </w:rPr>
        <w:t>районная больница</w:t>
      </w:r>
      <w:r>
        <w:rPr>
          <w:rFonts w:ascii="Times New Roman" w:hAnsi="Times New Roman" w:cs="Times New Roman"/>
          <w:sz w:val="28"/>
          <w:szCs w:val="28"/>
        </w:rPr>
        <w:t>»</w:t>
      </w:r>
    </w:p>
    <w:p w:rsidR="001A77CC"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РГБЛПУ «Карачаево-Черкесский онкологический диспансер им. С.П. Бутова»</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РГБУЗ </w:t>
      </w:r>
      <w:r>
        <w:rPr>
          <w:rFonts w:ascii="Times New Roman" w:hAnsi="Times New Roman" w:cs="Times New Roman"/>
          <w:sz w:val="28"/>
          <w:szCs w:val="28"/>
        </w:rPr>
        <w:t>« Малокарачаевская</w:t>
      </w:r>
      <w:r w:rsidRPr="007736E3">
        <w:rPr>
          <w:rFonts w:ascii="Times New Roman" w:hAnsi="Times New Roman" w:cs="Times New Roman"/>
          <w:sz w:val="28"/>
          <w:szCs w:val="28"/>
        </w:rPr>
        <w:t xml:space="preserve"> центральная районная больница</w:t>
      </w:r>
      <w:r>
        <w:rPr>
          <w:rFonts w:ascii="Times New Roman" w:hAnsi="Times New Roman" w:cs="Times New Roman"/>
          <w:sz w:val="28"/>
          <w:szCs w:val="28"/>
        </w:rPr>
        <w:t>»</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Приказом Министерства здравоохранения Карачаево-Черкесской Республики </w:t>
      </w:r>
      <w:r>
        <w:rPr>
          <w:rFonts w:ascii="Times New Roman" w:hAnsi="Times New Roman" w:cs="Times New Roman"/>
          <w:sz w:val="28"/>
          <w:szCs w:val="28"/>
        </w:rPr>
        <w:t>от 16.09.2019 №</w:t>
      </w:r>
      <w:r w:rsidRPr="00BF4C22">
        <w:rPr>
          <w:rFonts w:ascii="Times New Roman" w:hAnsi="Times New Roman" w:cs="Times New Roman"/>
          <w:sz w:val="28"/>
          <w:szCs w:val="28"/>
        </w:rPr>
        <w:t xml:space="preserve"> 355-О "</w:t>
      </w:r>
      <w:r w:rsidRPr="007736E3">
        <w:rPr>
          <w:rFonts w:ascii="Times New Roman" w:hAnsi="Times New Roman" w:cs="Times New Roman"/>
          <w:sz w:val="28"/>
          <w:szCs w:val="28"/>
        </w:rPr>
        <w:t>Об организации оказания паллиативной помощи детям на территории Карачаево-Черкесской Республики в амбулаторных условиях" определен Порядок оказания паллиативной медицинской помощи детскому населению в амбулаторных условиях.</w:t>
      </w:r>
    </w:p>
    <w:p w:rsidR="001A77CC" w:rsidRPr="007736E3"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Листом маршрутизации с</w:t>
      </w:r>
      <w:r w:rsidRPr="007736E3">
        <w:rPr>
          <w:rFonts w:ascii="Times New Roman" w:hAnsi="Times New Roman" w:cs="Times New Roman"/>
          <w:sz w:val="28"/>
          <w:szCs w:val="28"/>
        </w:rPr>
        <w:t>тационарная паллиативная медицинская помощь детям оказывается только в РГБЛПУ "Республиканская д</w:t>
      </w:r>
      <w:r>
        <w:rPr>
          <w:rFonts w:ascii="Times New Roman" w:hAnsi="Times New Roman" w:cs="Times New Roman"/>
          <w:sz w:val="28"/>
          <w:szCs w:val="28"/>
        </w:rPr>
        <w:t>етская многопрофильная больница»</w:t>
      </w:r>
      <w:r w:rsidRPr="007736E3">
        <w:rPr>
          <w:rFonts w:ascii="Times New Roman" w:hAnsi="Times New Roman" w:cs="Times New Roman"/>
          <w:sz w:val="28"/>
          <w:szCs w:val="28"/>
        </w:rPr>
        <w:t>.</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В рамках межведомственного взаимодействия между медицинскими организациями, организациями социальной защиты населения и социального обслуживания населения, подведомственными Министерству труда и социального развития Карачаево-Черкесской Республики, осуществляется маршрутизация пациентов, нуждающихся в паллиативной медицинской помощи по территориальному принципу.</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При наличии медицинских показаний для оказания специализированной, в том числе высокотехнологичной, медицинской помощи и </w:t>
      </w:r>
      <w:r>
        <w:rPr>
          <w:rFonts w:ascii="Times New Roman" w:hAnsi="Times New Roman" w:cs="Times New Roman"/>
          <w:sz w:val="28"/>
          <w:szCs w:val="28"/>
        </w:rPr>
        <w:t xml:space="preserve">отсутствия </w:t>
      </w:r>
      <w:r w:rsidRPr="007736E3">
        <w:rPr>
          <w:rFonts w:ascii="Times New Roman" w:hAnsi="Times New Roman" w:cs="Times New Roman"/>
          <w:sz w:val="28"/>
          <w:szCs w:val="28"/>
        </w:rPr>
        <w:t xml:space="preserve">возможности ее оказания в медицинской организации, оказывающей паллиативную медицинскую помощь, гражданин, в том числе проживающий в стационарной организации социального обслуживания, направляется в медицинские организации, оказывающие специализированную, в том числе высокотехнологичную медицинскую </w:t>
      </w:r>
      <w:r>
        <w:rPr>
          <w:rFonts w:ascii="Times New Roman" w:hAnsi="Times New Roman" w:cs="Times New Roman"/>
          <w:sz w:val="28"/>
          <w:szCs w:val="28"/>
        </w:rPr>
        <w:t>помощь соответствующего профиля в установленном порядке.</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При возникновении угрожающих жизни состояний, требующих оказания медицинской помощи в экстренной и неотложной формах, пациент, имеющий показания к оказанию паллиативной медицинской помощи, бригадой скорой медицинской помощи доставляется в медицинские организации, обеспечивающие круглосуточное медицинское наблюдение и лечение по профилю возникшего жизнеугрожающего состояния.</w:t>
      </w:r>
    </w:p>
    <w:p w:rsidR="001A77CC" w:rsidRPr="007736E3" w:rsidRDefault="001A77CC" w:rsidP="00A23419">
      <w:pPr>
        <w:pStyle w:val="ConsPlusNormal"/>
        <w:ind w:firstLine="709"/>
        <w:jc w:val="both"/>
        <w:rPr>
          <w:rFonts w:ascii="Times New Roman" w:hAnsi="Times New Roman" w:cs="Times New Roman"/>
          <w:sz w:val="28"/>
          <w:szCs w:val="28"/>
        </w:rPr>
      </w:pPr>
    </w:p>
    <w:p w:rsidR="001A77CC" w:rsidRPr="007736E3" w:rsidRDefault="001A77CC" w:rsidP="00A23419">
      <w:pPr>
        <w:pStyle w:val="ConsPlusTitle"/>
        <w:ind w:firstLine="709"/>
        <w:jc w:val="center"/>
        <w:outlineLvl w:val="3"/>
        <w:rPr>
          <w:rFonts w:ascii="Times New Roman" w:hAnsi="Times New Roman" w:cs="Times New Roman"/>
          <w:sz w:val="28"/>
          <w:szCs w:val="28"/>
        </w:rPr>
      </w:pPr>
      <w:r w:rsidRPr="007736E3">
        <w:rPr>
          <w:rFonts w:ascii="Times New Roman" w:hAnsi="Times New Roman" w:cs="Times New Roman"/>
          <w:sz w:val="28"/>
          <w:szCs w:val="28"/>
        </w:rPr>
        <w:t>2.2.8. Организация нутритивной поддержки взрослым и детям</w:t>
      </w:r>
    </w:p>
    <w:p w:rsidR="001A77CC" w:rsidRPr="007736E3" w:rsidRDefault="001A77CC" w:rsidP="00A23419">
      <w:pPr>
        <w:pStyle w:val="ConsPlusNormal"/>
        <w:ind w:firstLine="709"/>
        <w:jc w:val="both"/>
        <w:rPr>
          <w:rFonts w:ascii="Times New Roman" w:hAnsi="Times New Roman" w:cs="Times New Roman"/>
          <w:sz w:val="28"/>
          <w:szCs w:val="28"/>
        </w:rPr>
      </w:pP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Нутритивная поддержка пациентов, нуждающихся в паллиативной медицинской помощи - это методика профилактики и лечения нарушений питания и метаболизма у пациентов с хроническими заболеваниями и различными состояниями, связанными с недостаточным или избыточным поступлением энергии и питательных веществ. Нутритивная поддержка не включает в себя организацию повседневного питания пациентов без нарушений питания.</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Программой определено следующее разделение по видам нутритивной поддержки.</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1. Энтеральное питание:</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а) сиппинг - пероральный прием энтеральных диет;</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б) зондовое питание - введение энтеральных диет через зонд или гастростому.</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2. Парентеральное питание: используется при невозможности поддерживать нутритивный статус и водный баланс с помощью различных методов энтерального питания.</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3. Смешанное: комбинация энтерального и парентерального питания. Целями организации нутритивной поддержки пациентов, нуждающихся в паллиативной медицинской помощи, являются:</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а) повышение качества жизни пациента за счет профилактики развития тягостных симптомов (выраженная слабость, астенизация) и автономии пациента (максимально возможная независимость пациента от системы здравоохранения);</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б) профилактика низкой переносимости медикаментозных методов лечения, плохого заживления ран, образования пролежней, инфекционных осложнений, нуждающихся в нутритивной поддержке, снижение длительности госпитализаций.</w:t>
      </w:r>
    </w:p>
    <w:p w:rsidR="001A77CC" w:rsidRPr="007736E3" w:rsidRDefault="001A77CC" w:rsidP="00A23419">
      <w:pPr>
        <w:pStyle w:val="ConsPlusNormal"/>
        <w:ind w:firstLine="709"/>
        <w:jc w:val="both"/>
        <w:rPr>
          <w:rFonts w:ascii="Times New Roman" w:hAnsi="Times New Roman" w:cs="Times New Roman"/>
          <w:sz w:val="28"/>
          <w:szCs w:val="28"/>
        </w:rPr>
      </w:pPr>
    </w:p>
    <w:p w:rsidR="001A77CC" w:rsidRPr="007736E3" w:rsidRDefault="001A77CC" w:rsidP="00A23419">
      <w:pPr>
        <w:pStyle w:val="ConsPlusTitle"/>
        <w:ind w:firstLine="709"/>
        <w:jc w:val="center"/>
        <w:outlineLvl w:val="4"/>
        <w:rPr>
          <w:rFonts w:ascii="Times New Roman" w:hAnsi="Times New Roman" w:cs="Times New Roman"/>
          <w:sz w:val="28"/>
          <w:szCs w:val="28"/>
        </w:rPr>
      </w:pPr>
      <w:r w:rsidRPr="007736E3">
        <w:rPr>
          <w:rFonts w:ascii="Times New Roman" w:hAnsi="Times New Roman" w:cs="Times New Roman"/>
          <w:sz w:val="28"/>
          <w:szCs w:val="28"/>
        </w:rPr>
        <w:t>Потребность Карачаево-Черкесской Республики в организации</w:t>
      </w:r>
    </w:p>
    <w:p w:rsidR="001A77CC" w:rsidRPr="007736E3" w:rsidRDefault="001A77CC" w:rsidP="00A23419">
      <w:pPr>
        <w:pStyle w:val="ConsPlusTitle"/>
        <w:ind w:firstLine="709"/>
        <w:jc w:val="center"/>
        <w:rPr>
          <w:rFonts w:ascii="Times New Roman" w:hAnsi="Times New Roman" w:cs="Times New Roman"/>
          <w:sz w:val="28"/>
          <w:szCs w:val="28"/>
        </w:rPr>
      </w:pPr>
      <w:r w:rsidRPr="007736E3">
        <w:rPr>
          <w:rFonts w:ascii="Times New Roman" w:hAnsi="Times New Roman" w:cs="Times New Roman"/>
          <w:sz w:val="28"/>
          <w:szCs w:val="28"/>
        </w:rPr>
        <w:t>нутритивной поддержки</w:t>
      </w:r>
    </w:p>
    <w:p w:rsidR="001A77CC" w:rsidRPr="007736E3" w:rsidRDefault="001A77CC" w:rsidP="00A23419">
      <w:pPr>
        <w:pStyle w:val="ConsPlusNormal"/>
        <w:ind w:firstLine="709"/>
        <w:jc w:val="both"/>
        <w:rPr>
          <w:rFonts w:ascii="Times New Roman" w:hAnsi="Times New Roman" w:cs="Times New Roman"/>
          <w:sz w:val="28"/>
          <w:szCs w:val="28"/>
        </w:rPr>
      </w:pP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Энтеральное питание:</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Неврологические (нейроваскулярные, дегенеративные); злокачественные новообразования головы, шеи, системы пищеварения, а также другие виды онкологии; церебральный паралич; неонкологические болезни системы пищеварения; последствия черепномозговой травмы; синдром мальабсорбции нарушения моторики кишечника; врожденные заболевания обмена веществ; муковисцидоз.</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Болезни системы пищеварения; нейрогенетические заболевания; хроническая почечная недостаточность; врожденные пороки сердца; хронические заболевания легких; врожденные заболевания обмена веществ; заболевания печени; другое (ВИЧ и злокачественные новообразования).</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Парентеральное питание:</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Воспалительное заболевание кишечника; осложнения после операций; выраженное сосудистое заболевание; лучевой энтерит; хронические заболевания кишечника с тяжелыми синдромами мальабсорбции и нарушениями перистальтики.</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Первичные заболевания системы пищеварения; синдром короткой кишки (40% случаев); энтеропатии; нарушения перистальтики; воспалительные заболевания кишечника; заболевания первично несвязанные с системой пищеварения (иммунодефициты, опухоли, нарушения обмена веществ, неврологические заболевания) С учетом малого опыта работы с данной группой пациентов в России на сегодняшний день отсутствует устоявшаяся практика организации нутритивного питания и необходимый объем данных о количестве нуждающихся в ней пациентов. Расчет потребности производится эмпирически на основании международных данных: Расчет потребности в нутритивной поддержке, чел. на 100 тыс. населения.</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Учитывая вышеизложенное, планирование бюджета для обеспечения нутритивной поддержки пациентов, нуждающихся в паллиативной медицинской помощи, следует осуществлять исходя из известной потребности на 2020 год и стремится к достижению мировых показателей с корректировкой на особенности социально-экономических факторов Карачаево-Черкесской Республики к 2025 году. Перерыв в нутритивной поддержке более чем на 24 часа является недопустимым, так как может повлечь за собой нанесения вреда здоровью пациента. Организация нутритивной поддержки будет учитывать следующие этапы:</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1. скрининг риска нутритивной недостаточности среди пациентов, нуждающихся в паллиативной медицинской помощи;</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2. оценка нутритивной недостаточности;</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3. план нутритивной поддержки (включая организацию на дому);</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4. реализация плана нутритивной поддержки;</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5. мониторинг и оценка влияния нутритивной поддержки на пациента, нуждающегося в паллиативной медицинской помощи;</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6. ведение документации.</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Основой для успешной организации нутритивной поддержки пациентов, нуждающихся в паллиативной медицинской помощи, является наличие бесперебойной системы обеспечения пациентов необходимым энтеральным и парентеральным питанием, а также медицинскими изделиями и расходными материалами для его введения.</w:t>
      </w:r>
    </w:p>
    <w:p w:rsidR="001A77CC" w:rsidRPr="007736E3" w:rsidRDefault="001A77CC" w:rsidP="00A23419">
      <w:pPr>
        <w:pStyle w:val="ConsPlusNormal"/>
        <w:ind w:firstLine="709"/>
        <w:jc w:val="both"/>
        <w:rPr>
          <w:rFonts w:ascii="Times New Roman" w:hAnsi="Times New Roman" w:cs="Times New Roman"/>
          <w:sz w:val="28"/>
          <w:szCs w:val="28"/>
        </w:rPr>
      </w:pPr>
    </w:p>
    <w:p w:rsidR="001A77CC" w:rsidRPr="007736E3" w:rsidRDefault="001A77CC" w:rsidP="00A23419">
      <w:pPr>
        <w:pStyle w:val="ConsPlusTitle"/>
        <w:ind w:firstLine="709"/>
        <w:jc w:val="center"/>
        <w:outlineLvl w:val="2"/>
        <w:rPr>
          <w:rFonts w:ascii="Times New Roman" w:hAnsi="Times New Roman" w:cs="Times New Roman"/>
          <w:sz w:val="28"/>
          <w:szCs w:val="28"/>
        </w:rPr>
      </w:pPr>
      <w:r w:rsidRPr="007736E3">
        <w:rPr>
          <w:rFonts w:ascii="Times New Roman" w:hAnsi="Times New Roman" w:cs="Times New Roman"/>
          <w:sz w:val="28"/>
          <w:szCs w:val="28"/>
        </w:rPr>
        <w:t>2.3. Текущее состояние развития социальной сферы</w:t>
      </w:r>
    </w:p>
    <w:p w:rsidR="001A77CC" w:rsidRPr="007736E3" w:rsidRDefault="001A77CC" w:rsidP="00A23419">
      <w:pPr>
        <w:pStyle w:val="ConsPlusTitle"/>
        <w:ind w:firstLine="709"/>
        <w:jc w:val="center"/>
        <w:rPr>
          <w:rFonts w:ascii="Times New Roman" w:hAnsi="Times New Roman" w:cs="Times New Roman"/>
          <w:sz w:val="28"/>
          <w:szCs w:val="28"/>
        </w:rPr>
      </w:pPr>
      <w:r w:rsidRPr="007736E3">
        <w:rPr>
          <w:rFonts w:ascii="Times New Roman" w:hAnsi="Times New Roman" w:cs="Times New Roman"/>
          <w:sz w:val="28"/>
          <w:szCs w:val="28"/>
        </w:rPr>
        <w:t>в Карачаево-Черкесской Республике в рамках оказания</w:t>
      </w:r>
    </w:p>
    <w:p w:rsidR="001A77CC" w:rsidRPr="007736E3" w:rsidRDefault="001A77CC" w:rsidP="00A23419">
      <w:pPr>
        <w:pStyle w:val="ConsPlusTitle"/>
        <w:ind w:firstLine="709"/>
        <w:jc w:val="center"/>
        <w:rPr>
          <w:rFonts w:ascii="Times New Roman" w:hAnsi="Times New Roman" w:cs="Times New Roman"/>
          <w:sz w:val="28"/>
          <w:szCs w:val="28"/>
        </w:rPr>
      </w:pPr>
      <w:r w:rsidRPr="007736E3">
        <w:rPr>
          <w:rFonts w:ascii="Times New Roman" w:hAnsi="Times New Roman" w:cs="Times New Roman"/>
          <w:sz w:val="28"/>
          <w:szCs w:val="28"/>
        </w:rPr>
        <w:t>паллиативной медицинской помощи</w:t>
      </w:r>
    </w:p>
    <w:p w:rsidR="001A77CC" w:rsidRPr="007736E3" w:rsidRDefault="001A77CC" w:rsidP="00A23419">
      <w:pPr>
        <w:pStyle w:val="ConsPlusNormal"/>
        <w:ind w:firstLine="709"/>
        <w:jc w:val="both"/>
        <w:rPr>
          <w:rFonts w:ascii="Times New Roman" w:hAnsi="Times New Roman" w:cs="Times New Roman"/>
          <w:sz w:val="28"/>
          <w:szCs w:val="28"/>
        </w:rPr>
      </w:pP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На 01.01.202</w:t>
      </w:r>
      <w:r>
        <w:rPr>
          <w:rFonts w:ascii="Times New Roman" w:hAnsi="Times New Roman" w:cs="Times New Roman"/>
          <w:sz w:val="28"/>
          <w:szCs w:val="28"/>
        </w:rPr>
        <w:t>2г</w:t>
      </w:r>
      <w:r w:rsidRPr="007736E3">
        <w:rPr>
          <w:rFonts w:ascii="Times New Roman" w:hAnsi="Times New Roman" w:cs="Times New Roman"/>
          <w:sz w:val="28"/>
          <w:szCs w:val="28"/>
        </w:rPr>
        <w:t xml:space="preserve"> численность населения Карачаево-Черкесской Республики составляет 465528 человек. Из общей численности населения республики 26,4% или 123 тыс. человек составляют пенсионеры. Чис</w:t>
      </w:r>
      <w:r>
        <w:rPr>
          <w:rFonts w:ascii="Times New Roman" w:hAnsi="Times New Roman" w:cs="Times New Roman"/>
          <w:sz w:val="28"/>
          <w:szCs w:val="28"/>
        </w:rPr>
        <w:t>ленность инвалидов на 01.01.2022г</w:t>
      </w:r>
      <w:r w:rsidRPr="007736E3">
        <w:rPr>
          <w:rFonts w:ascii="Times New Roman" w:hAnsi="Times New Roman" w:cs="Times New Roman"/>
          <w:sz w:val="28"/>
          <w:szCs w:val="28"/>
        </w:rPr>
        <w:t xml:space="preserve"> составляет 51 тыс</w:t>
      </w:r>
      <w:r>
        <w:rPr>
          <w:rFonts w:ascii="Times New Roman" w:hAnsi="Times New Roman" w:cs="Times New Roman"/>
          <w:sz w:val="28"/>
          <w:szCs w:val="28"/>
        </w:rPr>
        <w:t>.человек</w:t>
      </w:r>
      <w:r w:rsidRPr="007736E3">
        <w:rPr>
          <w:rFonts w:ascii="Times New Roman" w:hAnsi="Times New Roman" w:cs="Times New Roman"/>
          <w:sz w:val="28"/>
          <w:szCs w:val="28"/>
        </w:rPr>
        <w:t>, в том числе 3,8 тысяч детей-инвалидов.</w:t>
      </w:r>
    </w:p>
    <w:p w:rsidR="001A77CC" w:rsidRPr="007736E3" w:rsidRDefault="001A77CC" w:rsidP="00A23419">
      <w:pPr>
        <w:pStyle w:val="ConsPlusNormal"/>
        <w:ind w:firstLine="709"/>
        <w:jc w:val="both"/>
        <w:rPr>
          <w:rFonts w:ascii="Times New Roman" w:hAnsi="Times New Roman" w:cs="Times New Roman"/>
          <w:sz w:val="28"/>
          <w:szCs w:val="28"/>
        </w:rPr>
      </w:pPr>
      <w:r w:rsidRPr="00BF4C22">
        <w:rPr>
          <w:rFonts w:ascii="Times New Roman" w:hAnsi="Times New Roman" w:cs="Times New Roman"/>
          <w:sz w:val="28"/>
          <w:szCs w:val="28"/>
        </w:rPr>
        <w:t xml:space="preserve">По данным </w:t>
      </w:r>
      <w:r>
        <w:rPr>
          <w:rFonts w:ascii="Times New Roman" w:hAnsi="Times New Roman" w:cs="Times New Roman"/>
          <w:sz w:val="28"/>
          <w:szCs w:val="28"/>
        </w:rPr>
        <w:t xml:space="preserve">  статистической отчетности </w:t>
      </w:r>
      <w:r w:rsidRPr="007736E3">
        <w:rPr>
          <w:rFonts w:ascii="Times New Roman" w:hAnsi="Times New Roman" w:cs="Times New Roman"/>
          <w:sz w:val="28"/>
          <w:szCs w:val="28"/>
        </w:rPr>
        <w:t xml:space="preserve"> на диспа</w:t>
      </w:r>
      <w:r>
        <w:rPr>
          <w:rFonts w:ascii="Times New Roman" w:hAnsi="Times New Roman" w:cs="Times New Roman"/>
          <w:sz w:val="28"/>
          <w:szCs w:val="28"/>
        </w:rPr>
        <w:t>нсерном наблюдении на 01.01.2022</w:t>
      </w:r>
      <w:r w:rsidRPr="007736E3">
        <w:rPr>
          <w:rFonts w:ascii="Times New Roman" w:hAnsi="Times New Roman" w:cs="Times New Roman"/>
          <w:sz w:val="28"/>
          <w:szCs w:val="28"/>
        </w:rPr>
        <w:t xml:space="preserve"> состоят 5483 человека</w:t>
      </w:r>
      <w:r>
        <w:rPr>
          <w:rFonts w:ascii="Times New Roman" w:hAnsi="Times New Roman" w:cs="Times New Roman"/>
          <w:sz w:val="28"/>
          <w:szCs w:val="28"/>
        </w:rPr>
        <w:t xml:space="preserve"> с психическими заболеваниями и отклонениями</w:t>
      </w:r>
      <w:r w:rsidRPr="007736E3">
        <w:rPr>
          <w:rFonts w:ascii="Times New Roman" w:hAnsi="Times New Roman" w:cs="Times New Roman"/>
          <w:sz w:val="28"/>
          <w:szCs w:val="28"/>
        </w:rPr>
        <w:t>, на консультативном наблюдении - 4149 человек, страдающих психическими заболеваниями.</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На территории республики функционирует 6 государственных организаций социального обслуживания, предоставляющих социальные услуги в форме социального обслуживания на дому, в полустационарной и стационарной формах гражданам, в том числе страдающим психическими расстройствами:</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РГБУ </w:t>
      </w:r>
      <w:r>
        <w:rPr>
          <w:rFonts w:ascii="Times New Roman" w:hAnsi="Times New Roman" w:cs="Times New Roman"/>
          <w:sz w:val="28"/>
          <w:szCs w:val="28"/>
        </w:rPr>
        <w:t>«</w:t>
      </w:r>
      <w:r w:rsidRPr="007736E3">
        <w:rPr>
          <w:rFonts w:ascii="Times New Roman" w:hAnsi="Times New Roman" w:cs="Times New Roman"/>
          <w:sz w:val="28"/>
          <w:szCs w:val="28"/>
        </w:rPr>
        <w:t>Дом-интернат общего типа дл</w:t>
      </w:r>
      <w:r>
        <w:rPr>
          <w:rFonts w:ascii="Times New Roman" w:hAnsi="Times New Roman" w:cs="Times New Roman"/>
          <w:sz w:val="28"/>
          <w:szCs w:val="28"/>
        </w:rPr>
        <w:t>я престарелых и инвалидов» на 100</w:t>
      </w:r>
      <w:r w:rsidRPr="007736E3">
        <w:rPr>
          <w:rFonts w:ascii="Times New Roman" w:hAnsi="Times New Roman" w:cs="Times New Roman"/>
          <w:sz w:val="28"/>
          <w:szCs w:val="28"/>
        </w:rPr>
        <w:t xml:space="preserve"> мест;</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РБУ </w:t>
      </w:r>
      <w:r>
        <w:rPr>
          <w:rFonts w:ascii="Times New Roman" w:hAnsi="Times New Roman" w:cs="Times New Roman"/>
          <w:sz w:val="28"/>
          <w:szCs w:val="28"/>
        </w:rPr>
        <w:t>«</w:t>
      </w:r>
      <w:r w:rsidRPr="007736E3">
        <w:rPr>
          <w:rFonts w:ascii="Times New Roman" w:hAnsi="Times New Roman" w:cs="Times New Roman"/>
          <w:sz w:val="28"/>
          <w:szCs w:val="28"/>
        </w:rPr>
        <w:t>Центр социального обслуживания населения</w:t>
      </w:r>
      <w:r>
        <w:rPr>
          <w:rFonts w:ascii="Times New Roman" w:hAnsi="Times New Roman" w:cs="Times New Roman"/>
          <w:sz w:val="28"/>
          <w:szCs w:val="28"/>
        </w:rPr>
        <w:t>»</w:t>
      </w:r>
      <w:r w:rsidRPr="007736E3">
        <w:rPr>
          <w:rFonts w:ascii="Times New Roman" w:hAnsi="Times New Roman" w:cs="Times New Roman"/>
          <w:sz w:val="28"/>
          <w:szCs w:val="28"/>
        </w:rPr>
        <w:t>, оказывающий услуги в полустационарных условиях и на дому;</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РГБУ </w:t>
      </w:r>
      <w:r>
        <w:rPr>
          <w:rFonts w:ascii="Times New Roman" w:hAnsi="Times New Roman" w:cs="Times New Roman"/>
          <w:sz w:val="28"/>
          <w:szCs w:val="28"/>
        </w:rPr>
        <w:t>«</w:t>
      </w:r>
      <w:r w:rsidRPr="007736E3">
        <w:rPr>
          <w:rFonts w:ascii="Times New Roman" w:hAnsi="Times New Roman" w:cs="Times New Roman"/>
          <w:sz w:val="28"/>
          <w:szCs w:val="28"/>
        </w:rPr>
        <w:t>Специальный дом-интернат для престарелых и инвалидов</w:t>
      </w:r>
      <w:r>
        <w:rPr>
          <w:rFonts w:ascii="Times New Roman" w:hAnsi="Times New Roman" w:cs="Times New Roman"/>
          <w:sz w:val="28"/>
          <w:szCs w:val="28"/>
        </w:rPr>
        <w:t>»</w:t>
      </w:r>
      <w:r w:rsidRPr="007736E3">
        <w:rPr>
          <w:rFonts w:ascii="Times New Roman" w:hAnsi="Times New Roman" w:cs="Times New Roman"/>
          <w:sz w:val="28"/>
          <w:szCs w:val="28"/>
        </w:rPr>
        <w:t xml:space="preserve"> на 24 места;</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РГБУ </w:t>
      </w:r>
      <w:r>
        <w:rPr>
          <w:rFonts w:ascii="Times New Roman" w:hAnsi="Times New Roman" w:cs="Times New Roman"/>
          <w:sz w:val="28"/>
          <w:szCs w:val="28"/>
        </w:rPr>
        <w:t>«</w:t>
      </w:r>
      <w:r w:rsidRPr="007736E3">
        <w:rPr>
          <w:rFonts w:ascii="Times New Roman" w:hAnsi="Times New Roman" w:cs="Times New Roman"/>
          <w:sz w:val="28"/>
          <w:szCs w:val="28"/>
        </w:rPr>
        <w:t xml:space="preserve">Республиканский социально-реабилитационный центр </w:t>
      </w:r>
      <w:r>
        <w:rPr>
          <w:rFonts w:ascii="Times New Roman" w:hAnsi="Times New Roman" w:cs="Times New Roman"/>
          <w:sz w:val="28"/>
          <w:szCs w:val="28"/>
        </w:rPr>
        <w:t>«</w:t>
      </w:r>
      <w:r w:rsidRPr="007736E3">
        <w:rPr>
          <w:rFonts w:ascii="Times New Roman" w:hAnsi="Times New Roman" w:cs="Times New Roman"/>
          <w:sz w:val="28"/>
          <w:szCs w:val="28"/>
        </w:rPr>
        <w:t>Надежда</w:t>
      </w:r>
      <w:r>
        <w:rPr>
          <w:rFonts w:ascii="Times New Roman" w:hAnsi="Times New Roman" w:cs="Times New Roman"/>
          <w:sz w:val="28"/>
          <w:szCs w:val="28"/>
        </w:rPr>
        <w:t>»</w:t>
      </w:r>
      <w:r w:rsidRPr="007736E3">
        <w:rPr>
          <w:rFonts w:ascii="Times New Roman" w:hAnsi="Times New Roman" w:cs="Times New Roman"/>
          <w:sz w:val="28"/>
          <w:szCs w:val="28"/>
        </w:rPr>
        <w:t xml:space="preserve"> для несовершеннолетних</w:t>
      </w:r>
      <w:r>
        <w:rPr>
          <w:rFonts w:ascii="Times New Roman" w:hAnsi="Times New Roman" w:cs="Times New Roman"/>
          <w:sz w:val="28"/>
          <w:szCs w:val="28"/>
        </w:rPr>
        <w:t>»</w:t>
      </w:r>
      <w:r w:rsidRPr="007736E3">
        <w:rPr>
          <w:rFonts w:ascii="Times New Roman" w:hAnsi="Times New Roman" w:cs="Times New Roman"/>
          <w:sz w:val="28"/>
          <w:szCs w:val="28"/>
        </w:rPr>
        <w:t>. Стационарное отделение рассчитано на обслуживание 80 детей в возрасте от 3 до 18 лет, дневное отделение рассчитано на обслуживание 30 детей школьного возраста;</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РГКУ для детей-инвалидов </w:t>
      </w:r>
      <w:r>
        <w:rPr>
          <w:rFonts w:ascii="Times New Roman" w:hAnsi="Times New Roman" w:cs="Times New Roman"/>
          <w:sz w:val="28"/>
          <w:szCs w:val="28"/>
        </w:rPr>
        <w:t>«</w:t>
      </w:r>
      <w:r w:rsidRPr="007736E3">
        <w:rPr>
          <w:rFonts w:ascii="Times New Roman" w:hAnsi="Times New Roman" w:cs="Times New Roman"/>
          <w:sz w:val="28"/>
          <w:szCs w:val="28"/>
        </w:rPr>
        <w:t>Республиканский стационарный реабилитационный центр для детей с ограниченными возможностями</w:t>
      </w:r>
      <w:r>
        <w:rPr>
          <w:rFonts w:ascii="Times New Roman" w:hAnsi="Times New Roman" w:cs="Times New Roman"/>
          <w:sz w:val="28"/>
          <w:szCs w:val="28"/>
        </w:rPr>
        <w:t>»</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(отделение дневного пребывания на 400 чел.);</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РГКУ для детей-инвалидов </w:t>
      </w:r>
      <w:r>
        <w:rPr>
          <w:rFonts w:ascii="Times New Roman" w:hAnsi="Times New Roman" w:cs="Times New Roman"/>
          <w:sz w:val="28"/>
          <w:szCs w:val="28"/>
        </w:rPr>
        <w:t>«</w:t>
      </w:r>
      <w:r w:rsidRPr="007736E3">
        <w:rPr>
          <w:rFonts w:ascii="Times New Roman" w:hAnsi="Times New Roman" w:cs="Times New Roman"/>
          <w:sz w:val="28"/>
          <w:szCs w:val="28"/>
        </w:rPr>
        <w:t xml:space="preserve">Республиканский детский дом-интернат для умственно отсталых детей </w:t>
      </w:r>
      <w:r>
        <w:rPr>
          <w:rFonts w:ascii="Times New Roman" w:hAnsi="Times New Roman" w:cs="Times New Roman"/>
          <w:sz w:val="28"/>
          <w:szCs w:val="28"/>
        </w:rPr>
        <w:t>«</w:t>
      </w:r>
      <w:r w:rsidRPr="007736E3">
        <w:rPr>
          <w:rFonts w:ascii="Times New Roman" w:hAnsi="Times New Roman" w:cs="Times New Roman"/>
          <w:sz w:val="28"/>
          <w:szCs w:val="28"/>
        </w:rPr>
        <w:t>Забота</w:t>
      </w:r>
      <w:r>
        <w:rPr>
          <w:rFonts w:ascii="Times New Roman" w:hAnsi="Times New Roman" w:cs="Times New Roman"/>
          <w:sz w:val="28"/>
          <w:szCs w:val="28"/>
        </w:rPr>
        <w:t>»</w:t>
      </w:r>
      <w:r w:rsidRPr="007736E3">
        <w:rPr>
          <w:rFonts w:ascii="Times New Roman" w:hAnsi="Times New Roman" w:cs="Times New Roman"/>
          <w:sz w:val="28"/>
          <w:szCs w:val="28"/>
        </w:rPr>
        <w:t xml:space="preserve"> на 60 мест.</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Большое внимание уделяется развитию и внедрению в деятельность организаций социального обслуживания альтернативных форм ухода за гражданами пожилого возраста (в том числе применение стационар</w:t>
      </w:r>
      <w:r>
        <w:rPr>
          <w:rFonts w:ascii="Times New Roman" w:hAnsi="Times New Roman" w:cs="Times New Roman"/>
          <w:sz w:val="28"/>
          <w:szCs w:val="28"/>
        </w:rPr>
        <w:t>н</w:t>
      </w:r>
      <w:r w:rsidRPr="007736E3">
        <w:rPr>
          <w:rFonts w:ascii="Times New Roman" w:hAnsi="Times New Roman" w:cs="Times New Roman"/>
          <w:sz w:val="28"/>
          <w:szCs w:val="28"/>
        </w:rPr>
        <w:t>о</w:t>
      </w:r>
      <w:r>
        <w:rPr>
          <w:rFonts w:ascii="Times New Roman" w:hAnsi="Times New Roman" w:cs="Times New Roman"/>
          <w:sz w:val="28"/>
          <w:szCs w:val="28"/>
        </w:rPr>
        <w:t xml:space="preserve"> </w:t>
      </w:r>
      <w:r w:rsidRPr="007736E3">
        <w:rPr>
          <w:rFonts w:ascii="Times New Roman" w:hAnsi="Times New Roman" w:cs="Times New Roman"/>
          <w:sz w:val="28"/>
          <w:szCs w:val="28"/>
        </w:rPr>
        <w:t>замещающих технологий социального обслуживания), целью которых является максимальное продление пребывания пожилого человека, инвалида в привычной, благоприятной среде.</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Стационарное социальное обслуживание граждан пожилого возраста и инвалидов осуществляют две организации на 109 мест:</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РГБУ </w:t>
      </w:r>
      <w:r>
        <w:rPr>
          <w:rFonts w:ascii="Times New Roman" w:hAnsi="Times New Roman" w:cs="Times New Roman"/>
          <w:sz w:val="28"/>
          <w:szCs w:val="28"/>
        </w:rPr>
        <w:t>«</w:t>
      </w:r>
      <w:r w:rsidRPr="007736E3">
        <w:rPr>
          <w:rFonts w:ascii="Times New Roman" w:hAnsi="Times New Roman" w:cs="Times New Roman"/>
          <w:sz w:val="28"/>
          <w:szCs w:val="28"/>
        </w:rPr>
        <w:t>Дом-интернат общего типа для престарелых и инвалидов</w:t>
      </w:r>
      <w:r>
        <w:rPr>
          <w:rFonts w:ascii="Times New Roman" w:hAnsi="Times New Roman" w:cs="Times New Roman"/>
          <w:sz w:val="28"/>
          <w:szCs w:val="28"/>
        </w:rPr>
        <w:t>»</w:t>
      </w:r>
      <w:r w:rsidRPr="007736E3">
        <w:rPr>
          <w:rFonts w:ascii="Times New Roman" w:hAnsi="Times New Roman" w:cs="Times New Roman"/>
          <w:sz w:val="28"/>
          <w:szCs w:val="28"/>
        </w:rPr>
        <w:t>;</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РГБУ </w:t>
      </w:r>
      <w:r>
        <w:rPr>
          <w:rFonts w:ascii="Times New Roman" w:hAnsi="Times New Roman" w:cs="Times New Roman"/>
          <w:sz w:val="28"/>
          <w:szCs w:val="28"/>
        </w:rPr>
        <w:t>«</w:t>
      </w:r>
      <w:r w:rsidRPr="007736E3">
        <w:rPr>
          <w:rFonts w:ascii="Times New Roman" w:hAnsi="Times New Roman" w:cs="Times New Roman"/>
          <w:sz w:val="28"/>
          <w:szCs w:val="28"/>
        </w:rPr>
        <w:t>Специальный дом-интернат для престарелых и инвалидов</w:t>
      </w:r>
      <w:r>
        <w:rPr>
          <w:rFonts w:ascii="Times New Roman" w:hAnsi="Times New Roman" w:cs="Times New Roman"/>
          <w:sz w:val="28"/>
          <w:szCs w:val="28"/>
        </w:rPr>
        <w:t>»</w:t>
      </w:r>
      <w:r w:rsidRPr="007736E3">
        <w:rPr>
          <w:rFonts w:ascii="Times New Roman" w:hAnsi="Times New Roman" w:cs="Times New Roman"/>
          <w:sz w:val="28"/>
          <w:szCs w:val="28"/>
        </w:rPr>
        <w:t>.</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С целью повышения качества жизни граждан, проживающих в стационарных организациях социального обслуживания, применяются следующие технологии.</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Социальное обслуживание населения на дому осуществляется РБУ </w:t>
      </w:r>
      <w:r>
        <w:rPr>
          <w:rFonts w:ascii="Times New Roman" w:hAnsi="Times New Roman" w:cs="Times New Roman"/>
          <w:sz w:val="28"/>
          <w:szCs w:val="28"/>
        </w:rPr>
        <w:t>«</w:t>
      </w:r>
      <w:r w:rsidRPr="007736E3">
        <w:rPr>
          <w:rFonts w:ascii="Times New Roman" w:hAnsi="Times New Roman" w:cs="Times New Roman"/>
          <w:sz w:val="28"/>
          <w:szCs w:val="28"/>
        </w:rPr>
        <w:t>Центр социального обслуживания населения</w:t>
      </w:r>
      <w:r>
        <w:rPr>
          <w:rFonts w:ascii="Times New Roman" w:hAnsi="Times New Roman" w:cs="Times New Roman"/>
          <w:sz w:val="28"/>
          <w:szCs w:val="28"/>
        </w:rPr>
        <w:t>»</w:t>
      </w:r>
      <w:r w:rsidRPr="007736E3">
        <w:rPr>
          <w:rFonts w:ascii="Times New Roman" w:hAnsi="Times New Roman" w:cs="Times New Roman"/>
          <w:sz w:val="28"/>
          <w:szCs w:val="28"/>
        </w:rPr>
        <w:t xml:space="preserve"> (далее - РБУ </w:t>
      </w:r>
      <w:r>
        <w:rPr>
          <w:rFonts w:ascii="Times New Roman" w:hAnsi="Times New Roman" w:cs="Times New Roman"/>
          <w:sz w:val="28"/>
          <w:szCs w:val="28"/>
        </w:rPr>
        <w:t>«</w:t>
      </w:r>
      <w:r w:rsidRPr="007736E3">
        <w:rPr>
          <w:rFonts w:ascii="Times New Roman" w:hAnsi="Times New Roman" w:cs="Times New Roman"/>
          <w:sz w:val="28"/>
          <w:szCs w:val="28"/>
        </w:rPr>
        <w:t>ЦСОН</w:t>
      </w:r>
      <w:r>
        <w:rPr>
          <w:rFonts w:ascii="Times New Roman" w:hAnsi="Times New Roman" w:cs="Times New Roman"/>
          <w:sz w:val="28"/>
          <w:szCs w:val="28"/>
        </w:rPr>
        <w:t>»</w:t>
      </w:r>
      <w:r w:rsidRPr="007736E3">
        <w:rPr>
          <w:rFonts w:ascii="Times New Roman" w:hAnsi="Times New Roman" w:cs="Times New Roman"/>
          <w:sz w:val="28"/>
          <w:szCs w:val="28"/>
        </w:rPr>
        <w:t>) во всех муниципальных районах республики с разветвленной сетью отделений социального обслуживания на дому (всего отделений - 23).</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В целях развития системы социального обслуживания граждан пожилого возраста, включая современные формы предоставления социальных услуг, обеспечения их доступности, в том числе в сельской местности в республике, реализуется технология предоставления социального обслуживания мобильными бригадами.</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Мобильными бригадами при </w:t>
      </w:r>
      <w:r w:rsidRPr="003C3E3E">
        <w:rPr>
          <w:rFonts w:ascii="Times New Roman" w:hAnsi="Times New Roman" w:cs="Times New Roman"/>
          <w:sz w:val="28"/>
          <w:szCs w:val="28"/>
        </w:rPr>
        <w:t>отделениях срочной</w:t>
      </w:r>
      <w:r w:rsidRPr="007736E3">
        <w:rPr>
          <w:rFonts w:ascii="Times New Roman" w:hAnsi="Times New Roman" w:cs="Times New Roman"/>
          <w:sz w:val="28"/>
          <w:szCs w:val="28"/>
        </w:rPr>
        <w:t xml:space="preserve"> помощи за 2019 год было обслужено - 2102 человека, в том числе 168 человек с психическими расстройствами, за 2020 год - 3149 человек, в том числе 283 человек</w:t>
      </w:r>
      <w:r>
        <w:rPr>
          <w:rFonts w:ascii="Times New Roman" w:hAnsi="Times New Roman" w:cs="Times New Roman"/>
          <w:sz w:val="28"/>
          <w:szCs w:val="28"/>
        </w:rPr>
        <w:t xml:space="preserve">а с психическими расстройствами, за 2021 год  - 2899 человек,  в том числе  357  человек с психическими расстройствами </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Приоритетом региональной социальной политики в отношении граждан пожилого возраста и инвалидов является развитие стационар</w:t>
      </w:r>
      <w:r>
        <w:rPr>
          <w:rFonts w:ascii="Times New Roman" w:hAnsi="Times New Roman" w:cs="Times New Roman"/>
          <w:sz w:val="28"/>
          <w:szCs w:val="28"/>
        </w:rPr>
        <w:t>н</w:t>
      </w:r>
      <w:r w:rsidRPr="007736E3">
        <w:rPr>
          <w:rFonts w:ascii="Times New Roman" w:hAnsi="Times New Roman" w:cs="Times New Roman"/>
          <w:sz w:val="28"/>
          <w:szCs w:val="28"/>
        </w:rPr>
        <w:t>о</w:t>
      </w:r>
      <w:r>
        <w:rPr>
          <w:rFonts w:ascii="Times New Roman" w:hAnsi="Times New Roman" w:cs="Times New Roman"/>
          <w:sz w:val="28"/>
          <w:szCs w:val="28"/>
        </w:rPr>
        <w:t xml:space="preserve"> </w:t>
      </w:r>
      <w:r w:rsidRPr="007736E3">
        <w:rPr>
          <w:rFonts w:ascii="Times New Roman" w:hAnsi="Times New Roman" w:cs="Times New Roman"/>
          <w:sz w:val="28"/>
          <w:szCs w:val="28"/>
        </w:rPr>
        <w:t>замещающих технологий, позволяющих гражданам оставаться в привычных для них домашних условиях. Начиная с 2018 года численность граждан, утративших способность к самообслуживанию, охваченных стационар</w:t>
      </w:r>
      <w:r>
        <w:rPr>
          <w:rFonts w:ascii="Times New Roman" w:hAnsi="Times New Roman" w:cs="Times New Roman"/>
          <w:sz w:val="28"/>
          <w:szCs w:val="28"/>
        </w:rPr>
        <w:t>н</w:t>
      </w:r>
      <w:r w:rsidRPr="007736E3">
        <w:rPr>
          <w:rFonts w:ascii="Times New Roman" w:hAnsi="Times New Roman" w:cs="Times New Roman"/>
          <w:sz w:val="28"/>
          <w:szCs w:val="28"/>
        </w:rPr>
        <w:t>о</w:t>
      </w:r>
      <w:r>
        <w:rPr>
          <w:rFonts w:ascii="Times New Roman" w:hAnsi="Times New Roman" w:cs="Times New Roman"/>
          <w:sz w:val="28"/>
          <w:szCs w:val="28"/>
        </w:rPr>
        <w:t xml:space="preserve"> </w:t>
      </w:r>
      <w:r w:rsidRPr="007736E3">
        <w:rPr>
          <w:rFonts w:ascii="Times New Roman" w:hAnsi="Times New Roman" w:cs="Times New Roman"/>
          <w:sz w:val="28"/>
          <w:szCs w:val="28"/>
        </w:rPr>
        <w:t>замещающими техн</w:t>
      </w:r>
      <w:r>
        <w:rPr>
          <w:rFonts w:ascii="Times New Roman" w:hAnsi="Times New Roman" w:cs="Times New Roman"/>
          <w:sz w:val="28"/>
          <w:szCs w:val="28"/>
        </w:rPr>
        <w:t>ологиями, увеличилась с 40 до 117 человек к 2022г</w:t>
      </w:r>
    </w:p>
    <w:p w:rsidR="001A77CC"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В качестве основной стационар</w:t>
      </w:r>
      <w:r>
        <w:rPr>
          <w:rFonts w:ascii="Times New Roman" w:hAnsi="Times New Roman" w:cs="Times New Roman"/>
          <w:sz w:val="28"/>
          <w:szCs w:val="28"/>
        </w:rPr>
        <w:t>н</w:t>
      </w:r>
      <w:r w:rsidRPr="007736E3">
        <w:rPr>
          <w:rFonts w:ascii="Times New Roman" w:hAnsi="Times New Roman" w:cs="Times New Roman"/>
          <w:sz w:val="28"/>
          <w:szCs w:val="28"/>
        </w:rPr>
        <w:t>о</w:t>
      </w:r>
      <w:r>
        <w:rPr>
          <w:rFonts w:ascii="Times New Roman" w:hAnsi="Times New Roman" w:cs="Times New Roman"/>
          <w:sz w:val="28"/>
          <w:szCs w:val="28"/>
        </w:rPr>
        <w:t xml:space="preserve"> </w:t>
      </w:r>
      <w:r w:rsidRPr="007736E3">
        <w:rPr>
          <w:rFonts w:ascii="Times New Roman" w:hAnsi="Times New Roman" w:cs="Times New Roman"/>
          <w:sz w:val="28"/>
          <w:szCs w:val="28"/>
        </w:rPr>
        <w:t xml:space="preserve">замещающей технологии в республике реализуются технология </w:t>
      </w:r>
      <w:r>
        <w:rPr>
          <w:rFonts w:ascii="Times New Roman" w:hAnsi="Times New Roman" w:cs="Times New Roman"/>
          <w:sz w:val="28"/>
          <w:szCs w:val="28"/>
        </w:rPr>
        <w:t>«</w:t>
      </w:r>
      <w:r w:rsidRPr="007736E3">
        <w:rPr>
          <w:rFonts w:ascii="Times New Roman" w:hAnsi="Times New Roman" w:cs="Times New Roman"/>
          <w:sz w:val="28"/>
          <w:szCs w:val="28"/>
        </w:rPr>
        <w:t>стационар на дому</w:t>
      </w:r>
      <w:r>
        <w:rPr>
          <w:rFonts w:ascii="Times New Roman" w:hAnsi="Times New Roman" w:cs="Times New Roman"/>
          <w:sz w:val="28"/>
          <w:szCs w:val="28"/>
        </w:rPr>
        <w:t>»</w:t>
      </w:r>
      <w:r w:rsidRPr="007736E3">
        <w:rPr>
          <w:rFonts w:ascii="Times New Roman" w:hAnsi="Times New Roman" w:cs="Times New Roman"/>
          <w:sz w:val="28"/>
          <w:szCs w:val="28"/>
        </w:rPr>
        <w:t xml:space="preserve"> и </w:t>
      </w:r>
      <w:r>
        <w:rPr>
          <w:rFonts w:ascii="Times New Roman" w:hAnsi="Times New Roman" w:cs="Times New Roman"/>
          <w:sz w:val="28"/>
          <w:szCs w:val="28"/>
        </w:rPr>
        <w:t>«</w:t>
      </w:r>
      <w:r w:rsidRPr="007736E3">
        <w:rPr>
          <w:rFonts w:ascii="Times New Roman" w:hAnsi="Times New Roman" w:cs="Times New Roman"/>
          <w:sz w:val="28"/>
          <w:szCs w:val="28"/>
        </w:rPr>
        <w:t>служба сиделок</w:t>
      </w:r>
      <w:r>
        <w:rPr>
          <w:rFonts w:ascii="Times New Roman" w:hAnsi="Times New Roman" w:cs="Times New Roman"/>
          <w:sz w:val="28"/>
          <w:szCs w:val="28"/>
        </w:rPr>
        <w:t>»</w:t>
      </w:r>
      <w:r w:rsidRPr="007736E3">
        <w:rPr>
          <w:rFonts w:ascii="Times New Roman" w:hAnsi="Times New Roman" w:cs="Times New Roman"/>
          <w:sz w:val="28"/>
          <w:szCs w:val="28"/>
        </w:rPr>
        <w:t xml:space="preserve">. Основой технологии </w:t>
      </w:r>
      <w:r>
        <w:rPr>
          <w:rFonts w:ascii="Times New Roman" w:hAnsi="Times New Roman" w:cs="Times New Roman"/>
          <w:sz w:val="28"/>
          <w:szCs w:val="28"/>
        </w:rPr>
        <w:t>«</w:t>
      </w:r>
      <w:r w:rsidRPr="007736E3">
        <w:rPr>
          <w:rFonts w:ascii="Times New Roman" w:hAnsi="Times New Roman" w:cs="Times New Roman"/>
          <w:sz w:val="28"/>
          <w:szCs w:val="28"/>
        </w:rPr>
        <w:t>стационар на дому</w:t>
      </w:r>
      <w:r>
        <w:rPr>
          <w:rFonts w:ascii="Times New Roman" w:hAnsi="Times New Roman" w:cs="Times New Roman"/>
          <w:sz w:val="28"/>
          <w:szCs w:val="28"/>
        </w:rPr>
        <w:t>»</w:t>
      </w:r>
      <w:r w:rsidRPr="007736E3">
        <w:rPr>
          <w:rFonts w:ascii="Times New Roman" w:hAnsi="Times New Roman" w:cs="Times New Roman"/>
          <w:sz w:val="28"/>
          <w:szCs w:val="28"/>
        </w:rPr>
        <w:t xml:space="preserve"> является подбор комплекса услуг на дому, предоставляемых ежедневно (не менее пяти дней в неделю), позволяющих получателю услуг вместо помещения в стационарное учреждение, оставаться в привычных домашних условиях. Стационар</w:t>
      </w:r>
      <w:r>
        <w:rPr>
          <w:rFonts w:ascii="Times New Roman" w:hAnsi="Times New Roman" w:cs="Times New Roman"/>
          <w:sz w:val="28"/>
          <w:szCs w:val="28"/>
        </w:rPr>
        <w:t>н</w:t>
      </w:r>
      <w:r w:rsidRPr="007736E3">
        <w:rPr>
          <w:rFonts w:ascii="Times New Roman" w:hAnsi="Times New Roman" w:cs="Times New Roman"/>
          <w:sz w:val="28"/>
          <w:szCs w:val="28"/>
        </w:rPr>
        <w:t>о</w:t>
      </w:r>
      <w:r>
        <w:rPr>
          <w:rFonts w:ascii="Times New Roman" w:hAnsi="Times New Roman" w:cs="Times New Roman"/>
          <w:sz w:val="28"/>
          <w:szCs w:val="28"/>
        </w:rPr>
        <w:t xml:space="preserve"> </w:t>
      </w:r>
      <w:r w:rsidRPr="007736E3">
        <w:rPr>
          <w:rFonts w:ascii="Times New Roman" w:hAnsi="Times New Roman" w:cs="Times New Roman"/>
          <w:sz w:val="28"/>
          <w:szCs w:val="28"/>
        </w:rPr>
        <w:t xml:space="preserve">замещающую технологию реализуют отделения социально-медицинского обслуживания на дому г. Черкесска и Зеленчукского муниципального района. </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Для повышения эффективности социально-медицинских услуг гражданам пожилого возраста, в том числе инвалидам, в РБУ </w:t>
      </w:r>
      <w:r>
        <w:rPr>
          <w:rFonts w:ascii="Times New Roman" w:hAnsi="Times New Roman" w:cs="Times New Roman"/>
          <w:sz w:val="28"/>
          <w:szCs w:val="28"/>
        </w:rPr>
        <w:t>«</w:t>
      </w:r>
      <w:r w:rsidRPr="007736E3">
        <w:rPr>
          <w:rFonts w:ascii="Times New Roman" w:hAnsi="Times New Roman" w:cs="Times New Roman"/>
          <w:sz w:val="28"/>
          <w:szCs w:val="28"/>
        </w:rPr>
        <w:t>ЦСОН</w:t>
      </w:r>
      <w:r>
        <w:rPr>
          <w:rFonts w:ascii="Times New Roman" w:hAnsi="Times New Roman" w:cs="Times New Roman"/>
          <w:sz w:val="28"/>
          <w:szCs w:val="28"/>
        </w:rPr>
        <w:t>»</w:t>
      </w:r>
      <w:r w:rsidRPr="007736E3">
        <w:rPr>
          <w:rFonts w:ascii="Times New Roman" w:hAnsi="Times New Roman" w:cs="Times New Roman"/>
          <w:sz w:val="28"/>
          <w:szCs w:val="28"/>
        </w:rPr>
        <w:t xml:space="preserve"> организованы </w:t>
      </w:r>
      <w:r>
        <w:rPr>
          <w:rFonts w:ascii="Times New Roman" w:hAnsi="Times New Roman" w:cs="Times New Roman"/>
          <w:sz w:val="28"/>
          <w:szCs w:val="28"/>
        </w:rPr>
        <w:t>«</w:t>
      </w:r>
      <w:r w:rsidRPr="007736E3">
        <w:rPr>
          <w:rFonts w:ascii="Times New Roman" w:hAnsi="Times New Roman" w:cs="Times New Roman"/>
          <w:sz w:val="28"/>
          <w:szCs w:val="28"/>
        </w:rPr>
        <w:t>Школы по уходу</w:t>
      </w:r>
      <w:r>
        <w:rPr>
          <w:rFonts w:ascii="Times New Roman" w:hAnsi="Times New Roman" w:cs="Times New Roman"/>
          <w:sz w:val="28"/>
          <w:szCs w:val="28"/>
        </w:rPr>
        <w:t>»</w:t>
      </w:r>
      <w:r w:rsidRPr="007736E3">
        <w:rPr>
          <w:rFonts w:ascii="Times New Roman" w:hAnsi="Times New Roman" w:cs="Times New Roman"/>
          <w:sz w:val="28"/>
          <w:szCs w:val="28"/>
        </w:rPr>
        <w:t xml:space="preserve"> за гражданами пожилого возраста, паллиативными больными (особенно лежачими больными) для родственников.</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В </w:t>
      </w:r>
      <w:r>
        <w:rPr>
          <w:rFonts w:ascii="Times New Roman" w:hAnsi="Times New Roman" w:cs="Times New Roman"/>
          <w:sz w:val="28"/>
          <w:szCs w:val="28"/>
        </w:rPr>
        <w:t>«</w:t>
      </w:r>
      <w:r w:rsidRPr="007736E3">
        <w:rPr>
          <w:rFonts w:ascii="Times New Roman" w:hAnsi="Times New Roman" w:cs="Times New Roman"/>
          <w:sz w:val="28"/>
          <w:szCs w:val="28"/>
        </w:rPr>
        <w:t>Школах по уходу</w:t>
      </w:r>
      <w:r>
        <w:rPr>
          <w:rFonts w:ascii="Times New Roman" w:hAnsi="Times New Roman" w:cs="Times New Roman"/>
          <w:sz w:val="28"/>
          <w:szCs w:val="28"/>
        </w:rPr>
        <w:t>»</w:t>
      </w:r>
      <w:r w:rsidRPr="007736E3">
        <w:rPr>
          <w:rFonts w:ascii="Times New Roman" w:hAnsi="Times New Roman" w:cs="Times New Roman"/>
          <w:sz w:val="28"/>
          <w:szCs w:val="28"/>
        </w:rPr>
        <w:t xml:space="preserve"> в 2021 году навыкам ухода за тяжелобольными родственниками планируется обучить 56 человек, в 2022 году - 83 человека.</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В РБУ </w:t>
      </w:r>
      <w:r>
        <w:rPr>
          <w:rFonts w:ascii="Times New Roman" w:hAnsi="Times New Roman" w:cs="Times New Roman"/>
          <w:sz w:val="28"/>
          <w:szCs w:val="28"/>
        </w:rPr>
        <w:t>«</w:t>
      </w:r>
      <w:r w:rsidRPr="007736E3">
        <w:rPr>
          <w:rFonts w:ascii="Times New Roman" w:hAnsi="Times New Roman" w:cs="Times New Roman"/>
          <w:sz w:val="28"/>
          <w:szCs w:val="28"/>
        </w:rPr>
        <w:t>Центр социального обслуживания населения</w:t>
      </w:r>
      <w:r>
        <w:rPr>
          <w:rFonts w:ascii="Times New Roman" w:hAnsi="Times New Roman" w:cs="Times New Roman"/>
          <w:sz w:val="28"/>
          <w:szCs w:val="28"/>
        </w:rPr>
        <w:t>»</w:t>
      </w:r>
      <w:r w:rsidRPr="007736E3">
        <w:rPr>
          <w:rFonts w:ascii="Times New Roman" w:hAnsi="Times New Roman" w:cs="Times New Roman"/>
          <w:sz w:val="28"/>
          <w:szCs w:val="28"/>
        </w:rPr>
        <w:t xml:space="preserve"> в 4 крупных населенных пунктах республики в 2014 году созданы отделения срочной социальной помощи, а с 2018 года создана служба сопровождения семей с детьми-инвалидами, паллиативными больными. В состав отделений входят заведующие, социальные работники, водители, психолог, парикмахер, мастер по маникюру, подсобные рабочие.</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За 2019 год срочные социальные услуги (в том числе обеспечение горячим питанием, сезонной одеждой и обувью, медицинским обслуживанием, юридической и психологической помощью и т.д.) получили - 3261 человек, в том числе с психическими заболеваниями - 326 человек, за 2020 г. - 3896 человек, в том числе с психическими заболеваниями - 389 человек.</w:t>
      </w:r>
    </w:p>
    <w:p w:rsidR="001A77CC" w:rsidRPr="007736E3" w:rsidRDefault="001A77CC" w:rsidP="00A23419">
      <w:pPr>
        <w:pStyle w:val="ConsPlusNormal"/>
        <w:ind w:firstLine="709"/>
        <w:jc w:val="both"/>
        <w:rPr>
          <w:rFonts w:ascii="Times New Roman" w:hAnsi="Times New Roman" w:cs="Times New Roman"/>
          <w:sz w:val="28"/>
          <w:szCs w:val="28"/>
        </w:rPr>
      </w:pPr>
    </w:p>
    <w:p w:rsidR="001A77CC" w:rsidRPr="007736E3" w:rsidRDefault="001A77CC" w:rsidP="00A23419">
      <w:pPr>
        <w:pStyle w:val="ConsPlusTitle"/>
        <w:ind w:firstLine="709"/>
        <w:jc w:val="center"/>
        <w:outlineLvl w:val="2"/>
        <w:rPr>
          <w:rFonts w:ascii="Times New Roman" w:hAnsi="Times New Roman" w:cs="Times New Roman"/>
          <w:sz w:val="28"/>
          <w:szCs w:val="28"/>
        </w:rPr>
      </w:pPr>
      <w:r w:rsidRPr="007736E3">
        <w:rPr>
          <w:rFonts w:ascii="Times New Roman" w:hAnsi="Times New Roman" w:cs="Times New Roman"/>
          <w:sz w:val="28"/>
          <w:szCs w:val="28"/>
        </w:rPr>
        <w:t>2.4 Текущее состояние развития социальной сферы</w:t>
      </w:r>
    </w:p>
    <w:p w:rsidR="001A77CC" w:rsidRPr="007736E3" w:rsidRDefault="001A77CC" w:rsidP="00A23419">
      <w:pPr>
        <w:pStyle w:val="ConsPlusTitle"/>
        <w:ind w:firstLine="709"/>
        <w:jc w:val="center"/>
        <w:rPr>
          <w:rFonts w:ascii="Times New Roman" w:hAnsi="Times New Roman" w:cs="Times New Roman"/>
          <w:sz w:val="28"/>
          <w:szCs w:val="28"/>
        </w:rPr>
      </w:pPr>
      <w:r w:rsidRPr="007736E3">
        <w:rPr>
          <w:rFonts w:ascii="Times New Roman" w:hAnsi="Times New Roman" w:cs="Times New Roman"/>
          <w:sz w:val="28"/>
          <w:szCs w:val="28"/>
        </w:rPr>
        <w:t>межведомственного взаимодействия медицинских организаций,</w:t>
      </w:r>
    </w:p>
    <w:p w:rsidR="001A77CC" w:rsidRPr="007736E3" w:rsidRDefault="001A77CC" w:rsidP="00A23419">
      <w:pPr>
        <w:pStyle w:val="ConsPlusTitle"/>
        <w:ind w:firstLine="709"/>
        <w:jc w:val="center"/>
        <w:rPr>
          <w:rFonts w:ascii="Times New Roman" w:hAnsi="Times New Roman" w:cs="Times New Roman"/>
          <w:sz w:val="28"/>
          <w:szCs w:val="28"/>
        </w:rPr>
      </w:pPr>
      <w:r w:rsidRPr="007736E3">
        <w:rPr>
          <w:rFonts w:ascii="Times New Roman" w:hAnsi="Times New Roman" w:cs="Times New Roman"/>
          <w:sz w:val="28"/>
          <w:szCs w:val="28"/>
        </w:rPr>
        <w:t>оказывающих паллиативную медицинскую помощь с организациями</w:t>
      </w:r>
    </w:p>
    <w:p w:rsidR="001A77CC" w:rsidRPr="007736E3" w:rsidRDefault="001A77CC" w:rsidP="00A23419">
      <w:pPr>
        <w:pStyle w:val="ConsPlusTitle"/>
        <w:ind w:firstLine="709"/>
        <w:jc w:val="center"/>
        <w:rPr>
          <w:rFonts w:ascii="Times New Roman" w:hAnsi="Times New Roman" w:cs="Times New Roman"/>
          <w:sz w:val="28"/>
          <w:szCs w:val="28"/>
        </w:rPr>
      </w:pPr>
      <w:r w:rsidRPr="007736E3">
        <w:rPr>
          <w:rFonts w:ascii="Times New Roman" w:hAnsi="Times New Roman" w:cs="Times New Roman"/>
          <w:sz w:val="28"/>
          <w:szCs w:val="28"/>
        </w:rPr>
        <w:t>социального обслуживания</w:t>
      </w:r>
    </w:p>
    <w:p w:rsidR="001A77CC" w:rsidRPr="007736E3" w:rsidRDefault="001A77CC" w:rsidP="00A23419">
      <w:pPr>
        <w:pStyle w:val="ConsPlusNormal"/>
        <w:ind w:firstLine="709"/>
        <w:jc w:val="both"/>
        <w:rPr>
          <w:rFonts w:ascii="Times New Roman" w:hAnsi="Times New Roman" w:cs="Times New Roman"/>
          <w:sz w:val="28"/>
          <w:szCs w:val="28"/>
        </w:rPr>
      </w:pP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Залогом успешной реализации Программы к 2025 году является высокий уровень межведомственного взаимодействия между медицинскими организациями и организациями соцобслуживания. Для организации оказания паллиативной медицинской помощи предусмотрено межведомственное взаимодействие медицинских организаций и организаций соцобслуживания. Положение устанавливает механизмы, повышающие доступность инкурабельным пациентам социального обслуживания:</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медицинские организации обязаны информировать пациентов о возможностях и условиях социального обслуживания в Карачаево-Черкесской Республике и о порядке его получения;</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медицинские организации обязаны направлять в органы социальной защиты сообщение о необходимости оказания пациентам, утратившим способность к самообслуживанию, социальных услуг; установлены короткие сроки принятия органами социальной защиты населения решений о социальном обслуживании пациентов, утративших способность к самообслуживанию, в том числе, при планируемой выписке из стационара; есть возможность организовать срочные социальные услуги.</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Кроме того, в соответствии с </w:t>
      </w:r>
      <w:hyperlink r:id="rId41">
        <w:r w:rsidRPr="007736E3">
          <w:rPr>
            <w:rFonts w:ascii="Times New Roman" w:hAnsi="Times New Roman" w:cs="Times New Roman"/>
            <w:color w:val="0000FF"/>
            <w:sz w:val="28"/>
            <w:szCs w:val="28"/>
          </w:rPr>
          <w:t>Положением</w:t>
        </w:r>
      </w:hyperlink>
      <w:r w:rsidRPr="007736E3">
        <w:rPr>
          <w:rFonts w:ascii="Times New Roman" w:hAnsi="Times New Roman" w:cs="Times New Roman"/>
          <w:sz w:val="28"/>
          <w:szCs w:val="28"/>
        </w:rPr>
        <w:t xml:space="preserve">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(Приказ Минздрава России </w:t>
      </w:r>
      <w:r>
        <w:rPr>
          <w:rFonts w:ascii="Times New Roman" w:hAnsi="Times New Roman" w:cs="Times New Roman"/>
          <w:sz w:val="28"/>
          <w:szCs w:val="28"/>
        </w:rPr>
        <w:t>№</w:t>
      </w:r>
      <w:r w:rsidRPr="007736E3">
        <w:rPr>
          <w:rFonts w:ascii="Times New Roman" w:hAnsi="Times New Roman" w:cs="Times New Roman"/>
          <w:sz w:val="28"/>
          <w:szCs w:val="28"/>
        </w:rPr>
        <w:t xml:space="preserve"> 345н и Минтруда России </w:t>
      </w:r>
      <w:r>
        <w:rPr>
          <w:rFonts w:ascii="Times New Roman" w:hAnsi="Times New Roman" w:cs="Times New Roman"/>
          <w:sz w:val="28"/>
          <w:szCs w:val="28"/>
        </w:rPr>
        <w:t>№</w:t>
      </w:r>
      <w:r w:rsidRPr="007736E3">
        <w:rPr>
          <w:rFonts w:ascii="Times New Roman" w:hAnsi="Times New Roman" w:cs="Times New Roman"/>
          <w:sz w:val="28"/>
          <w:szCs w:val="28"/>
        </w:rPr>
        <w:t xml:space="preserve"> 372н от 31.05.2019), регламентирует взаимодействие в целях установления пациенту, нуждающемуся в паллиативной медицинской помощи, инвалидности: обязанность медицинской организации одновременно с принятием решения о наличии у пациента показаний к оказанию паллиативной медицинской помощи принимать решение о направлении пациента на медико-социальную экспертизу; короткие сроки совершения как медицинскими организациями, так и Бюро медико-социальной экспертизы (МСЭ) регламентных процедур, необходимых для признания таких пациентов инвалидами; установлено, что решение о признании пациента, нуждающегося в паллиативной медицинской помощи, инвалидом, принимается МСЭ в течение 3 рабочих дней.</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В рамках настоящей Программы будут решены следующие задачи: оптимизация и создание коечного фонда медицинских организаций, оказывающих паллиативную медицинскую помощь, и организаций соцобслуживания с учетом имеющейся в Карачаево-Черкесской Республике потребности в местах проживания социально незащищенных слоев населения, которому не требуется именно паллиативная медицинская помощь;</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сплошной скрининг пациентов, которым присвоен статус пациента, нуждающегося в паллиативной медицинской помощи, в том числе находящихся в медицинских организациях и организациях соцобслуживания, на предмет прохождения медико-социальной экспертизы, признания таких пациентов инвалидами.</w:t>
      </w:r>
    </w:p>
    <w:p w:rsidR="001A77CC" w:rsidRPr="007736E3" w:rsidRDefault="001A77CC" w:rsidP="00A23419">
      <w:pPr>
        <w:pStyle w:val="ConsPlusNormal"/>
        <w:ind w:firstLine="709"/>
        <w:jc w:val="both"/>
        <w:rPr>
          <w:rFonts w:ascii="Times New Roman" w:hAnsi="Times New Roman" w:cs="Times New Roman"/>
          <w:sz w:val="28"/>
          <w:szCs w:val="28"/>
        </w:rPr>
      </w:pPr>
      <w:r w:rsidRPr="00C377C8">
        <w:rPr>
          <w:rFonts w:ascii="Times New Roman" w:hAnsi="Times New Roman" w:cs="Times New Roman"/>
          <w:sz w:val="28"/>
          <w:szCs w:val="28"/>
        </w:rPr>
        <w:t>В 2022</w:t>
      </w:r>
      <w:r>
        <w:rPr>
          <w:rFonts w:ascii="Times New Roman" w:hAnsi="Times New Roman" w:cs="Times New Roman"/>
          <w:sz w:val="28"/>
          <w:szCs w:val="28"/>
        </w:rPr>
        <w:t xml:space="preserve"> году</w:t>
      </w:r>
      <w:r w:rsidRPr="00C377C8">
        <w:rPr>
          <w:rFonts w:ascii="Times New Roman" w:hAnsi="Times New Roman" w:cs="Times New Roman"/>
          <w:sz w:val="28"/>
          <w:szCs w:val="28"/>
        </w:rPr>
        <w:t xml:space="preserve"> все пациенты,</w:t>
      </w:r>
      <w:r w:rsidRPr="007736E3">
        <w:rPr>
          <w:rFonts w:ascii="Times New Roman" w:hAnsi="Times New Roman" w:cs="Times New Roman"/>
          <w:sz w:val="28"/>
          <w:szCs w:val="28"/>
        </w:rPr>
        <w:t xml:space="preserve"> нуждающиеся в паллиативной медицинской помощи, признаны инвалидами; скрининг пациентов, нуждающихся в паллиативной медицинской помощи, получающих паллиативную медицинскую помощь на дому, на предмет соответствия индивидуальной программы реабилитации-абилитации степени их инвалидизации.</w:t>
      </w:r>
    </w:p>
    <w:p w:rsidR="001A77CC" w:rsidRDefault="001A77CC" w:rsidP="00A23419">
      <w:pPr>
        <w:pStyle w:val="ConsPlusNormal"/>
        <w:ind w:firstLine="709"/>
        <w:jc w:val="both"/>
        <w:rPr>
          <w:rFonts w:ascii="Times New Roman" w:hAnsi="Times New Roman" w:cs="Times New Roman"/>
          <w:sz w:val="28"/>
          <w:szCs w:val="28"/>
        </w:rPr>
      </w:pPr>
      <w:r w:rsidRPr="00C377C8">
        <w:rPr>
          <w:rFonts w:ascii="Times New Roman" w:hAnsi="Times New Roman" w:cs="Times New Roman"/>
          <w:sz w:val="28"/>
          <w:szCs w:val="28"/>
        </w:rPr>
        <w:t>В 2022 году паллиативные</w:t>
      </w:r>
      <w:r>
        <w:rPr>
          <w:rFonts w:ascii="Times New Roman" w:hAnsi="Times New Roman" w:cs="Times New Roman"/>
          <w:color w:val="FF0000"/>
          <w:sz w:val="28"/>
          <w:szCs w:val="28"/>
        </w:rPr>
        <w:t xml:space="preserve"> </w:t>
      </w:r>
      <w:r w:rsidRPr="007736E3">
        <w:rPr>
          <w:rFonts w:ascii="Times New Roman" w:hAnsi="Times New Roman" w:cs="Times New Roman"/>
          <w:sz w:val="28"/>
          <w:szCs w:val="28"/>
        </w:rPr>
        <w:t>пациенты получи</w:t>
      </w:r>
      <w:r>
        <w:rPr>
          <w:rFonts w:ascii="Times New Roman" w:hAnsi="Times New Roman" w:cs="Times New Roman"/>
          <w:sz w:val="28"/>
          <w:szCs w:val="28"/>
        </w:rPr>
        <w:t xml:space="preserve">ли </w:t>
      </w:r>
      <w:r w:rsidRPr="007736E3">
        <w:rPr>
          <w:rFonts w:ascii="Times New Roman" w:hAnsi="Times New Roman" w:cs="Times New Roman"/>
          <w:sz w:val="28"/>
          <w:szCs w:val="28"/>
        </w:rPr>
        <w:t xml:space="preserve">обновленные индивидуальные программы реабилитации-абилитации, </w:t>
      </w:r>
      <w:r>
        <w:rPr>
          <w:rFonts w:ascii="Times New Roman" w:hAnsi="Times New Roman" w:cs="Times New Roman"/>
          <w:sz w:val="28"/>
          <w:szCs w:val="28"/>
        </w:rPr>
        <w:t xml:space="preserve">осуществляется </w:t>
      </w:r>
      <w:r w:rsidRPr="007736E3">
        <w:rPr>
          <w:rFonts w:ascii="Times New Roman" w:hAnsi="Times New Roman" w:cs="Times New Roman"/>
          <w:sz w:val="28"/>
          <w:szCs w:val="28"/>
        </w:rPr>
        <w:t xml:space="preserve">диспансеризация (не реже 1 раза в год) проживающих в организациях соцобслуживания под руководством главного внештатного взрослого и детского специалиста по </w:t>
      </w:r>
      <w:r>
        <w:rPr>
          <w:rFonts w:ascii="Times New Roman" w:hAnsi="Times New Roman" w:cs="Times New Roman"/>
          <w:sz w:val="28"/>
          <w:szCs w:val="28"/>
        </w:rPr>
        <w:t xml:space="preserve">паллиативной медицинской помощи. </w:t>
      </w:r>
    </w:p>
    <w:p w:rsidR="001A77CC"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Проводится работа по повышению </w:t>
      </w:r>
      <w:r w:rsidRPr="007736E3">
        <w:rPr>
          <w:rFonts w:ascii="Times New Roman" w:hAnsi="Times New Roman" w:cs="Times New Roman"/>
          <w:sz w:val="28"/>
          <w:szCs w:val="28"/>
        </w:rPr>
        <w:t>уровня межведомственного взаимодействия отделений выездной патронажной паллиативной медицинской помощи и организаций соцобслуживания при оказании паллиативной медицинской помощи на дому</w:t>
      </w:r>
      <w:r>
        <w:rPr>
          <w:rFonts w:ascii="Times New Roman" w:hAnsi="Times New Roman" w:cs="Times New Roman"/>
          <w:sz w:val="28"/>
          <w:szCs w:val="28"/>
        </w:rPr>
        <w:t xml:space="preserve">, для </w:t>
      </w:r>
      <w:r w:rsidRPr="007736E3">
        <w:rPr>
          <w:rFonts w:ascii="Times New Roman" w:hAnsi="Times New Roman" w:cs="Times New Roman"/>
          <w:sz w:val="28"/>
          <w:szCs w:val="28"/>
        </w:rPr>
        <w:t>обеспечени</w:t>
      </w:r>
      <w:r>
        <w:rPr>
          <w:rFonts w:ascii="Times New Roman" w:hAnsi="Times New Roman" w:cs="Times New Roman"/>
          <w:sz w:val="28"/>
          <w:szCs w:val="28"/>
        </w:rPr>
        <w:t>я</w:t>
      </w:r>
      <w:r w:rsidRPr="007736E3">
        <w:rPr>
          <w:rFonts w:ascii="Times New Roman" w:hAnsi="Times New Roman" w:cs="Times New Roman"/>
          <w:sz w:val="28"/>
          <w:szCs w:val="28"/>
        </w:rPr>
        <w:t xml:space="preserve"> роста количества пациентов, переведенных из структурных подразделений медицинских организаций, оказывающих паллиативную медицинскую помощь, в организации социального обслуживания; обеспечени</w:t>
      </w:r>
      <w:r>
        <w:rPr>
          <w:rFonts w:ascii="Times New Roman" w:hAnsi="Times New Roman" w:cs="Times New Roman"/>
          <w:sz w:val="28"/>
          <w:szCs w:val="28"/>
        </w:rPr>
        <w:t>я</w:t>
      </w:r>
      <w:r w:rsidRPr="007736E3">
        <w:rPr>
          <w:rFonts w:ascii="Times New Roman" w:hAnsi="Times New Roman" w:cs="Times New Roman"/>
          <w:sz w:val="28"/>
          <w:szCs w:val="28"/>
        </w:rPr>
        <w:t xml:space="preserve"> роста количества проживающих, переведенных из организаций соцобслуживания в структурные подразделения медицинских организаций, оказывающие паллиативную медицинскую помощь; обеспечение роста проживающих в организациях соцобслуживания, которым назначены обезболивающие лекарственные препараты, в том числе наркотические и психотропные лекарственные препараты;</w:t>
      </w:r>
      <w:r>
        <w:rPr>
          <w:rFonts w:ascii="Times New Roman" w:hAnsi="Times New Roman" w:cs="Times New Roman"/>
          <w:sz w:val="28"/>
          <w:szCs w:val="28"/>
        </w:rPr>
        <w:t xml:space="preserve"> </w:t>
      </w:r>
      <w:r w:rsidRPr="007736E3">
        <w:rPr>
          <w:rFonts w:ascii="Times New Roman" w:hAnsi="Times New Roman" w:cs="Times New Roman"/>
          <w:sz w:val="28"/>
          <w:szCs w:val="28"/>
        </w:rPr>
        <w:t xml:space="preserve">совершенствование штатного расписания и повышение качества используемого оборудования в целях облегчения состояния пациента, нуждающегося в паллиативной медицинской помощи; внесение изменений в уставы детских домов-интернатов, в которых открыты отделения милосердия, в целях возможности детей, достигших 18-го возраста, для дальнейшего проживания в таких социальных учреждениях, без возрастных ограничений, без обязательного перевода в психоневрологические интернаты. </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Для целей обеспечения контроля реализации вышеуказанных мер в Карачаево-Черкесской Республике организован сбор соответствующей статистической отчетности.</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Основными приоритетами в рамках вышеуказанных изменений являются:</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1. Повышение эффективности бюджетных денежных средств в результате перевода пациента, нуждающегося в паллиативной медицинской помощи, в организацию соцобслуживания.</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2. Совершенствование расходования бюджетных средств на оказание паллиативной медицинской помощи паллиативному больному.</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3. Высвобождение бюджетных денежных средств в результате сокращения коечного фонда в стационарах для создания качественной паллиативной медицинской помощи на дому, по месту проживания нуждающегося в паллиативной медицинской помощи.</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4. Создание рабочих мест для социальных работников.</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5. Увеличение количества получателей социальных услуг. Отдельно будет проработан вопрос информатизации межведомственного взаимодействия в целях, в том числе доступности системы учета пациентов, признанных нуждающимися в оказании паллиативной медицинской помощи, не только медицинскими организациями, но и организациями соцобслуживания, при оказании пациентам, нуждающимся в паллиативной медицинской помощи государственных и муниципальных услуг.</w:t>
      </w:r>
    </w:p>
    <w:p w:rsidR="001A77CC" w:rsidRPr="007736E3" w:rsidRDefault="001A77CC" w:rsidP="00A23419">
      <w:pPr>
        <w:pStyle w:val="ConsPlusNormal"/>
        <w:ind w:firstLine="709"/>
        <w:jc w:val="both"/>
        <w:rPr>
          <w:rFonts w:ascii="Times New Roman" w:hAnsi="Times New Roman" w:cs="Times New Roman"/>
          <w:sz w:val="28"/>
          <w:szCs w:val="28"/>
        </w:rPr>
      </w:pPr>
    </w:p>
    <w:p w:rsidR="001A77CC" w:rsidRPr="007736E3" w:rsidRDefault="001A77CC" w:rsidP="00A23419">
      <w:pPr>
        <w:pStyle w:val="ConsPlusTitle"/>
        <w:ind w:firstLine="709"/>
        <w:jc w:val="center"/>
        <w:outlineLvl w:val="2"/>
        <w:rPr>
          <w:rFonts w:ascii="Times New Roman" w:hAnsi="Times New Roman" w:cs="Times New Roman"/>
          <w:sz w:val="28"/>
          <w:szCs w:val="28"/>
        </w:rPr>
      </w:pPr>
      <w:r w:rsidRPr="007736E3">
        <w:rPr>
          <w:rFonts w:ascii="Times New Roman" w:hAnsi="Times New Roman" w:cs="Times New Roman"/>
          <w:sz w:val="28"/>
          <w:szCs w:val="28"/>
        </w:rPr>
        <w:t>2.5. Текущее состояние внешних коммуникаций в рамках</w:t>
      </w:r>
    </w:p>
    <w:p w:rsidR="001A77CC" w:rsidRPr="007736E3" w:rsidRDefault="001A77CC" w:rsidP="00A23419">
      <w:pPr>
        <w:pStyle w:val="ConsPlusTitle"/>
        <w:ind w:firstLine="709"/>
        <w:jc w:val="center"/>
        <w:rPr>
          <w:rFonts w:ascii="Times New Roman" w:hAnsi="Times New Roman" w:cs="Times New Roman"/>
          <w:sz w:val="28"/>
          <w:szCs w:val="28"/>
        </w:rPr>
      </w:pPr>
      <w:r w:rsidRPr="007736E3">
        <w:rPr>
          <w:rFonts w:ascii="Times New Roman" w:hAnsi="Times New Roman" w:cs="Times New Roman"/>
          <w:sz w:val="28"/>
          <w:szCs w:val="28"/>
        </w:rPr>
        <w:t>развития паллиативной медицинской помощи</w:t>
      </w:r>
    </w:p>
    <w:p w:rsidR="001A77CC" w:rsidRPr="007736E3" w:rsidRDefault="001A77CC" w:rsidP="00A23419">
      <w:pPr>
        <w:pStyle w:val="ConsPlusNormal"/>
        <w:ind w:firstLine="709"/>
        <w:jc w:val="both"/>
        <w:rPr>
          <w:rFonts w:ascii="Times New Roman" w:hAnsi="Times New Roman" w:cs="Times New Roman"/>
          <w:sz w:val="28"/>
          <w:szCs w:val="28"/>
        </w:rPr>
      </w:pP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Для оказания качественной паллиативной медицинской помощи в систему и процесс оказания паллиативной медицинской помощи должны быть вовлечены не только пациенты, их родственники и близкие, представители системы здравоохранения и социальной защиты Карачаево-Черкесской Республики, но и представители других сфер. Участники системы внешних коммуникаций.</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К 2025 году в сфере Программы в целях совершенствования системы внешних коммуникаций в рамках развития паллиативной медицинской помощи планируется:</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1. Проведение информационной кампании среди жителей Карачаево-Черкесской Республики о правах и возможностях в рамках паллиативной медицинской помощи, об обезболивании, где можно отоварить рецепт на наркотические и психотропные лекарственные препараты, где можно получить психологическую помощь и поддержку.</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2. Привлечение коммерческих предприятий и индивидуальных предпринимателей для оказания спонсорской помощи медицинским организациям, оказывающим паллиативную медицинскую помощь.</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3. Создание и координация сообщества волонтеров, желающих оказывать постоянную или эпизодическую помощь медицинским организациям и организациям соцобслуживания, задействованным в оказании паллиативной медицинской помощи в Карачаево-Черкесской Республике.</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4. Формирование актуального перечня медицинских организаций и организаций соцобслуживания, в которых находятся пациенты, нуждающиеся в паллиативной медицинской помощи, готовых взаимодействовать с волонтерами и спонсорами, публикация таких данных в открытом доступе онлайн.</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5. Внедрение в медицинские организации, оказывающие паллиативную медицинскую помощь, тематической документации по координации работы с волонтерами (помощь непосредственно в медицинской организации, помощь с транспортными услугами для пациентов, материальная помощь, например, покупка и доставка в медицинскую организацию цветов, сезонных фруктов, овощей и т.д.).</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6. Проведение ознакомительных занятий в учебных заведениях по волонтерству.</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Как отмечено в принципах развития паллиативной медицинской помощи в Карачаево-Черкесской Республике к 2025 году будет обеспечено наращивание взаимодействия с некоммерческими организациями, осуществляющими координацию волонтерской деятельности, в целях оказания немедицинской помощи пациентам, получающим паллиативную медицинскую помощь.</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К 2025 году в Карачаево-Черкесской Республике должно быть налажено взаимодействие с социально - ориентированными некоммерческим организациями, спонсорами и благотворителями.Реализация вышеуказанных мер позволит обеспечить в Карачаево-Черкесской Республике реализацию процессов взаимодействия гражданского общества, медицинских организаций и социальных учреждений с целью улучшения качества жизни взрослых и детей, нуждающихся в паллиативной медицинской помощи, и облегчения работы сотрудников таких организаций и учреждений.</w:t>
      </w:r>
    </w:p>
    <w:p w:rsidR="001A77CC" w:rsidRPr="007736E3" w:rsidRDefault="001A77CC" w:rsidP="00A23419">
      <w:pPr>
        <w:pStyle w:val="ConsPlusNormal"/>
        <w:ind w:firstLine="709"/>
        <w:jc w:val="both"/>
        <w:rPr>
          <w:rFonts w:ascii="Times New Roman" w:hAnsi="Times New Roman" w:cs="Times New Roman"/>
          <w:sz w:val="28"/>
          <w:szCs w:val="28"/>
        </w:rPr>
      </w:pPr>
    </w:p>
    <w:p w:rsidR="001A77CC" w:rsidRPr="007736E3" w:rsidRDefault="001A77CC" w:rsidP="00A23419">
      <w:pPr>
        <w:pStyle w:val="ConsPlusTitle"/>
        <w:ind w:firstLine="709"/>
        <w:jc w:val="center"/>
        <w:outlineLvl w:val="1"/>
        <w:rPr>
          <w:rFonts w:ascii="Times New Roman" w:hAnsi="Times New Roman" w:cs="Times New Roman"/>
          <w:sz w:val="28"/>
          <w:szCs w:val="28"/>
        </w:rPr>
      </w:pPr>
      <w:r w:rsidRPr="007736E3">
        <w:rPr>
          <w:rFonts w:ascii="Times New Roman" w:hAnsi="Times New Roman" w:cs="Times New Roman"/>
          <w:sz w:val="28"/>
          <w:szCs w:val="28"/>
        </w:rPr>
        <w:t>3. Региональная система оказания паллиативной</w:t>
      </w:r>
    </w:p>
    <w:p w:rsidR="001A77CC" w:rsidRDefault="001A77CC" w:rsidP="00A23419">
      <w:pPr>
        <w:pStyle w:val="ConsPlusTitle"/>
        <w:ind w:firstLine="709"/>
        <w:jc w:val="center"/>
        <w:rPr>
          <w:rFonts w:ascii="Times New Roman" w:hAnsi="Times New Roman" w:cs="Times New Roman"/>
          <w:sz w:val="28"/>
          <w:szCs w:val="28"/>
        </w:rPr>
      </w:pPr>
      <w:r w:rsidRPr="007736E3">
        <w:rPr>
          <w:rFonts w:ascii="Times New Roman" w:hAnsi="Times New Roman" w:cs="Times New Roman"/>
          <w:sz w:val="28"/>
          <w:szCs w:val="28"/>
        </w:rPr>
        <w:t>медицинской помощи</w:t>
      </w:r>
    </w:p>
    <w:p w:rsidR="001A77CC" w:rsidRDefault="001A77CC" w:rsidP="00A23419">
      <w:pPr>
        <w:pStyle w:val="ConsPlusTitle"/>
        <w:ind w:firstLine="709"/>
        <w:jc w:val="center"/>
        <w:rPr>
          <w:rFonts w:ascii="Times New Roman" w:hAnsi="Times New Roman" w:cs="Times New Roman"/>
          <w:sz w:val="28"/>
          <w:szCs w:val="28"/>
        </w:rPr>
      </w:pPr>
    </w:p>
    <w:p w:rsidR="001A77CC"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01.01.2022 в</w:t>
      </w:r>
      <w:r w:rsidRPr="007736E3">
        <w:rPr>
          <w:rFonts w:ascii="Times New Roman" w:hAnsi="Times New Roman" w:cs="Times New Roman"/>
          <w:sz w:val="28"/>
          <w:szCs w:val="28"/>
        </w:rPr>
        <w:t xml:space="preserve"> Карачаево-Черкесской Республике паллиативная медицинская помощь </w:t>
      </w:r>
      <w:r>
        <w:rPr>
          <w:rFonts w:ascii="Times New Roman" w:hAnsi="Times New Roman" w:cs="Times New Roman"/>
          <w:sz w:val="28"/>
          <w:szCs w:val="28"/>
        </w:rPr>
        <w:t xml:space="preserve">оказывается </w:t>
      </w:r>
      <w:r w:rsidRPr="007736E3">
        <w:rPr>
          <w:rFonts w:ascii="Times New Roman" w:hAnsi="Times New Roman" w:cs="Times New Roman"/>
          <w:sz w:val="28"/>
          <w:szCs w:val="28"/>
        </w:rPr>
        <w:t xml:space="preserve">в 14 медицинских организациях. </w:t>
      </w:r>
    </w:p>
    <w:p w:rsidR="001A77CC" w:rsidRPr="007736E3"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Паллиативная медицинская   помощь в амбулаторных  условиях оказывается </w:t>
      </w:r>
      <w:r w:rsidRPr="007736E3">
        <w:rPr>
          <w:rFonts w:ascii="Times New Roman" w:hAnsi="Times New Roman" w:cs="Times New Roman"/>
          <w:sz w:val="28"/>
          <w:szCs w:val="28"/>
        </w:rPr>
        <w:t xml:space="preserve"> в 12 кабинетах паллиативной медицинской помощи в следующих медицинских организациях:</w:t>
      </w:r>
    </w:p>
    <w:p w:rsidR="001A77CC" w:rsidRPr="007736E3"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7736E3">
        <w:rPr>
          <w:rFonts w:ascii="Times New Roman" w:hAnsi="Times New Roman" w:cs="Times New Roman"/>
          <w:sz w:val="28"/>
          <w:szCs w:val="28"/>
        </w:rPr>
        <w:t xml:space="preserve">РГБУЗ </w:t>
      </w:r>
      <w:r>
        <w:rPr>
          <w:rFonts w:ascii="Times New Roman" w:hAnsi="Times New Roman" w:cs="Times New Roman"/>
          <w:sz w:val="28"/>
          <w:szCs w:val="28"/>
        </w:rPr>
        <w:t>«</w:t>
      </w:r>
      <w:r w:rsidRPr="007736E3">
        <w:rPr>
          <w:rFonts w:ascii="Times New Roman" w:hAnsi="Times New Roman" w:cs="Times New Roman"/>
          <w:sz w:val="28"/>
          <w:szCs w:val="28"/>
        </w:rPr>
        <w:t>Усть-Джегутинская ЦРБ</w:t>
      </w:r>
      <w:r>
        <w:rPr>
          <w:rFonts w:ascii="Times New Roman" w:hAnsi="Times New Roman" w:cs="Times New Roman"/>
          <w:sz w:val="28"/>
          <w:szCs w:val="28"/>
        </w:rPr>
        <w:t>»</w:t>
      </w:r>
    </w:p>
    <w:p w:rsidR="001A77CC" w:rsidRPr="007736E3"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736E3">
        <w:rPr>
          <w:rFonts w:ascii="Times New Roman" w:hAnsi="Times New Roman" w:cs="Times New Roman"/>
          <w:sz w:val="28"/>
          <w:szCs w:val="28"/>
        </w:rPr>
        <w:t xml:space="preserve">РГБУЗ </w:t>
      </w:r>
      <w:r>
        <w:rPr>
          <w:rFonts w:ascii="Times New Roman" w:hAnsi="Times New Roman" w:cs="Times New Roman"/>
          <w:sz w:val="28"/>
          <w:szCs w:val="28"/>
        </w:rPr>
        <w:t>«</w:t>
      </w:r>
      <w:r w:rsidRPr="007736E3">
        <w:rPr>
          <w:rFonts w:ascii="Times New Roman" w:hAnsi="Times New Roman" w:cs="Times New Roman"/>
          <w:sz w:val="28"/>
          <w:szCs w:val="28"/>
        </w:rPr>
        <w:t>Малокарачаевская ЦРБ</w:t>
      </w:r>
      <w:r>
        <w:rPr>
          <w:rFonts w:ascii="Times New Roman" w:hAnsi="Times New Roman" w:cs="Times New Roman"/>
          <w:sz w:val="28"/>
          <w:szCs w:val="28"/>
        </w:rPr>
        <w:t>»</w:t>
      </w:r>
    </w:p>
    <w:p w:rsidR="001A77CC" w:rsidRPr="007736E3"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7736E3">
        <w:rPr>
          <w:rFonts w:ascii="Times New Roman" w:hAnsi="Times New Roman" w:cs="Times New Roman"/>
          <w:sz w:val="28"/>
          <w:szCs w:val="28"/>
        </w:rPr>
        <w:t xml:space="preserve">РГБУЗ </w:t>
      </w:r>
      <w:r>
        <w:rPr>
          <w:rFonts w:ascii="Times New Roman" w:hAnsi="Times New Roman" w:cs="Times New Roman"/>
          <w:sz w:val="28"/>
          <w:szCs w:val="28"/>
        </w:rPr>
        <w:t>«</w:t>
      </w:r>
      <w:r w:rsidRPr="007736E3">
        <w:rPr>
          <w:rFonts w:ascii="Times New Roman" w:hAnsi="Times New Roman" w:cs="Times New Roman"/>
          <w:sz w:val="28"/>
          <w:szCs w:val="28"/>
        </w:rPr>
        <w:t>Урупская ЦРБ</w:t>
      </w:r>
      <w:r>
        <w:rPr>
          <w:rFonts w:ascii="Times New Roman" w:hAnsi="Times New Roman" w:cs="Times New Roman"/>
          <w:sz w:val="28"/>
          <w:szCs w:val="28"/>
        </w:rPr>
        <w:t>»</w:t>
      </w:r>
    </w:p>
    <w:p w:rsidR="001A77CC" w:rsidRPr="007736E3"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7736E3">
        <w:rPr>
          <w:rFonts w:ascii="Times New Roman" w:hAnsi="Times New Roman" w:cs="Times New Roman"/>
          <w:sz w:val="28"/>
          <w:szCs w:val="28"/>
        </w:rPr>
        <w:t>РГБУЗ "Центральная районная поликлиника Абазинского муниципального района"</w:t>
      </w:r>
    </w:p>
    <w:p w:rsidR="001A77CC" w:rsidRPr="007736E3"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7736E3">
        <w:rPr>
          <w:rFonts w:ascii="Times New Roman" w:hAnsi="Times New Roman" w:cs="Times New Roman"/>
          <w:sz w:val="28"/>
          <w:szCs w:val="28"/>
        </w:rPr>
        <w:t xml:space="preserve">РГБУЗ </w:t>
      </w:r>
      <w:r>
        <w:rPr>
          <w:rFonts w:ascii="Times New Roman" w:hAnsi="Times New Roman" w:cs="Times New Roman"/>
          <w:sz w:val="28"/>
          <w:szCs w:val="28"/>
        </w:rPr>
        <w:t>«</w:t>
      </w:r>
      <w:r w:rsidRPr="007736E3">
        <w:rPr>
          <w:rFonts w:ascii="Times New Roman" w:hAnsi="Times New Roman" w:cs="Times New Roman"/>
          <w:sz w:val="28"/>
          <w:szCs w:val="28"/>
        </w:rPr>
        <w:t>Центральная районная поликлиника Ногайского муниципального района</w:t>
      </w:r>
      <w:r>
        <w:rPr>
          <w:rFonts w:ascii="Times New Roman" w:hAnsi="Times New Roman" w:cs="Times New Roman"/>
          <w:sz w:val="28"/>
          <w:szCs w:val="28"/>
        </w:rPr>
        <w:t>»</w:t>
      </w:r>
    </w:p>
    <w:p w:rsidR="001A77CC" w:rsidRPr="007736E3"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7736E3">
        <w:rPr>
          <w:rFonts w:ascii="Times New Roman" w:hAnsi="Times New Roman" w:cs="Times New Roman"/>
          <w:sz w:val="28"/>
          <w:szCs w:val="28"/>
        </w:rPr>
        <w:t xml:space="preserve">РГБУЗ </w:t>
      </w:r>
      <w:r>
        <w:rPr>
          <w:rFonts w:ascii="Times New Roman" w:hAnsi="Times New Roman" w:cs="Times New Roman"/>
          <w:sz w:val="28"/>
          <w:szCs w:val="28"/>
        </w:rPr>
        <w:t>«</w:t>
      </w:r>
      <w:r w:rsidRPr="007736E3">
        <w:rPr>
          <w:rFonts w:ascii="Times New Roman" w:hAnsi="Times New Roman" w:cs="Times New Roman"/>
          <w:sz w:val="28"/>
          <w:szCs w:val="28"/>
        </w:rPr>
        <w:t>Зеленчукская ЦРБ</w:t>
      </w:r>
      <w:r>
        <w:rPr>
          <w:rFonts w:ascii="Times New Roman" w:hAnsi="Times New Roman" w:cs="Times New Roman"/>
          <w:sz w:val="28"/>
          <w:szCs w:val="28"/>
        </w:rPr>
        <w:t>»</w:t>
      </w:r>
    </w:p>
    <w:p w:rsidR="001A77CC" w:rsidRPr="007736E3"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7736E3">
        <w:rPr>
          <w:rFonts w:ascii="Times New Roman" w:hAnsi="Times New Roman" w:cs="Times New Roman"/>
          <w:sz w:val="28"/>
          <w:szCs w:val="28"/>
        </w:rPr>
        <w:t xml:space="preserve">РГБУЗ </w:t>
      </w:r>
      <w:r>
        <w:rPr>
          <w:rFonts w:ascii="Times New Roman" w:hAnsi="Times New Roman" w:cs="Times New Roman"/>
          <w:sz w:val="28"/>
          <w:szCs w:val="28"/>
        </w:rPr>
        <w:t>«</w:t>
      </w:r>
      <w:r w:rsidRPr="007736E3">
        <w:rPr>
          <w:rFonts w:ascii="Times New Roman" w:hAnsi="Times New Roman" w:cs="Times New Roman"/>
          <w:sz w:val="28"/>
          <w:szCs w:val="28"/>
        </w:rPr>
        <w:t>Прикубанская ЦРБ</w:t>
      </w:r>
      <w:r>
        <w:rPr>
          <w:rFonts w:ascii="Times New Roman" w:hAnsi="Times New Roman" w:cs="Times New Roman"/>
          <w:sz w:val="28"/>
          <w:szCs w:val="28"/>
        </w:rPr>
        <w:t>»</w:t>
      </w:r>
    </w:p>
    <w:p w:rsidR="001A77CC" w:rsidRPr="007736E3"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7736E3">
        <w:rPr>
          <w:rFonts w:ascii="Times New Roman" w:hAnsi="Times New Roman" w:cs="Times New Roman"/>
          <w:sz w:val="28"/>
          <w:szCs w:val="28"/>
        </w:rPr>
        <w:t xml:space="preserve">РГБУЗ </w:t>
      </w:r>
      <w:r>
        <w:rPr>
          <w:rFonts w:ascii="Times New Roman" w:hAnsi="Times New Roman" w:cs="Times New Roman"/>
          <w:sz w:val="28"/>
          <w:szCs w:val="28"/>
        </w:rPr>
        <w:t>«</w:t>
      </w:r>
      <w:r w:rsidRPr="007736E3">
        <w:rPr>
          <w:rFonts w:ascii="Times New Roman" w:hAnsi="Times New Roman" w:cs="Times New Roman"/>
          <w:sz w:val="28"/>
          <w:szCs w:val="28"/>
        </w:rPr>
        <w:t>Карачаевская ЦГРБ</w:t>
      </w:r>
      <w:r>
        <w:rPr>
          <w:rFonts w:ascii="Times New Roman" w:hAnsi="Times New Roman" w:cs="Times New Roman"/>
          <w:sz w:val="28"/>
          <w:szCs w:val="28"/>
        </w:rPr>
        <w:t>»</w:t>
      </w:r>
    </w:p>
    <w:p w:rsidR="001A77CC" w:rsidRPr="007736E3"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7736E3">
        <w:rPr>
          <w:rFonts w:ascii="Times New Roman" w:hAnsi="Times New Roman" w:cs="Times New Roman"/>
          <w:sz w:val="28"/>
          <w:szCs w:val="28"/>
        </w:rPr>
        <w:t xml:space="preserve">РГБУЗ </w:t>
      </w:r>
      <w:r>
        <w:rPr>
          <w:rFonts w:ascii="Times New Roman" w:hAnsi="Times New Roman" w:cs="Times New Roman"/>
          <w:sz w:val="28"/>
          <w:szCs w:val="28"/>
        </w:rPr>
        <w:t>«</w:t>
      </w:r>
      <w:r w:rsidRPr="007736E3">
        <w:rPr>
          <w:rFonts w:ascii="Times New Roman" w:hAnsi="Times New Roman" w:cs="Times New Roman"/>
          <w:sz w:val="28"/>
          <w:szCs w:val="28"/>
        </w:rPr>
        <w:t>Хабезская ЦРБ</w:t>
      </w:r>
      <w:r>
        <w:rPr>
          <w:rFonts w:ascii="Times New Roman" w:hAnsi="Times New Roman" w:cs="Times New Roman"/>
          <w:sz w:val="28"/>
          <w:szCs w:val="28"/>
        </w:rPr>
        <w:t>»</w:t>
      </w:r>
    </w:p>
    <w:p w:rsidR="001A77CC" w:rsidRPr="007736E3"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7736E3">
        <w:rPr>
          <w:rFonts w:ascii="Times New Roman" w:hAnsi="Times New Roman" w:cs="Times New Roman"/>
          <w:sz w:val="28"/>
          <w:szCs w:val="28"/>
        </w:rPr>
        <w:t xml:space="preserve">РГБУЗ </w:t>
      </w:r>
      <w:r>
        <w:rPr>
          <w:rFonts w:ascii="Times New Roman" w:hAnsi="Times New Roman" w:cs="Times New Roman"/>
          <w:sz w:val="28"/>
          <w:szCs w:val="28"/>
        </w:rPr>
        <w:t>«</w:t>
      </w:r>
      <w:r w:rsidRPr="007736E3">
        <w:rPr>
          <w:rFonts w:ascii="Times New Roman" w:hAnsi="Times New Roman" w:cs="Times New Roman"/>
          <w:sz w:val="28"/>
          <w:szCs w:val="28"/>
        </w:rPr>
        <w:t>Адыге-Хабльская ЦРБ</w:t>
      </w:r>
      <w:r>
        <w:rPr>
          <w:rFonts w:ascii="Times New Roman" w:hAnsi="Times New Roman" w:cs="Times New Roman"/>
          <w:sz w:val="28"/>
          <w:szCs w:val="28"/>
        </w:rPr>
        <w:t>»</w:t>
      </w:r>
    </w:p>
    <w:p w:rsidR="001A77CC"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7736E3">
        <w:rPr>
          <w:rFonts w:ascii="Times New Roman" w:hAnsi="Times New Roman" w:cs="Times New Roman"/>
          <w:sz w:val="28"/>
          <w:szCs w:val="28"/>
        </w:rPr>
        <w:t>РГБ</w:t>
      </w:r>
      <w:r>
        <w:rPr>
          <w:rFonts w:ascii="Times New Roman" w:hAnsi="Times New Roman" w:cs="Times New Roman"/>
          <w:sz w:val="28"/>
          <w:szCs w:val="28"/>
        </w:rPr>
        <w:t>ЛП</w:t>
      </w:r>
      <w:r w:rsidRPr="007736E3">
        <w:rPr>
          <w:rFonts w:ascii="Times New Roman" w:hAnsi="Times New Roman" w:cs="Times New Roman"/>
          <w:sz w:val="28"/>
          <w:szCs w:val="28"/>
        </w:rPr>
        <w:t xml:space="preserve">У </w:t>
      </w:r>
      <w:r>
        <w:rPr>
          <w:rFonts w:ascii="Times New Roman" w:hAnsi="Times New Roman" w:cs="Times New Roman"/>
          <w:sz w:val="28"/>
          <w:szCs w:val="28"/>
        </w:rPr>
        <w:t>«</w:t>
      </w:r>
      <w:r w:rsidRPr="007736E3">
        <w:rPr>
          <w:rFonts w:ascii="Times New Roman" w:hAnsi="Times New Roman" w:cs="Times New Roman"/>
          <w:sz w:val="28"/>
          <w:szCs w:val="28"/>
        </w:rPr>
        <w:t>Лечебно-реабилитационный центр</w:t>
      </w:r>
      <w:r>
        <w:rPr>
          <w:rFonts w:ascii="Times New Roman" w:hAnsi="Times New Roman" w:cs="Times New Roman"/>
          <w:sz w:val="28"/>
          <w:szCs w:val="28"/>
        </w:rPr>
        <w:t>»</w:t>
      </w:r>
    </w:p>
    <w:p w:rsidR="001A77CC"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7736E3">
        <w:rPr>
          <w:rFonts w:ascii="Times New Roman" w:hAnsi="Times New Roman" w:cs="Times New Roman"/>
          <w:sz w:val="28"/>
          <w:szCs w:val="28"/>
        </w:rPr>
        <w:t>РГБУЗ</w:t>
      </w:r>
      <w:r>
        <w:rPr>
          <w:rFonts w:ascii="Times New Roman" w:hAnsi="Times New Roman" w:cs="Times New Roman"/>
          <w:sz w:val="28"/>
          <w:szCs w:val="28"/>
        </w:rPr>
        <w:t xml:space="preserve"> «Черкесская городская поликлиника»</w:t>
      </w:r>
    </w:p>
    <w:p w:rsidR="001A77CC" w:rsidRPr="00296FA7" w:rsidRDefault="001A77CC" w:rsidP="00A23419">
      <w:pPr>
        <w:pStyle w:val="ConsPlusNormal"/>
        <w:ind w:firstLine="709"/>
        <w:jc w:val="both"/>
        <w:rPr>
          <w:rFonts w:ascii="Times New Roman" w:hAnsi="Times New Roman" w:cs="Times New Roman"/>
          <w:sz w:val="28"/>
          <w:szCs w:val="28"/>
        </w:rPr>
      </w:pPr>
      <w:r w:rsidRPr="00296FA7">
        <w:rPr>
          <w:rFonts w:ascii="Times New Roman" w:hAnsi="Times New Roman" w:cs="Times New Roman"/>
          <w:sz w:val="28"/>
          <w:szCs w:val="28"/>
        </w:rPr>
        <w:t>В 2019 году паллиативная медицинская помощь оказывалась в тех же медицинских организациях: в 12 кабинетах - в амбулаторных условиях,</w:t>
      </w:r>
    </w:p>
    <w:p w:rsidR="001A77CC" w:rsidRPr="007736E3"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1.</w:t>
      </w:r>
      <w:r w:rsidRPr="007736E3">
        <w:rPr>
          <w:rFonts w:ascii="Times New Roman" w:hAnsi="Times New Roman" w:cs="Times New Roman"/>
          <w:sz w:val="28"/>
          <w:szCs w:val="28"/>
        </w:rPr>
        <w:t>РГБУЗ "Усть-Джегутинская ЦРБ"</w:t>
      </w:r>
    </w:p>
    <w:p w:rsidR="001A77CC" w:rsidRPr="007736E3"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736E3">
        <w:rPr>
          <w:rFonts w:ascii="Times New Roman" w:hAnsi="Times New Roman" w:cs="Times New Roman"/>
          <w:sz w:val="28"/>
          <w:szCs w:val="28"/>
        </w:rPr>
        <w:t>РГБУЗ "Малокарачаевская ЦРБ"</w:t>
      </w:r>
    </w:p>
    <w:p w:rsidR="001A77CC" w:rsidRPr="007736E3"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7736E3">
        <w:rPr>
          <w:rFonts w:ascii="Times New Roman" w:hAnsi="Times New Roman" w:cs="Times New Roman"/>
          <w:sz w:val="28"/>
          <w:szCs w:val="28"/>
        </w:rPr>
        <w:t>РГБУЗ "Урупская ЦРБ"</w:t>
      </w:r>
    </w:p>
    <w:p w:rsidR="001A77CC" w:rsidRPr="007736E3"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7736E3">
        <w:rPr>
          <w:rFonts w:ascii="Times New Roman" w:hAnsi="Times New Roman" w:cs="Times New Roman"/>
          <w:sz w:val="28"/>
          <w:szCs w:val="28"/>
        </w:rPr>
        <w:t>РГБУЗ "Центральная районная поликлиника Абазинского муниципального района"</w:t>
      </w:r>
    </w:p>
    <w:p w:rsidR="001A77CC" w:rsidRPr="007736E3"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7736E3">
        <w:rPr>
          <w:rFonts w:ascii="Times New Roman" w:hAnsi="Times New Roman" w:cs="Times New Roman"/>
          <w:sz w:val="28"/>
          <w:szCs w:val="28"/>
        </w:rPr>
        <w:t>РГБУЗ "Центральная районная поликлиника Ногайского муниципального района"</w:t>
      </w:r>
    </w:p>
    <w:p w:rsidR="001A77CC" w:rsidRPr="007736E3"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7736E3">
        <w:rPr>
          <w:rFonts w:ascii="Times New Roman" w:hAnsi="Times New Roman" w:cs="Times New Roman"/>
          <w:sz w:val="28"/>
          <w:szCs w:val="28"/>
        </w:rPr>
        <w:t xml:space="preserve">РГБУЗ </w:t>
      </w:r>
      <w:r>
        <w:rPr>
          <w:rFonts w:ascii="Times New Roman" w:hAnsi="Times New Roman" w:cs="Times New Roman"/>
          <w:sz w:val="28"/>
          <w:szCs w:val="28"/>
        </w:rPr>
        <w:t>«</w:t>
      </w:r>
      <w:r w:rsidRPr="007736E3">
        <w:rPr>
          <w:rFonts w:ascii="Times New Roman" w:hAnsi="Times New Roman" w:cs="Times New Roman"/>
          <w:sz w:val="28"/>
          <w:szCs w:val="28"/>
        </w:rPr>
        <w:t>Зеленчукская ЦРБ</w:t>
      </w:r>
      <w:r>
        <w:rPr>
          <w:rFonts w:ascii="Times New Roman" w:hAnsi="Times New Roman" w:cs="Times New Roman"/>
          <w:sz w:val="28"/>
          <w:szCs w:val="28"/>
        </w:rPr>
        <w:t>»</w:t>
      </w:r>
    </w:p>
    <w:p w:rsidR="001A77CC" w:rsidRPr="007736E3"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7736E3">
        <w:rPr>
          <w:rFonts w:ascii="Times New Roman" w:hAnsi="Times New Roman" w:cs="Times New Roman"/>
          <w:sz w:val="28"/>
          <w:szCs w:val="28"/>
        </w:rPr>
        <w:t xml:space="preserve">РГБУЗ </w:t>
      </w:r>
      <w:r>
        <w:rPr>
          <w:rFonts w:ascii="Times New Roman" w:hAnsi="Times New Roman" w:cs="Times New Roman"/>
          <w:sz w:val="28"/>
          <w:szCs w:val="28"/>
        </w:rPr>
        <w:t>«</w:t>
      </w:r>
      <w:r w:rsidRPr="007736E3">
        <w:rPr>
          <w:rFonts w:ascii="Times New Roman" w:hAnsi="Times New Roman" w:cs="Times New Roman"/>
          <w:sz w:val="28"/>
          <w:szCs w:val="28"/>
        </w:rPr>
        <w:t>Прикубанская ЦРБ</w:t>
      </w:r>
      <w:r>
        <w:rPr>
          <w:rFonts w:ascii="Times New Roman" w:hAnsi="Times New Roman" w:cs="Times New Roman"/>
          <w:sz w:val="28"/>
          <w:szCs w:val="28"/>
        </w:rPr>
        <w:t>»</w:t>
      </w:r>
    </w:p>
    <w:p w:rsidR="001A77CC" w:rsidRPr="007736E3"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7736E3">
        <w:rPr>
          <w:rFonts w:ascii="Times New Roman" w:hAnsi="Times New Roman" w:cs="Times New Roman"/>
          <w:sz w:val="28"/>
          <w:szCs w:val="28"/>
        </w:rPr>
        <w:t xml:space="preserve">РГБУЗ </w:t>
      </w:r>
      <w:r>
        <w:rPr>
          <w:rFonts w:ascii="Times New Roman" w:hAnsi="Times New Roman" w:cs="Times New Roman"/>
          <w:sz w:val="28"/>
          <w:szCs w:val="28"/>
        </w:rPr>
        <w:t>«</w:t>
      </w:r>
      <w:r w:rsidRPr="007736E3">
        <w:rPr>
          <w:rFonts w:ascii="Times New Roman" w:hAnsi="Times New Roman" w:cs="Times New Roman"/>
          <w:sz w:val="28"/>
          <w:szCs w:val="28"/>
        </w:rPr>
        <w:t>Карачаевская ЦГРБ</w:t>
      </w:r>
      <w:r>
        <w:rPr>
          <w:rFonts w:ascii="Times New Roman" w:hAnsi="Times New Roman" w:cs="Times New Roman"/>
          <w:sz w:val="28"/>
          <w:szCs w:val="28"/>
        </w:rPr>
        <w:t>»</w:t>
      </w:r>
    </w:p>
    <w:p w:rsidR="001A77CC" w:rsidRPr="007736E3"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7736E3">
        <w:rPr>
          <w:rFonts w:ascii="Times New Roman" w:hAnsi="Times New Roman" w:cs="Times New Roman"/>
          <w:sz w:val="28"/>
          <w:szCs w:val="28"/>
        </w:rPr>
        <w:t xml:space="preserve">РГБУЗ </w:t>
      </w:r>
      <w:r>
        <w:rPr>
          <w:rFonts w:ascii="Times New Roman" w:hAnsi="Times New Roman" w:cs="Times New Roman"/>
          <w:sz w:val="28"/>
          <w:szCs w:val="28"/>
        </w:rPr>
        <w:t>«</w:t>
      </w:r>
      <w:r w:rsidRPr="007736E3">
        <w:rPr>
          <w:rFonts w:ascii="Times New Roman" w:hAnsi="Times New Roman" w:cs="Times New Roman"/>
          <w:sz w:val="28"/>
          <w:szCs w:val="28"/>
        </w:rPr>
        <w:t>Хабезская ЦРБ</w:t>
      </w:r>
      <w:r>
        <w:rPr>
          <w:rFonts w:ascii="Times New Roman" w:hAnsi="Times New Roman" w:cs="Times New Roman"/>
          <w:sz w:val="28"/>
          <w:szCs w:val="28"/>
        </w:rPr>
        <w:t>»</w:t>
      </w:r>
    </w:p>
    <w:p w:rsidR="001A77CC" w:rsidRPr="007736E3"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7736E3">
        <w:rPr>
          <w:rFonts w:ascii="Times New Roman" w:hAnsi="Times New Roman" w:cs="Times New Roman"/>
          <w:sz w:val="28"/>
          <w:szCs w:val="28"/>
        </w:rPr>
        <w:t xml:space="preserve">РГБУЗ </w:t>
      </w:r>
      <w:r>
        <w:rPr>
          <w:rFonts w:ascii="Times New Roman" w:hAnsi="Times New Roman" w:cs="Times New Roman"/>
          <w:sz w:val="28"/>
          <w:szCs w:val="28"/>
        </w:rPr>
        <w:t>«</w:t>
      </w:r>
      <w:r w:rsidRPr="007736E3">
        <w:rPr>
          <w:rFonts w:ascii="Times New Roman" w:hAnsi="Times New Roman" w:cs="Times New Roman"/>
          <w:sz w:val="28"/>
          <w:szCs w:val="28"/>
        </w:rPr>
        <w:t>Адыге-Хабльск</w:t>
      </w:r>
      <w:r>
        <w:rPr>
          <w:rFonts w:ascii="Times New Roman" w:hAnsi="Times New Roman" w:cs="Times New Roman"/>
          <w:sz w:val="28"/>
          <w:szCs w:val="28"/>
        </w:rPr>
        <w:t>ая ЦРБ»</w:t>
      </w:r>
    </w:p>
    <w:p w:rsidR="001A77CC"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7736E3">
        <w:rPr>
          <w:rFonts w:ascii="Times New Roman" w:hAnsi="Times New Roman" w:cs="Times New Roman"/>
          <w:sz w:val="28"/>
          <w:szCs w:val="28"/>
        </w:rPr>
        <w:t>РГБ</w:t>
      </w:r>
      <w:r>
        <w:rPr>
          <w:rFonts w:ascii="Times New Roman" w:hAnsi="Times New Roman" w:cs="Times New Roman"/>
          <w:sz w:val="28"/>
          <w:szCs w:val="28"/>
        </w:rPr>
        <w:t>ЛП</w:t>
      </w:r>
      <w:r w:rsidRPr="007736E3">
        <w:rPr>
          <w:rFonts w:ascii="Times New Roman" w:hAnsi="Times New Roman" w:cs="Times New Roman"/>
          <w:sz w:val="28"/>
          <w:szCs w:val="28"/>
        </w:rPr>
        <w:t xml:space="preserve">У </w:t>
      </w:r>
      <w:r>
        <w:rPr>
          <w:rFonts w:ascii="Times New Roman" w:hAnsi="Times New Roman" w:cs="Times New Roman"/>
          <w:sz w:val="28"/>
          <w:szCs w:val="28"/>
        </w:rPr>
        <w:t>«</w:t>
      </w:r>
      <w:r w:rsidRPr="007736E3">
        <w:rPr>
          <w:rFonts w:ascii="Times New Roman" w:hAnsi="Times New Roman" w:cs="Times New Roman"/>
          <w:sz w:val="28"/>
          <w:szCs w:val="28"/>
        </w:rPr>
        <w:t>Лечебно-реабилитационный центр</w:t>
      </w:r>
      <w:r>
        <w:rPr>
          <w:rFonts w:ascii="Times New Roman" w:hAnsi="Times New Roman" w:cs="Times New Roman"/>
          <w:sz w:val="28"/>
          <w:szCs w:val="28"/>
        </w:rPr>
        <w:t>»</w:t>
      </w:r>
    </w:p>
    <w:p w:rsidR="001A77CC"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w:t>
      </w:r>
      <w:r w:rsidRPr="007736E3">
        <w:rPr>
          <w:rFonts w:ascii="Times New Roman" w:hAnsi="Times New Roman" w:cs="Times New Roman"/>
          <w:sz w:val="28"/>
          <w:szCs w:val="28"/>
        </w:rPr>
        <w:t>РГБУЗ</w:t>
      </w:r>
      <w:r>
        <w:rPr>
          <w:rFonts w:ascii="Times New Roman" w:hAnsi="Times New Roman" w:cs="Times New Roman"/>
          <w:sz w:val="28"/>
          <w:szCs w:val="28"/>
        </w:rPr>
        <w:t xml:space="preserve"> «Черкесская городская поликлиника»</w:t>
      </w:r>
    </w:p>
    <w:p w:rsidR="001A77CC" w:rsidRPr="007736E3"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Таким образом, структура оказания амбулаторной  паллиативной медицинской помощи  не претерпела изменений. </w:t>
      </w:r>
    </w:p>
    <w:p w:rsidR="001A77CC" w:rsidRPr="0038670F" w:rsidRDefault="001A77CC" w:rsidP="00A23419">
      <w:pPr>
        <w:pStyle w:val="ConsPlusNormal"/>
        <w:ind w:firstLine="709"/>
        <w:jc w:val="both"/>
        <w:rPr>
          <w:rFonts w:ascii="Times New Roman" w:hAnsi="Times New Roman" w:cs="Times New Roman"/>
          <w:sz w:val="28"/>
          <w:szCs w:val="28"/>
        </w:rPr>
      </w:pPr>
      <w:r w:rsidRPr="0038670F">
        <w:rPr>
          <w:rFonts w:ascii="Times New Roman" w:hAnsi="Times New Roman" w:cs="Times New Roman"/>
          <w:sz w:val="28"/>
          <w:szCs w:val="28"/>
        </w:rPr>
        <w:t>Стационарная паллиативная медицинская помощь  в 2022 году оказывается  на 38 паллиативных койках и 10 койках сестринского ухода в следующих медицинских организациях::</w:t>
      </w:r>
    </w:p>
    <w:p w:rsidR="001A77CC" w:rsidRPr="007736E3"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736E3">
        <w:rPr>
          <w:rFonts w:ascii="Times New Roman" w:hAnsi="Times New Roman" w:cs="Times New Roman"/>
          <w:sz w:val="28"/>
          <w:szCs w:val="28"/>
        </w:rPr>
        <w:t xml:space="preserve">РГБУЗ </w:t>
      </w:r>
      <w:r>
        <w:rPr>
          <w:rFonts w:ascii="Times New Roman" w:hAnsi="Times New Roman" w:cs="Times New Roman"/>
          <w:sz w:val="28"/>
          <w:szCs w:val="28"/>
        </w:rPr>
        <w:t>«</w:t>
      </w:r>
      <w:r w:rsidRPr="007736E3">
        <w:rPr>
          <w:rFonts w:ascii="Times New Roman" w:hAnsi="Times New Roman" w:cs="Times New Roman"/>
          <w:sz w:val="28"/>
          <w:szCs w:val="28"/>
        </w:rPr>
        <w:t>Черкесская городская</w:t>
      </w:r>
      <w:r>
        <w:rPr>
          <w:rFonts w:ascii="Times New Roman" w:hAnsi="Times New Roman" w:cs="Times New Roman"/>
          <w:sz w:val="28"/>
          <w:szCs w:val="28"/>
        </w:rPr>
        <w:t xml:space="preserve"> клиническая больница» (5 коек)</w:t>
      </w:r>
      <w:r w:rsidRPr="007736E3">
        <w:rPr>
          <w:rFonts w:ascii="Times New Roman" w:hAnsi="Times New Roman" w:cs="Times New Roman"/>
          <w:sz w:val="28"/>
          <w:szCs w:val="28"/>
        </w:rPr>
        <w:t>;</w:t>
      </w:r>
    </w:p>
    <w:p w:rsidR="001A77CC" w:rsidRPr="007736E3"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736E3">
        <w:rPr>
          <w:rFonts w:ascii="Times New Roman" w:hAnsi="Times New Roman" w:cs="Times New Roman"/>
          <w:sz w:val="28"/>
          <w:szCs w:val="28"/>
        </w:rPr>
        <w:t xml:space="preserve">РГБУЗ </w:t>
      </w:r>
      <w:r>
        <w:rPr>
          <w:rFonts w:ascii="Times New Roman" w:hAnsi="Times New Roman" w:cs="Times New Roman"/>
          <w:sz w:val="28"/>
          <w:szCs w:val="28"/>
        </w:rPr>
        <w:t>«</w:t>
      </w:r>
      <w:r w:rsidRPr="007736E3">
        <w:rPr>
          <w:rFonts w:ascii="Times New Roman" w:hAnsi="Times New Roman" w:cs="Times New Roman"/>
          <w:sz w:val="28"/>
          <w:szCs w:val="28"/>
        </w:rPr>
        <w:t>Усть-Джегутинская ЦРБ</w:t>
      </w:r>
      <w:r>
        <w:rPr>
          <w:rFonts w:ascii="Times New Roman" w:hAnsi="Times New Roman" w:cs="Times New Roman"/>
          <w:sz w:val="28"/>
          <w:szCs w:val="28"/>
        </w:rPr>
        <w:t>»</w:t>
      </w:r>
      <w:r w:rsidRPr="007736E3">
        <w:rPr>
          <w:rFonts w:ascii="Times New Roman" w:hAnsi="Times New Roman" w:cs="Times New Roman"/>
          <w:sz w:val="28"/>
          <w:szCs w:val="28"/>
        </w:rPr>
        <w:t xml:space="preserve"> (</w:t>
      </w:r>
      <w:r>
        <w:rPr>
          <w:rFonts w:ascii="Times New Roman" w:hAnsi="Times New Roman" w:cs="Times New Roman"/>
          <w:sz w:val="28"/>
          <w:szCs w:val="28"/>
        </w:rPr>
        <w:t xml:space="preserve">отделение на </w:t>
      </w:r>
      <w:r w:rsidRPr="007736E3">
        <w:rPr>
          <w:rFonts w:ascii="Times New Roman" w:hAnsi="Times New Roman" w:cs="Times New Roman"/>
          <w:sz w:val="28"/>
          <w:szCs w:val="28"/>
        </w:rPr>
        <w:t>10 коек)</w:t>
      </w:r>
    </w:p>
    <w:p w:rsidR="001A77CC" w:rsidRPr="007736E3"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РГБУЗ «Урупская ЦРБ»</w:t>
      </w:r>
      <w:r w:rsidRPr="007736E3">
        <w:rPr>
          <w:rFonts w:ascii="Times New Roman" w:hAnsi="Times New Roman" w:cs="Times New Roman"/>
          <w:sz w:val="28"/>
          <w:szCs w:val="28"/>
        </w:rPr>
        <w:t xml:space="preserve"> (10 коек сестринского ухода)</w:t>
      </w:r>
    </w:p>
    <w:p w:rsidR="001A77CC"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РГБ ЛПУ « Республиканская детская многопрофильная больница» - (отделение на 5</w:t>
      </w:r>
      <w:r w:rsidRPr="007736E3">
        <w:rPr>
          <w:rFonts w:ascii="Times New Roman" w:hAnsi="Times New Roman" w:cs="Times New Roman"/>
          <w:sz w:val="28"/>
          <w:szCs w:val="28"/>
        </w:rPr>
        <w:t xml:space="preserve"> ко</w:t>
      </w:r>
      <w:r>
        <w:rPr>
          <w:rFonts w:ascii="Times New Roman" w:hAnsi="Times New Roman" w:cs="Times New Roman"/>
          <w:sz w:val="28"/>
          <w:szCs w:val="28"/>
        </w:rPr>
        <w:t>ек</w:t>
      </w:r>
      <w:r w:rsidRPr="007736E3">
        <w:rPr>
          <w:rFonts w:ascii="Times New Roman" w:hAnsi="Times New Roman" w:cs="Times New Roman"/>
          <w:sz w:val="28"/>
          <w:szCs w:val="28"/>
        </w:rPr>
        <w:t>)</w:t>
      </w:r>
    </w:p>
    <w:p w:rsidR="001A77CC"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РГБЛПУ «Карачаево-Черкесский онкологический диспансер им С.П. Бутова» - отделение на 5 коек</w:t>
      </w:r>
    </w:p>
    <w:p w:rsidR="001A77CC"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РГБУЗ «Карачаевская центральная городская районная  больница» - (отделение на 10 коек.)</w:t>
      </w:r>
    </w:p>
    <w:p w:rsidR="001A77CC"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РГБУЗ «Малокарачаевскаяцентральная  районная  больница» - (3 койки.)</w:t>
      </w:r>
    </w:p>
    <w:p w:rsidR="001A77CC"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 2021 года в Карачаево-Черкесской Республике, в соответствии с приказом  №345/372н, организовано отделение выездной патронажной  паллиативной медицинской помощи  детям и взрослым.</w:t>
      </w:r>
    </w:p>
    <w:p w:rsidR="001A77CC"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2021году открыто – 3 отделения, в том числе – одно отделение – для детей, </w:t>
      </w:r>
    </w:p>
    <w:p w:rsidR="001A77CC"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 организовано – 2 отделения выездной патронажной  паллиативной медицинской помощи взрослым. Отделения обеспечены автомобилями </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Все медицинские организации имеют лицензию на оказание паллиативной медицинской помощи в амбулаторных и (или) стационарных условиях.</w:t>
      </w:r>
    </w:p>
    <w:p w:rsidR="001A77CC"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Всего на территории Карачаево-Черкесской Республики развернуто </w:t>
      </w:r>
      <w:r>
        <w:rPr>
          <w:rFonts w:ascii="Times New Roman" w:hAnsi="Times New Roman" w:cs="Times New Roman"/>
          <w:sz w:val="28"/>
          <w:szCs w:val="28"/>
        </w:rPr>
        <w:t xml:space="preserve"> по состоянию на 01.11. 2022г  - 48 коек, из них 10 коек – сестринского ухода, 5 коек – для детей.</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К 2024 году планируется открытие отделения паллиативной медицинской помощи на 10 коек в РГБЛПУ "Карачаево-Черкесский Онкологический диспансер им. С.П. Бутова"</w:t>
      </w:r>
    </w:p>
    <w:p w:rsidR="001A77CC"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В 2021 году 10 коек паллиативной медицинской помощи переведены в РГБУЗ </w:t>
      </w:r>
      <w:r>
        <w:rPr>
          <w:rFonts w:ascii="Times New Roman" w:hAnsi="Times New Roman" w:cs="Times New Roman"/>
          <w:sz w:val="28"/>
          <w:szCs w:val="28"/>
        </w:rPr>
        <w:t>«</w:t>
      </w:r>
      <w:r w:rsidRPr="007736E3">
        <w:rPr>
          <w:rFonts w:ascii="Times New Roman" w:hAnsi="Times New Roman" w:cs="Times New Roman"/>
          <w:sz w:val="28"/>
          <w:szCs w:val="28"/>
        </w:rPr>
        <w:t>Карачаевская ЦГРБ</w:t>
      </w:r>
      <w:r>
        <w:rPr>
          <w:rFonts w:ascii="Times New Roman" w:hAnsi="Times New Roman" w:cs="Times New Roman"/>
          <w:sz w:val="28"/>
          <w:szCs w:val="28"/>
        </w:rPr>
        <w:t>»</w:t>
      </w:r>
      <w:r w:rsidRPr="007736E3">
        <w:rPr>
          <w:rFonts w:ascii="Times New Roman" w:hAnsi="Times New Roman" w:cs="Times New Roman"/>
          <w:sz w:val="28"/>
          <w:szCs w:val="28"/>
        </w:rPr>
        <w:t xml:space="preserve"> в связи с тем, что на базе РГБУЗ </w:t>
      </w:r>
      <w:r>
        <w:rPr>
          <w:rFonts w:ascii="Times New Roman" w:hAnsi="Times New Roman" w:cs="Times New Roman"/>
          <w:sz w:val="28"/>
          <w:szCs w:val="28"/>
        </w:rPr>
        <w:t>«</w:t>
      </w:r>
      <w:r w:rsidRPr="007736E3">
        <w:rPr>
          <w:rFonts w:ascii="Times New Roman" w:hAnsi="Times New Roman" w:cs="Times New Roman"/>
          <w:sz w:val="28"/>
          <w:szCs w:val="28"/>
        </w:rPr>
        <w:t>Черкесская городская клиническая больница</w:t>
      </w:r>
      <w:r>
        <w:rPr>
          <w:rFonts w:ascii="Times New Roman" w:hAnsi="Times New Roman" w:cs="Times New Roman"/>
          <w:sz w:val="28"/>
          <w:szCs w:val="28"/>
        </w:rPr>
        <w:t>»</w:t>
      </w:r>
      <w:r w:rsidRPr="007736E3">
        <w:rPr>
          <w:rFonts w:ascii="Times New Roman" w:hAnsi="Times New Roman" w:cs="Times New Roman"/>
          <w:sz w:val="28"/>
          <w:szCs w:val="28"/>
        </w:rPr>
        <w:t xml:space="preserve"> организован дополнительный инфекционный госпиталь для лечения больных новой коронавирусной инфекцией.</w:t>
      </w:r>
    </w:p>
    <w:p w:rsidR="001A77CC"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Обеспеченно</w:t>
      </w:r>
      <w:r>
        <w:rPr>
          <w:rFonts w:ascii="Times New Roman" w:hAnsi="Times New Roman" w:cs="Times New Roman"/>
          <w:sz w:val="28"/>
          <w:szCs w:val="28"/>
        </w:rPr>
        <w:t>сть паллиативными койками на 10</w:t>
      </w:r>
      <w:r w:rsidRPr="007736E3">
        <w:rPr>
          <w:rFonts w:ascii="Times New Roman" w:hAnsi="Times New Roman" w:cs="Times New Roman"/>
          <w:sz w:val="28"/>
          <w:szCs w:val="28"/>
        </w:rPr>
        <w:t xml:space="preserve"> тыс. взрослого населения составляет </w:t>
      </w:r>
      <w:r>
        <w:rPr>
          <w:rFonts w:ascii="Times New Roman" w:hAnsi="Times New Roman" w:cs="Times New Roman"/>
          <w:sz w:val="28"/>
          <w:szCs w:val="28"/>
        </w:rPr>
        <w:t xml:space="preserve"> 0,78</w:t>
      </w:r>
      <w:r w:rsidRPr="007736E3">
        <w:rPr>
          <w:rFonts w:ascii="Times New Roman" w:hAnsi="Times New Roman" w:cs="Times New Roman"/>
          <w:sz w:val="28"/>
          <w:szCs w:val="28"/>
        </w:rPr>
        <w:t xml:space="preserve"> коек. </w:t>
      </w:r>
    </w:p>
    <w:p w:rsidR="001A77CC" w:rsidRPr="007736E3" w:rsidRDefault="001A77CC" w:rsidP="00A23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7736E3">
        <w:rPr>
          <w:rFonts w:ascii="Times New Roman" w:hAnsi="Times New Roman" w:cs="Times New Roman"/>
          <w:sz w:val="28"/>
          <w:szCs w:val="28"/>
        </w:rPr>
        <w:t>беспеченность к</w:t>
      </w:r>
      <w:r>
        <w:rPr>
          <w:rFonts w:ascii="Times New Roman" w:hAnsi="Times New Roman" w:cs="Times New Roman"/>
          <w:sz w:val="28"/>
          <w:szCs w:val="28"/>
        </w:rPr>
        <w:t>ойками сестринского ухода на 10</w:t>
      </w:r>
      <w:r w:rsidRPr="007736E3">
        <w:rPr>
          <w:rFonts w:ascii="Times New Roman" w:hAnsi="Times New Roman" w:cs="Times New Roman"/>
          <w:sz w:val="28"/>
          <w:szCs w:val="28"/>
        </w:rPr>
        <w:t xml:space="preserve"> тыс. взрослого населения составляет </w:t>
      </w:r>
      <w:r>
        <w:rPr>
          <w:rFonts w:ascii="Times New Roman" w:hAnsi="Times New Roman" w:cs="Times New Roman"/>
          <w:sz w:val="28"/>
          <w:szCs w:val="28"/>
        </w:rPr>
        <w:t>0,2</w:t>
      </w:r>
      <w:r w:rsidRPr="007736E3">
        <w:rPr>
          <w:rFonts w:ascii="Times New Roman" w:hAnsi="Times New Roman" w:cs="Times New Roman"/>
          <w:sz w:val="28"/>
          <w:szCs w:val="28"/>
        </w:rPr>
        <w:t>8 койки.</w:t>
      </w:r>
    </w:p>
    <w:p w:rsidR="001A77CC"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Обеспеченно</w:t>
      </w:r>
      <w:r>
        <w:rPr>
          <w:rFonts w:ascii="Times New Roman" w:hAnsi="Times New Roman" w:cs="Times New Roman"/>
          <w:sz w:val="28"/>
          <w:szCs w:val="28"/>
        </w:rPr>
        <w:t>сть паллиативными койками на 10</w:t>
      </w:r>
      <w:r w:rsidRPr="007736E3">
        <w:rPr>
          <w:rFonts w:ascii="Times New Roman" w:hAnsi="Times New Roman" w:cs="Times New Roman"/>
          <w:sz w:val="28"/>
          <w:szCs w:val="28"/>
        </w:rPr>
        <w:t xml:space="preserve"> тыс. </w:t>
      </w:r>
      <w:r>
        <w:rPr>
          <w:rFonts w:ascii="Times New Roman" w:hAnsi="Times New Roman" w:cs="Times New Roman"/>
          <w:sz w:val="28"/>
          <w:szCs w:val="28"/>
        </w:rPr>
        <w:t xml:space="preserve"> детского </w:t>
      </w:r>
      <w:r w:rsidRPr="007736E3">
        <w:rPr>
          <w:rFonts w:ascii="Times New Roman" w:hAnsi="Times New Roman" w:cs="Times New Roman"/>
          <w:sz w:val="28"/>
          <w:szCs w:val="28"/>
        </w:rPr>
        <w:t xml:space="preserve">населения составляет </w:t>
      </w:r>
      <w:r>
        <w:rPr>
          <w:rFonts w:ascii="Times New Roman" w:hAnsi="Times New Roman" w:cs="Times New Roman"/>
          <w:sz w:val="28"/>
          <w:szCs w:val="28"/>
        </w:rPr>
        <w:t>0,48</w:t>
      </w:r>
      <w:r w:rsidRPr="007736E3">
        <w:rPr>
          <w:rFonts w:ascii="Times New Roman" w:hAnsi="Times New Roman" w:cs="Times New Roman"/>
          <w:sz w:val="28"/>
          <w:szCs w:val="28"/>
        </w:rPr>
        <w:t xml:space="preserve"> коек. </w:t>
      </w:r>
    </w:p>
    <w:p w:rsidR="001A77CC" w:rsidRDefault="001A77CC" w:rsidP="00296FA7">
      <w:pPr>
        <w:pStyle w:val="ConsPlusNormal"/>
        <w:ind w:firstLine="709"/>
        <w:jc w:val="center"/>
        <w:rPr>
          <w:rFonts w:ascii="Times New Roman" w:hAnsi="Times New Roman" w:cs="Times New Roman"/>
          <w:sz w:val="28"/>
          <w:szCs w:val="28"/>
        </w:rPr>
      </w:pPr>
      <w:r w:rsidRPr="00880D92">
        <w:rPr>
          <w:rFonts w:ascii="Times New Roman" w:hAnsi="Times New Roman" w:cs="Times New Roman"/>
          <w:b/>
          <w:bCs/>
          <w:sz w:val="28"/>
          <w:szCs w:val="28"/>
        </w:rPr>
        <w:t>Паллиативная медицинская помощь дет</w:t>
      </w:r>
      <w:r>
        <w:rPr>
          <w:rFonts w:ascii="Times New Roman" w:hAnsi="Times New Roman" w:cs="Times New Roman"/>
          <w:b/>
          <w:bCs/>
          <w:sz w:val="28"/>
          <w:szCs w:val="28"/>
        </w:rPr>
        <w:t>скому  населению</w:t>
      </w:r>
    </w:p>
    <w:p w:rsidR="001A77CC" w:rsidRPr="007736E3" w:rsidRDefault="001A77CC" w:rsidP="00A23419">
      <w:pPr>
        <w:pStyle w:val="ConsPlusNormal"/>
        <w:ind w:firstLine="709"/>
        <w:jc w:val="both"/>
        <w:rPr>
          <w:rFonts w:ascii="Times New Roman" w:hAnsi="Times New Roman" w:cs="Times New Roman"/>
          <w:sz w:val="28"/>
          <w:szCs w:val="28"/>
        </w:rPr>
      </w:pPr>
      <w:r w:rsidRPr="00880D92">
        <w:rPr>
          <w:rFonts w:ascii="Times New Roman" w:hAnsi="Times New Roman" w:cs="Times New Roman"/>
          <w:b/>
          <w:bCs/>
          <w:sz w:val="28"/>
          <w:szCs w:val="28"/>
        </w:rPr>
        <w:t>Паллиативная медицинская помощь дет</w:t>
      </w:r>
      <w:r>
        <w:rPr>
          <w:rFonts w:ascii="Times New Roman" w:hAnsi="Times New Roman" w:cs="Times New Roman"/>
          <w:b/>
          <w:bCs/>
          <w:sz w:val="28"/>
          <w:szCs w:val="28"/>
        </w:rPr>
        <w:t xml:space="preserve">ям </w:t>
      </w:r>
      <w:r w:rsidRPr="007736E3">
        <w:rPr>
          <w:rFonts w:ascii="Times New Roman" w:hAnsi="Times New Roman" w:cs="Times New Roman"/>
          <w:sz w:val="28"/>
          <w:szCs w:val="28"/>
        </w:rPr>
        <w:t xml:space="preserve"> оказывается в </w:t>
      </w:r>
      <w:r>
        <w:rPr>
          <w:rFonts w:ascii="Times New Roman" w:hAnsi="Times New Roman" w:cs="Times New Roman"/>
          <w:sz w:val="28"/>
          <w:szCs w:val="28"/>
        </w:rPr>
        <w:t xml:space="preserve">стационарных условиях и в </w:t>
      </w:r>
      <w:r w:rsidRPr="007736E3">
        <w:rPr>
          <w:rFonts w:ascii="Times New Roman" w:hAnsi="Times New Roman" w:cs="Times New Roman"/>
          <w:sz w:val="28"/>
          <w:szCs w:val="28"/>
        </w:rPr>
        <w:t xml:space="preserve">амбулаторных </w:t>
      </w:r>
      <w:r>
        <w:rPr>
          <w:rFonts w:ascii="Times New Roman" w:hAnsi="Times New Roman" w:cs="Times New Roman"/>
          <w:sz w:val="28"/>
          <w:szCs w:val="28"/>
        </w:rPr>
        <w:t xml:space="preserve">условиях </w:t>
      </w:r>
      <w:r w:rsidRPr="007736E3">
        <w:rPr>
          <w:rFonts w:ascii="Times New Roman" w:hAnsi="Times New Roman" w:cs="Times New Roman"/>
          <w:sz w:val="28"/>
          <w:szCs w:val="28"/>
        </w:rPr>
        <w:t>(н</w:t>
      </w:r>
      <w:r>
        <w:rPr>
          <w:rFonts w:ascii="Times New Roman" w:hAnsi="Times New Roman" w:cs="Times New Roman"/>
          <w:sz w:val="28"/>
          <w:szCs w:val="28"/>
        </w:rPr>
        <w:t xml:space="preserve">а дому)   выездной патронажной   паллиативной   службой. </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 xml:space="preserve">В амбулаторных условиях паллиативную медицинскую помощь детям оказывает 1 выездная патронажная бригада, развернутая в структуре </w:t>
      </w:r>
      <w:r>
        <w:rPr>
          <w:rFonts w:ascii="Times New Roman" w:hAnsi="Times New Roman" w:cs="Times New Roman"/>
          <w:sz w:val="28"/>
          <w:szCs w:val="28"/>
        </w:rPr>
        <w:t>РГБЛПУ «</w:t>
      </w:r>
      <w:r w:rsidRPr="007736E3">
        <w:rPr>
          <w:rFonts w:ascii="Times New Roman" w:hAnsi="Times New Roman" w:cs="Times New Roman"/>
          <w:sz w:val="28"/>
          <w:szCs w:val="28"/>
        </w:rPr>
        <w:t>Республиканская де</w:t>
      </w:r>
      <w:r>
        <w:rPr>
          <w:rFonts w:ascii="Times New Roman" w:hAnsi="Times New Roman" w:cs="Times New Roman"/>
          <w:sz w:val="28"/>
          <w:szCs w:val="28"/>
        </w:rPr>
        <w:t xml:space="preserve">тская многопрофильная больница». </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В стационарных условиях паллиативную медицинскую</w:t>
      </w:r>
      <w:r>
        <w:rPr>
          <w:rFonts w:ascii="Times New Roman" w:hAnsi="Times New Roman" w:cs="Times New Roman"/>
          <w:sz w:val="28"/>
          <w:szCs w:val="28"/>
        </w:rPr>
        <w:t xml:space="preserve"> помощь детям оказывает РГБЛПУ «</w:t>
      </w:r>
      <w:r w:rsidRPr="007736E3">
        <w:rPr>
          <w:rFonts w:ascii="Times New Roman" w:hAnsi="Times New Roman" w:cs="Times New Roman"/>
          <w:sz w:val="28"/>
          <w:szCs w:val="28"/>
        </w:rPr>
        <w:t>Республиканская д</w:t>
      </w:r>
      <w:r>
        <w:rPr>
          <w:rFonts w:ascii="Times New Roman" w:hAnsi="Times New Roman" w:cs="Times New Roman"/>
          <w:sz w:val="28"/>
          <w:szCs w:val="28"/>
        </w:rPr>
        <w:t>етская многопрофильная больница»</w:t>
      </w:r>
      <w:r w:rsidRPr="007736E3">
        <w:rPr>
          <w:rFonts w:ascii="Times New Roman" w:hAnsi="Times New Roman" w:cs="Times New Roman"/>
          <w:sz w:val="28"/>
          <w:szCs w:val="28"/>
        </w:rPr>
        <w:t xml:space="preserve">, в структуре которой </w:t>
      </w:r>
      <w:r>
        <w:rPr>
          <w:rFonts w:ascii="Times New Roman" w:hAnsi="Times New Roman" w:cs="Times New Roman"/>
          <w:sz w:val="28"/>
          <w:szCs w:val="28"/>
        </w:rPr>
        <w:t xml:space="preserve"> открыто отделение на 5  коек</w:t>
      </w:r>
      <w:r w:rsidRPr="007736E3">
        <w:rPr>
          <w:rFonts w:ascii="Times New Roman" w:hAnsi="Times New Roman" w:cs="Times New Roman"/>
          <w:sz w:val="28"/>
          <w:szCs w:val="28"/>
        </w:rPr>
        <w:t xml:space="preserve"> для оказания паллиативной медицинской помощи для детей. Обеспеченность паллиативными койками на 10 тыс. д</w:t>
      </w:r>
      <w:r>
        <w:rPr>
          <w:rFonts w:ascii="Times New Roman" w:hAnsi="Times New Roman" w:cs="Times New Roman"/>
          <w:sz w:val="28"/>
          <w:szCs w:val="28"/>
        </w:rPr>
        <w:t>етского населения составляет 0,4</w:t>
      </w:r>
      <w:r w:rsidRPr="007736E3">
        <w:rPr>
          <w:rFonts w:ascii="Times New Roman" w:hAnsi="Times New Roman" w:cs="Times New Roman"/>
          <w:sz w:val="28"/>
          <w:szCs w:val="28"/>
        </w:rPr>
        <w:t>8.</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Одним из мероприятий, необходимых для достижения целей и задач, направленных на повышение доступности и качества паллиативной медицинской помощи, является продолжение курсов обучения врачей первичного звена по противоболевой терапии, принципам ухода за паллиативными больными.</w:t>
      </w:r>
    </w:p>
    <w:p w:rsidR="001A77CC" w:rsidRPr="00197D70" w:rsidRDefault="001A77CC" w:rsidP="00A23419">
      <w:pPr>
        <w:pStyle w:val="Heading1"/>
        <w:shd w:val="clear" w:color="auto" w:fill="FFFFFF"/>
        <w:spacing w:before="0" w:beforeAutospacing="0" w:after="0" w:afterAutospacing="0"/>
        <w:ind w:firstLine="709"/>
        <w:jc w:val="both"/>
        <w:textAlignment w:val="baseline"/>
        <w:rPr>
          <w:rFonts w:ascii="Helvetica" w:hAnsi="Helvetica" w:cs="Helvetica"/>
          <w:b w:val="0"/>
          <w:bCs w:val="0"/>
          <w:caps/>
          <w:color w:val="000000"/>
          <w:sz w:val="33"/>
          <w:szCs w:val="33"/>
        </w:rPr>
      </w:pPr>
      <w:r w:rsidRPr="00197D70">
        <w:rPr>
          <w:b w:val="0"/>
          <w:bCs w:val="0"/>
          <w:sz w:val="28"/>
          <w:szCs w:val="28"/>
        </w:rPr>
        <w:t>Осуществляется  взаимодействие с органами социальной защиты Карачаево-Черкесской Республики</w:t>
      </w:r>
      <w:r>
        <w:rPr>
          <w:b w:val="0"/>
          <w:bCs w:val="0"/>
          <w:sz w:val="28"/>
          <w:szCs w:val="28"/>
        </w:rPr>
        <w:t>.</w:t>
      </w:r>
      <w:r w:rsidRPr="00197D70">
        <w:rPr>
          <w:b w:val="0"/>
          <w:bCs w:val="0"/>
          <w:sz w:val="28"/>
          <w:szCs w:val="28"/>
        </w:rPr>
        <w:t xml:space="preserve">  Тесное взаимодействие идет  с  республиканским  государственным  казенным учреждением </w:t>
      </w:r>
      <w:r>
        <w:rPr>
          <w:b w:val="0"/>
          <w:bCs w:val="0"/>
          <w:sz w:val="28"/>
          <w:szCs w:val="28"/>
        </w:rPr>
        <w:t>для детей инвалидов «</w:t>
      </w:r>
      <w:r w:rsidRPr="00197D70">
        <w:rPr>
          <w:b w:val="0"/>
          <w:bCs w:val="0"/>
          <w:sz w:val="28"/>
          <w:szCs w:val="28"/>
        </w:rPr>
        <w:t>Республиканский  детский  дом – интернат  для умственно- отсталых  детей «Забота» .</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Паллиативная помощь - это не про смерть, а про жизнь. Уход за больным подразумевает обезболивание, организацию питания, гигиены, досуга, а также психологической поддержки пациенту и его родственникам.</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Правильная организация паллиативной помощи улучшает качество жизни человека независимо от тяжести его состояния.</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Психоэмоциональная помощь значительно улучшает качество жизни пациентов, способствуя положительной динамики паллиативного лечения.</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Программа психотерапевтического лечения включает консультирование психолога, психиатра, посещение групп поддержки, когнитивная терапия, обучение приемам снятия эмоционального перенапряжения и стресса, социализация.</w:t>
      </w:r>
    </w:p>
    <w:p w:rsidR="001A77CC" w:rsidRPr="007736E3" w:rsidRDefault="001A77CC" w:rsidP="00A23419">
      <w:pPr>
        <w:pStyle w:val="ConsPlusNormal"/>
        <w:ind w:firstLine="709"/>
        <w:jc w:val="both"/>
        <w:rPr>
          <w:rFonts w:ascii="Times New Roman" w:hAnsi="Times New Roman" w:cs="Times New Roman"/>
          <w:sz w:val="28"/>
          <w:szCs w:val="28"/>
        </w:rPr>
      </w:pPr>
      <w:r w:rsidRPr="007736E3">
        <w:rPr>
          <w:rFonts w:ascii="Times New Roman" w:hAnsi="Times New Roman" w:cs="Times New Roman"/>
          <w:sz w:val="28"/>
          <w:szCs w:val="28"/>
        </w:rPr>
        <w:t>Медицинские психологи, работающие в медицинских организациях Карачаево-Черкесской Республики, оказывающих паллиативную медицинскую помощь, привлекаются при оказании паллиативной медицинской помощи.</w:t>
      </w:r>
    </w:p>
    <w:p w:rsidR="001A77CC" w:rsidRDefault="001A77CC" w:rsidP="00A23419">
      <w:pPr>
        <w:pStyle w:val="ConsPlusNormal"/>
        <w:ind w:firstLine="709"/>
        <w:jc w:val="both"/>
        <w:rPr>
          <w:rFonts w:ascii="Times New Roman" w:hAnsi="Times New Roman" w:cs="Times New Roman"/>
          <w:sz w:val="28"/>
          <w:szCs w:val="28"/>
        </w:rPr>
        <w:sectPr w:rsidR="001A77CC" w:rsidSect="009410AA">
          <w:pgSz w:w="11910" w:h="16840"/>
          <w:pgMar w:top="601" w:right="1290" w:bottom="1021" w:left="1021" w:header="720" w:footer="720" w:gutter="0"/>
          <w:cols w:space="720"/>
        </w:sectPr>
      </w:pPr>
    </w:p>
    <w:p w:rsidR="001A77CC" w:rsidRPr="007736E3" w:rsidRDefault="001A77CC" w:rsidP="007736E3">
      <w:pPr>
        <w:pStyle w:val="ConsPlusNormal"/>
        <w:jc w:val="both"/>
        <w:rPr>
          <w:rFonts w:ascii="Times New Roman" w:hAnsi="Times New Roman" w:cs="Times New Roman"/>
          <w:sz w:val="28"/>
          <w:szCs w:val="28"/>
        </w:rPr>
      </w:pPr>
    </w:p>
    <w:p w:rsidR="001A77CC" w:rsidRPr="007736E3" w:rsidRDefault="001A77CC" w:rsidP="007736E3">
      <w:pPr>
        <w:pStyle w:val="ConsPlusTitle"/>
        <w:jc w:val="center"/>
        <w:outlineLvl w:val="1"/>
        <w:rPr>
          <w:rFonts w:ascii="Times New Roman" w:hAnsi="Times New Roman" w:cs="Times New Roman"/>
          <w:sz w:val="28"/>
          <w:szCs w:val="28"/>
        </w:rPr>
      </w:pPr>
      <w:r w:rsidRPr="007736E3">
        <w:rPr>
          <w:rFonts w:ascii="Times New Roman" w:hAnsi="Times New Roman" w:cs="Times New Roman"/>
          <w:sz w:val="28"/>
          <w:szCs w:val="28"/>
        </w:rPr>
        <w:t>4. План мероприятий для достижения целевых</w:t>
      </w:r>
    </w:p>
    <w:p w:rsidR="001A77CC" w:rsidRPr="007736E3" w:rsidRDefault="001A77CC" w:rsidP="007736E3">
      <w:pPr>
        <w:pStyle w:val="ConsPlusTitle"/>
        <w:jc w:val="center"/>
        <w:rPr>
          <w:rFonts w:ascii="Times New Roman" w:hAnsi="Times New Roman" w:cs="Times New Roman"/>
          <w:sz w:val="28"/>
          <w:szCs w:val="28"/>
        </w:rPr>
      </w:pPr>
      <w:r w:rsidRPr="007736E3">
        <w:rPr>
          <w:rFonts w:ascii="Times New Roman" w:hAnsi="Times New Roman" w:cs="Times New Roman"/>
          <w:sz w:val="28"/>
          <w:szCs w:val="28"/>
        </w:rPr>
        <w:t>показателей Программы</w:t>
      </w:r>
    </w:p>
    <w:p w:rsidR="001A77CC" w:rsidRPr="007736E3" w:rsidRDefault="001A77CC" w:rsidP="007736E3">
      <w:pPr>
        <w:pStyle w:val="ConsPlusNormal"/>
        <w:jc w:val="both"/>
        <w:rPr>
          <w:rFonts w:ascii="Times New Roman" w:hAnsi="Times New Roman" w:cs="Times New Roman"/>
          <w:sz w:val="28"/>
          <w:szCs w:val="28"/>
        </w:rPr>
      </w:pPr>
    </w:p>
    <w:p w:rsidR="001A77CC" w:rsidRPr="007736E3" w:rsidRDefault="001A77CC" w:rsidP="007736E3">
      <w:pPr>
        <w:pStyle w:val="ConsPlusNormal"/>
        <w:ind w:firstLine="540"/>
        <w:jc w:val="both"/>
        <w:rPr>
          <w:rFonts w:ascii="Times New Roman" w:hAnsi="Times New Roman" w:cs="Times New Roman"/>
          <w:sz w:val="28"/>
          <w:szCs w:val="28"/>
        </w:rPr>
      </w:pPr>
      <w:r w:rsidRPr="007736E3">
        <w:rPr>
          <w:rFonts w:ascii="Times New Roman" w:hAnsi="Times New Roman" w:cs="Times New Roman"/>
          <w:sz w:val="28"/>
          <w:szCs w:val="28"/>
        </w:rPr>
        <w:t>Перечень мероприятий формируется в целях решения поставленных задач в рамках Программы по оказанию паллиативной медицинской помощи взрослым и детям, в том числе по совершенствованию инфраструктуры, кадрового, лекарственного обеспечения, системы мониторинга и учета.</w:t>
      </w:r>
    </w:p>
    <w:p w:rsidR="001A77CC" w:rsidRPr="007736E3" w:rsidRDefault="001A77CC" w:rsidP="007736E3">
      <w:pPr>
        <w:pStyle w:val="ConsPlusNormal"/>
        <w:spacing w:before="200"/>
        <w:ind w:firstLine="540"/>
        <w:jc w:val="both"/>
        <w:rPr>
          <w:rFonts w:ascii="Times New Roman" w:hAnsi="Times New Roman" w:cs="Times New Roman"/>
          <w:sz w:val="28"/>
          <w:szCs w:val="28"/>
        </w:rPr>
      </w:pPr>
      <w:r w:rsidRPr="007736E3">
        <w:rPr>
          <w:rFonts w:ascii="Times New Roman" w:hAnsi="Times New Roman" w:cs="Times New Roman"/>
          <w:sz w:val="28"/>
          <w:szCs w:val="28"/>
        </w:rPr>
        <w:t>В случае организации мероприятий, требующих участия представителей других ведомств, общественных и иных организаций, необходимо указывать ответственных исполнителей от каждого участника мероприятия.</w:t>
      </w:r>
    </w:p>
    <w:p w:rsidR="001A77CC" w:rsidRPr="007736E3" w:rsidRDefault="001A77CC" w:rsidP="007736E3">
      <w:pPr>
        <w:pStyle w:val="ConsPlusNormal"/>
        <w:jc w:val="both"/>
        <w:rPr>
          <w:rFonts w:ascii="Times New Roman" w:hAnsi="Times New Roman" w:cs="Times New Roman"/>
          <w:sz w:val="28"/>
          <w:szCs w:val="28"/>
        </w:rPr>
      </w:pPr>
    </w:p>
    <w:tbl>
      <w:tblPr>
        <w:tblW w:w="154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3969"/>
        <w:gridCol w:w="1609"/>
        <w:gridCol w:w="1545"/>
        <w:gridCol w:w="2608"/>
        <w:gridCol w:w="5068"/>
      </w:tblGrid>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Таблица 14N п/п</w:t>
            </w:r>
          </w:p>
        </w:tc>
        <w:tc>
          <w:tcPr>
            <w:tcW w:w="3969"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Наименование мероприятия, контрольной точки</w:t>
            </w:r>
          </w:p>
        </w:tc>
        <w:tc>
          <w:tcPr>
            <w:tcW w:w="3154" w:type="dxa"/>
            <w:gridSpan w:val="2"/>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Сроки реализации проекта</w:t>
            </w:r>
          </w:p>
        </w:tc>
        <w:tc>
          <w:tcPr>
            <w:tcW w:w="2608"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Ответственный исполнитель</w:t>
            </w:r>
          </w:p>
        </w:tc>
        <w:tc>
          <w:tcPr>
            <w:tcW w:w="5068"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Характеристика результата</w:t>
            </w:r>
          </w:p>
        </w:tc>
      </w:tr>
      <w:tr w:rsidR="001A77CC" w:rsidRPr="007736E3">
        <w:tc>
          <w:tcPr>
            <w:tcW w:w="696" w:type="dxa"/>
          </w:tcPr>
          <w:p w:rsidR="001A77CC" w:rsidRPr="00753450" w:rsidRDefault="001A77CC" w:rsidP="009A741D">
            <w:pPr>
              <w:pStyle w:val="ConsPlusNormal"/>
              <w:rPr>
                <w:rFonts w:ascii="Times New Roman" w:hAnsi="Times New Roman" w:cs="Times New Roman"/>
                <w:sz w:val="27"/>
                <w:szCs w:val="27"/>
              </w:rPr>
            </w:pPr>
          </w:p>
        </w:tc>
        <w:tc>
          <w:tcPr>
            <w:tcW w:w="3969" w:type="dxa"/>
          </w:tcPr>
          <w:p w:rsidR="001A77CC" w:rsidRPr="00753450" w:rsidRDefault="001A77CC" w:rsidP="009A741D">
            <w:pPr>
              <w:pStyle w:val="ConsPlusNormal"/>
              <w:rPr>
                <w:rFonts w:ascii="Times New Roman" w:hAnsi="Times New Roman" w:cs="Times New Roman"/>
                <w:sz w:val="27"/>
                <w:szCs w:val="27"/>
              </w:rPr>
            </w:pPr>
          </w:p>
        </w:tc>
        <w:tc>
          <w:tcPr>
            <w:tcW w:w="1609"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Начало</w:t>
            </w:r>
          </w:p>
        </w:tc>
        <w:tc>
          <w:tcPr>
            <w:tcW w:w="1545"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Окончание</w:t>
            </w:r>
          </w:p>
        </w:tc>
        <w:tc>
          <w:tcPr>
            <w:tcW w:w="2608" w:type="dxa"/>
          </w:tcPr>
          <w:p w:rsidR="001A77CC" w:rsidRPr="00753450" w:rsidRDefault="001A77CC" w:rsidP="009A741D">
            <w:pPr>
              <w:pStyle w:val="ConsPlusNormal"/>
              <w:rPr>
                <w:rFonts w:ascii="Times New Roman" w:hAnsi="Times New Roman" w:cs="Times New Roman"/>
                <w:sz w:val="27"/>
                <w:szCs w:val="27"/>
              </w:rPr>
            </w:pPr>
          </w:p>
        </w:tc>
        <w:tc>
          <w:tcPr>
            <w:tcW w:w="5068" w:type="dxa"/>
          </w:tcPr>
          <w:p w:rsidR="001A77CC" w:rsidRPr="00753450" w:rsidRDefault="001A77CC" w:rsidP="009A741D">
            <w:pPr>
              <w:pStyle w:val="ConsPlusNormal"/>
              <w:rPr>
                <w:rFonts w:ascii="Times New Roman" w:hAnsi="Times New Roman" w:cs="Times New Roman"/>
                <w:sz w:val="27"/>
                <w:szCs w:val="27"/>
              </w:rPr>
            </w:pPr>
          </w:p>
        </w:tc>
      </w:tr>
      <w:tr w:rsidR="001A77CC" w:rsidRPr="007736E3">
        <w:tc>
          <w:tcPr>
            <w:tcW w:w="15495" w:type="dxa"/>
            <w:gridSpan w:val="6"/>
          </w:tcPr>
          <w:p w:rsidR="001A77CC" w:rsidRPr="00753450" w:rsidRDefault="001A77CC" w:rsidP="009A741D">
            <w:pPr>
              <w:pStyle w:val="ConsPlusNormal"/>
              <w:jc w:val="center"/>
              <w:outlineLvl w:val="2"/>
              <w:rPr>
                <w:rFonts w:ascii="Times New Roman" w:hAnsi="Times New Roman" w:cs="Times New Roman"/>
                <w:sz w:val="27"/>
                <w:szCs w:val="27"/>
              </w:rPr>
            </w:pPr>
            <w:r w:rsidRPr="00753450">
              <w:rPr>
                <w:rFonts w:ascii="Times New Roman" w:hAnsi="Times New Roman" w:cs="Times New Roman"/>
                <w:sz w:val="27"/>
                <w:szCs w:val="27"/>
              </w:rPr>
              <w:t>1. Мероприятия по совершенствованию инфраструктуры оказания паллиативной медицинской помощи</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1.1.</w:t>
            </w:r>
          </w:p>
        </w:tc>
        <w:tc>
          <w:tcPr>
            <w:tcW w:w="3969"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Оптимизация количества паллиативных коек из расчета койка на 10000 взрослых</w:t>
            </w:r>
          </w:p>
        </w:tc>
        <w:tc>
          <w:tcPr>
            <w:tcW w:w="1609"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01.04.2021</w:t>
            </w:r>
          </w:p>
        </w:tc>
        <w:tc>
          <w:tcPr>
            <w:tcW w:w="1545"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31.12.2024</w:t>
            </w:r>
          </w:p>
        </w:tc>
        <w:tc>
          <w:tcPr>
            <w:tcW w:w="260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Министерство здравоохранения Карачаево-Черкесской Республики</w:t>
            </w:r>
          </w:p>
        </w:tc>
        <w:tc>
          <w:tcPr>
            <w:tcW w:w="5068" w:type="dxa"/>
          </w:tcPr>
          <w:p w:rsidR="001A77CC" w:rsidRPr="00753450" w:rsidRDefault="001A77CC" w:rsidP="00197D70">
            <w:pPr>
              <w:pStyle w:val="ConsPlusNormal"/>
              <w:rPr>
                <w:rFonts w:ascii="Times New Roman" w:hAnsi="Times New Roman" w:cs="Times New Roman"/>
                <w:sz w:val="27"/>
                <w:szCs w:val="27"/>
              </w:rPr>
            </w:pPr>
            <w:r w:rsidRPr="00753450">
              <w:rPr>
                <w:rFonts w:ascii="Times New Roman" w:hAnsi="Times New Roman" w:cs="Times New Roman"/>
                <w:sz w:val="27"/>
                <w:szCs w:val="27"/>
              </w:rPr>
              <w:t>К 2025 году в Карачаево-Черкесской Республике функционирует  1,08 паллиативных коек на 10000 взрослых</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1.2.</w:t>
            </w:r>
          </w:p>
        </w:tc>
        <w:tc>
          <w:tcPr>
            <w:tcW w:w="3969"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Оптимизация количества паллиативных коек из расчета койка на 10000 детей</w:t>
            </w:r>
          </w:p>
        </w:tc>
        <w:tc>
          <w:tcPr>
            <w:tcW w:w="1609"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01.04.2021</w:t>
            </w:r>
          </w:p>
        </w:tc>
        <w:tc>
          <w:tcPr>
            <w:tcW w:w="1545"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3 1.12.2024</w:t>
            </w:r>
          </w:p>
        </w:tc>
        <w:tc>
          <w:tcPr>
            <w:tcW w:w="260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Министерство здравоохранения Карачаево-Черкесской Республики</w:t>
            </w:r>
          </w:p>
        </w:tc>
        <w:tc>
          <w:tcPr>
            <w:tcW w:w="506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К 2024 году в Карачаево-Черкесской Республике функционирует 5 паллиативных коек на 10000 детей – 0,48</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1.3.</w:t>
            </w:r>
          </w:p>
        </w:tc>
        <w:tc>
          <w:tcPr>
            <w:tcW w:w="3969"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Оптимизация количества коек сестринского ухода для оказания паллиативной медицинской помощи из расчета койка на 10000 взрослых</w:t>
            </w:r>
          </w:p>
        </w:tc>
        <w:tc>
          <w:tcPr>
            <w:tcW w:w="1609"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01.04.2021</w:t>
            </w:r>
          </w:p>
        </w:tc>
        <w:tc>
          <w:tcPr>
            <w:tcW w:w="1545"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31.12.2024</w:t>
            </w:r>
          </w:p>
        </w:tc>
        <w:tc>
          <w:tcPr>
            <w:tcW w:w="260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Министерство здравоохранения Карачаево-Черкесской Республики</w:t>
            </w:r>
          </w:p>
        </w:tc>
        <w:tc>
          <w:tcPr>
            <w:tcW w:w="506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К 2024 году Карачаево-Черкесской Республике функционирует 10 коек сестринского ухода, на 10000 взрослых – 0,28</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1.4.</w:t>
            </w:r>
          </w:p>
        </w:tc>
        <w:tc>
          <w:tcPr>
            <w:tcW w:w="3969"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Создание отделений выездной патронажной паллиативной медицинской помощи.</w:t>
            </w:r>
          </w:p>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Бригад из расчета на 10000 взрослых</w:t>
            </w:r>
          </w:p>
        </w:tc>
        <w:tc>
          <w:tcPr>
            <w:tcW w:w="1609"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01.04.2021</w:t>
            </w:r>
          </w:p>
        </w:tc>
        <w:tc>
          <w:tcPr>
            <w:tcW w:w="1545"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31.12.2024</w:t>
            </w:r>
          </w:p>
        </w:tc>
        <w:tc>
          <w:tcPr>
            <w:tcW w:w="260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Министерство здравоохранения Карачаево-Черкесской Республики</w:t>
            </w:r>
          </w:p>
        </w:tc>
        <w:tc>
          <w:tcPr>
            <w:tcW w:w="5068" w:type="dxa"/>
          </w:tcPr>
          <w:p w:rsidR="001A77CC" w:rsidRPr="00753450" w:rsidRDefault="001A77CC" w:rsidP="00072D8C">
            <w:pPr>
              <w:pStyle w:val="ConsPlusNormal"/>
              <w:rPr>
                <w:rFonts w:ascii="Times New Roman" w:hAnsi="Times New Roman" w:cs="Times New Roman"/>
                <w:sz w:val="27"/>
                <w:szCs w:val="27"/>
              </w:rPr>
            </w:pPr>
            <w:r w:rsidRPr="00753450">
              <w:rPr>
                <w:rFonts w:ascii="Times New Roman" w:hAnsi="Times New Roman" w:cs="Times New Roman"/>
                <w:sz w:val="27"/>
                <w:szCs w:val="27"/>
              </w:rPr>
              <w:t xml:space="preserve">К 2024 году в Карачаево-Черкесской Республике функционирует 5 ВПБ,  </w:t>
            </w:r>
          </w:p>
          <w:p w:rsidR="001A77CC" w:rsidRPr="00753450" w:rsidRDefault="001A77CC" w:rsidP="00072D8C">
            <w:pPr>
              <w:pStyle w:val="ConsPlusNormal"/>
              <w:rPr>
                <w:rFonts w:ascii="Times New Roman" w:hAnsi="Times New Roman" w:cs="Times New Roman"/>
                <w:sz w:val="27"/>
                <w:szCs w:val="27"/>
              </w:rPr>
            </w:pPr>
            <w:r w:rsidRPr="00753450">
              <w:rPr>
                <w:rFonts w:ascii="Times New Roman" w:hAnsi="Times New Roman" w:cs="Times New Roman"/>
                <w:sz w:val="27"/>
                <w:szCs w:val="27"/>
              </w:rPr>
              <w:t>Обеспеченность выездными патронажными бригадами ПМП -  для взрослых - 1,4</w:t>
            </w:r>
          </w:p>
          <w:p w:rsidR="001A77CC" w:rsidRPr="00753450" w:rsidRDefault="001A77CC" w:rsidP="00072D8C">
            <w:pPr>
              <w:pStyle w:val="ConsPlusNormal"/>
              <w:rPr>
                <w:rFonts w:ascii="Times New Roman" w:hAnsi="Times New Roman" w:cs="Times New Roman"/>
                <w:sz w:val="27"/>
                <w:szCs w:val="27"/>
              </w:rPr>
            </w:pPr>
            <w:r w:rsidRPr="00753450">
              <w:rPr>
                <w:rFonts w:ascii="Times New Roman" w:hAnsi="Times New Roman" w:cs="Times New Roman"/>
                <w:sz w:val="27"/>
                <w:szCs w:val="27"/>
              </w:rPr>
              <w:t>Детей – 0,5</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1.5.</w:t>
            </w:r>
          </w:p>
        </w:tc>
        <w:tc>
          <w:tcPr>
            <w:tcW w:w="3969"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Создание отделений выездной патронажной паллиативной медицинской помощи.</w:t>
            </w:r>
          </w:p>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Бригад из расчета на 20000 детского сельского населения</w:t>
            </w:r>
          </w:p>
        </w:tc>
        <w:tc>
          <w:tcPr>
            <w:tcW w:w="1609"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01.04.2021</w:t>
            </w:r>
          </w:p>
        </w:tc>
        <w:tc>
          <w:tcPr>
            <w:tcW w:w="1545"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31.12.2024</w:t>
            </w:r>
          </w:p>
        </w:tc>
        <w:tc>
          <w:tcPr>
            <w:tcW w:w="260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Министерство здравоохранения Карачаево-Черкесской Республики</w:t>
            </w:r>
          </w:p>
        </w:tc>
        <w:tc>
          <w:tcPr>
            <w:tcW w:w="5068" w:type="dxa"/>
          </w:tcPr>
          <w:p w:rsidR="001A77CC" w:rsidRPr="00753450" w:rsidRDefault="001A77CC" w:rsidP="00DF695D">
            <w:pPr>
              <w:pStyle w:val="ConsPlusNormal"/>
              <w:rPr>
                <w:rFonts w:ascii="Times New Roman" w:hAnsi="Times New Roman" w:cs="Times New Roman"/>
                <w:sz w:val="27"/>
                <w:szCs w:val="27"/>
              </w:rPr>
            </w:pPr>
            <w:r w:rsidRPr="00753450">
              <w:rPr>
                <w:rFonts w:ascii="Times New Roman" w:hAnsi="Times New Roman" w:cs="Times New Roman"/>
                <w:sz w:val="27"/>
                <w:szCs w:val="27"/>
              </w:rPr>
              <w:t>К 2024 году Карачаево-Черкесской Республике функционирует  всего 2  бригады  ВПБ  - 1 бригада на 50000 детского   населения</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1.6.</w:t>
            </w:r>
          </w:p>
        </w:tc>
        <w:tc>
          <w:tcPr>
            <w:tcW w:w="3969"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Создание отделений выездной патронажной паллиативной медицинской помощи.</w:t>
            </w:r>
          </w:p>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Бригад из расчета из 1 на 50000</w:t>
            </w:r>
          </w:p>
        </w:tc>
        <w:tc>
          <w:tcPr>
            <w:tcW w:w="1609"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01.04.2021</w:t>
            </w:r>
          </w:p>
        </w:tc>
        <w:tc>
          <w:tcPr>
            <w:tcW w:w="1545"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31.12.2024</w:t>
            </w:r>
          </w:p>
        </w:tc>
        <w:tc>
          <w:tcPr>
            <w:tcW w:w="260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Министерство здравоохранения Карачаево-Черкесской Республики</w:t>
            </w:r>
          </w:p>
        </w:tc>
        <w:tc>
          <w:tcPr>
            <w:tcW w:w="506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К 2024 году в субъекте 2 функционирует  ВПБ на 50000 детского городского населения</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1.7.</w:t>
            </w:r>
          </w:p>
        </w:tc>
        <w:tc>
          <w:tcPr>
            <w:tcW w:w="3969"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Создание координационного центра по оказанию паллиативной медицинской помощи</w:t>
            </w:r>
          </w:p>
        </w:tc>
        <w:tc>
          <w:tcPr>
            <w:tcW w:w="1609"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01.04.2021</w:t>
            </w:r>
          </w:p>
        </w:tc>
        <w:tc>
          <w:tcPr>
            <w:tcW w:w="1545"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31.12.202</w:t>
            </w:r>
            <w:r>
              <w:rPr>
                <w:rFonts w:ascii="Times New Roman" w:hAnsi="Times New Roman" w:cs="Times New Roman"/>
                <w:sz w:val="27"/>
                <w:szCs w:val="27"/>
              </w:rPr>
              <w:t>4</w:t>
            </w:r>
          </w:p>
        </w:tc>
        <w:tc>
          <w:tcPr>
            <w:tcW w:w="260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Министерство здравоохранения Карачаево-Черкесской Республики</w:t>
            </w:r>
          </w:p>
        </w:tc>
        <w:tc>
          <w:tcPr>
            <w:tcW w:w="506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К 2024 году в субъекте функционирует 1 координационный центр</w:t>
            </w:r>
          </w:p>
        </w:tc>
      </w:tr>
      <w:tr w:rsidR="001A77CC" w:rsidRPr="007736E3">
        <w:tc>
          <w:tcPr>
            <w:tcW w:w="15495" w:type="dxa"/>
            <w:gridSpan w:val="6"/>
          </w:tcPr>
          <w:p w:rsidR="001A77CC" w:rsidRPr="00753450" w:rsidRDefault="001A77CC" w:rsidP="009A741D">
            <w:pPr>
              <w:pStyle w:val="ConsPlusNormal"/>
              <w:jc w:val="center"/>
              <w:outlineLvl w:val="2"/>
              <w:rPr>
                <w:rFonts w:ascii="Times New Roman" w:hAnsi="Times New Roman" w:cs="Times New Roman"/>
                <w:sz w:val="27"/>
                <w:szCs w:val="27"/>
              </w:rPr>
            </w:pPr>
            <w:r w:rsidRPr="00753450">
              <w:rPr>
                <w:rFonts w:ascii="Times New Roman" w:hAnsi="Times New Roman" w:cs="Times New Roman"/>
                <w:sz w:val="27"/>
                <w:szCs w:val="27"/>
              </w:rPr>
              <w:t>2. Мероприятия по кадровому обеспечению организаций, оказывающих паллиативную медицинскую помощь</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2.1.</w:t>
            </w:r>
          </w:p>
        </w:tc>
        <w:tc>
          <w:tcPr>
            <w:tcW w:w="3969"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Мониторинг потребности субъекта в медицинских кадрах в разрезе каждой медицинской организации с учетом реальной потребности субъекта в медицинских кадрах, участвующих в оказании паллиативной медицинской помощи взрослым и детям</w:t>
            </w:r>
          </w:p>
        </w:tc>
        <w:tc>
          <w:tcPr>
            <w:tcW w:w="1609"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01.04.2021</w:t>
            </w:r>
          </w:p>
        </w:tc>
        <w:tc>
          <w:tcPr>
            <w:tcW w:w="1545"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31.12.2024</w:t>
            </w:r>
          </w:p>
        </w:tc>
        <w:tc>
          <w:tcPr>
            <w:tcW w:w="260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Министерство здравоохранения Карачаево-Черкесской Республики</w:t>
            </w:r>
          </w:p>
        </w:tc>
        <w:tc>
          <w:tcPr>
            <w:tcW w:w="506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Обеспечение высококвалифицированными кадрами медицинские учреждения субъекта при рациональном использовании финансовых средств.</w:t>
            </w:r>
          </w:p>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Устранение кадрового дефицита медицинских работников соответствующей специальности и квалификации.</w:t>
            </w:r>
          </w:p>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Развитие целевого обучения</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2.2.</w:t>
            </w:r>
          </w:p>
        </w:tc>
        <w:tc>
          <w:tcPr>
            <w:tcW w:w="3969"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Обучение персонала фельдшерско-акушерского пункта и врачей общей практики оказанию паллиативной медицинской помощи, применению наркотических лекарственных препаратов и психотропных лекарственных препаратов</w:t>
            </w:r>
          </w:p>
        </w:tc>
        <w:tc>
          <w:tcPr>
            <w:tcW w:w="1609"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01.04.2021</w:t>
            </w:r>
          </w:p>
        </w:tc>
        <w:tc>
          <w:tcPr>
            <w:tcW w:w="1545"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31.12.2024</w:t>
            </w:r>
          </w:p>
        </w:tc>
        <w:tc>
          <w:tcPr>
            <w:tcW w:w="260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Министерство здравоохранения Карачаево-Черкесской Республики</w:t>
            </w:r>
          </w:p>
        </w:tc>
        <w:tc>
          <w:tcPr>
            <w:tcW w:w="506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К 2024 году</w:t>
            </w:r>
          </w:p>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Обучено персонала ФАП 50 (из сотрудников ФАП)</w:t>
            </w:r>
          </w:p>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Обучено персонала ВОП 12 (из сотрудников ВОП)</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2.3.</w:t>
            </w:r>
          </w:p>
        </w:tc>
        <w:tc>
          <w:tcPr>
            <w:tcW w:w="3969"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Укомплектованность кадрами медицинских организаций, оказывающих паллиативную специализированную медицинскую помощь</w:t>
            </w:r>
          </w:p>
        </w:tc>
        <w:tc>
          <w:tcPr>
            <w:tcW w:w="1609"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01.04.2021</w:t>
            </w:r>
          </w:p>
        </w:tc>
        <w:tc>
          <w:tcPr>
            <w:tcW w:w="1545"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31.12.2024</w:t>
            </w:r>
          </w:p>
        </w:tc>
        <w:tc>
          <w:tcPr>
            <w:tcW w:w="260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Министерство здравоохранения Карачаево-Черкесской Республики</w:t>
            </w:r>
          </w:p>
        </w:tc>
        <w:tc>
          <w:tcPr>
            <w:tcW w:w="506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К 2024 году 100% укомплектованность кадрами</w:t>
            </w:r>
          </w:p>
        </w:tc>
      </w:tr>
      <w:tr w:rsidR="001A77CC" w:rsidRPr="007736E3">
        <w:tc>
          <w:tcPr>
            <w:tcW w:w="15495" w:type="dxa"/>
            <w:gridSpan w:val="6"/>
          </w:tcPr>
          <w:p w:rsidR="001A77CC" w:rsidRPr="00753450" w:rsidRDefault="001A77CC" w:rsidP="009A741D">
            <w:pPr>
              <w:pStyle w:val="ConsPlusNormal"/>
              <w:jc w:val="center"/>
              <w:outlineLvl w:val="2"/>
              <w:rPr>
                <w:rFonts w:ascii="Times New Roman" w:hAnsi="Times New Roman" w:cs="Times New Roman"/>
                <w:sz w:val="27"/>
                <w:szCs w:val="27"/>
              </w:rPr>
            </w:pPr>
            <w:r w:rsidRPr="00753450">
              <w:rPr>
                <w:rFonts w:ascii="Times New Roman" w:hAnsi="Times New Roman" w:cs="Times New Roman"/>
                <w:sz w:val="27"/>
                <w:szCs w:val="27"/>
              </w:rPr>
              <w:t>3. Мероприятия по повышению качества и доступности обезболивания, в том числе повышение доступности лекарственных препаратов для лечения болевого синдрома</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3.1.</w:t>
            </w:r>
          </w:p>
        </w:tc>
        <w:tc>
          <w:tcPr>
            <w:tcW w:w="3969"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Ежегодное формирование сводной заявки на получение наркотических лекарственных препаратов и психотропных лекарственных препаратов. Обеспечивающей возможность достижения расчетного уровня обезболивания</w:t>
            </w:r>
          </w:p>
        </w:tc>
        <w:tc>
          <w:tcPr>
            <w:tcW w:w="1609"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01.04.2021</w:t>
            </w:r>
          </w:p>
        </w:tc>
        <w:tc>
          <w:tcPr>
            <w:tcW w:w="1545"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31.12.2024</w:t>
            </w:r>
          </w:p>
        </w:tc>
        <w:tc>
          <w:tcPr>
            <w:tcW w:w="260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Министерство здравоохранения Карачаево-Черкесской Республики</w:t>
            </w:r>
          </w:p>
        </w:tc>
        <w:tc>
          <w:tcPr>
            <w:tcW w:w="506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Ежегодно утвержденная сводная заявка на получение наркотических лекарственных препаратов и психотропных лекарственных препаратов</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3.2.</w:t>
            </w:r>
          </w:p>
        </w:tc>
        <w:tc>
          <w:tcPr>
            <w:tcW w:w="3969"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Информирование граждан о паллиативной медицинской помощи:</w:t>
            </w:r>
          </w:p>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трансляция просветительских программ/передач для населения с использованием местных каналов телевидения на тему обезболивания при оказании паллиативной медицинской помощи; публикации материалов в местной печати соответствующей тематики; размещение доступной справочной информации.информационных стендов с информацией в медицинских учреждениях о возможности обслуживания на дому граждан, страдающих неизлечимыми прогрессирующими заболеваниями, нуждающихся в обезболивании, в том числе наркотическими препаратами, постороннем уходе, о порядке получения медицинских изделий пациентам, нуждающимся в оказании паллиативной медицинской помощи на дому</w:t>
            </w:r>
          </w:p>
        </w:tc>
        <w:tc>
          <w:tcPr>
            <w:tcW w:w="1609"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01.04.2021</w:t>
            </w:r>
          </w:p>
        </w:tc>
        <w:tc>
          <w:tcPr>
            <w:tcW w:w="1545"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31.12.2024</w:t>
            </w:r>
          </w:p>
        </w:tc>
        <w:tc>
          <w:tcPr>
            <w:tcW w:w="260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Министерство здравоохранения Карачаево-Черкесской Республики</w:t>
            </w:r>
          </w:p>
          <w:p w:rsidR="001A77CC" w:rsidRPr="00753450" w:rsidRDefault="001A77CC" w:rsidP="009A741D">
            <w:pPr>
              <w:pStyle w:val="ConsPlusNormal"/>
              <w:rPr>
                <w:rFonts w:ascii="Times New Roman" w:hAnsi="Times New Roman" w:cs="Times New Roman"/>
                <w:sz w:val="27"/>
                <w:szCs w:val="27"/>
              </w:rPr>
            </w:pPr>
          </w:p>
          <w:p w:rsidR="001A77CC" w:rsidRPr="00753450" w:rsidRDefault="001A77CC" w:rsidP="009A741D">
            <w:pPr>
              <w:pStyle w:val="ConsPlusNormal"/>
              <w:rPr>
                <w:rFonts w:ascii="Times New Roman" w:hAnsi="Times New Roman" w:cs="Times New Roman"/>
                <w:sz w:val="27"/>
                <w:szCs w:val="27"/>
              </w:rPr>
            </w:pPr>
          </w:p>
          <w:p w:rsidR="001A77CC" w:rsidRPr="00753450" w:rsidRDefault="001A77CC" w:rsidP="009A741D">
            <w:pPr>
              <w:pStyle w:val="ConsPlusNormal"/>
              <w:rPr>
                <w:rFonts w:ascii="Times New Roman" w:hAnsi="Times New Roman" w:cs="Times New Roman"/>
                <w:sz w:val="27"/>
                <w:szCs w:val="27"/>
              </w:rPr>
            </w:pPr>
          </w:p>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Министерство КЧР</w:t>
            </w:r>
          </w:p>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по делам национальностей, массовым коммуникациям и печати</w:t>
            </w:r>
          </w:p>
        </w:tc>
        <w:tc>
          <w:tcPr>
            <w:tcW w:w="506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Создано и транслировано программ/передач по информированию граждан по маршрутизации при оказании ПМП, по алгоритму постановки на учет, получения помощи и выписки обезболивающих препаратов</w:t>
            </w:r>
          </w:p>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Опубликовано 4 статьи по информированию граждан по маршрутизации при оказании ПМП, по алгоритму постановки на учет, получения помощи и выписки обезболивающих препаратов</w:t>
            </w:r>
          </w:p>
          <w:p w:rsidR="001A77CC" w:rsidRPr="00753450" w:rsidRDefault="001A77CC" w:rsidP="00BA5DC1">
            <w:pPr>
              <w:pStyle w:val="ConsPlusNormal"/>
              <w:rPr>
                <w:rFonts w:ascii="Times New Roman" w:hAnsi="Times New Roman" w:cs="Times New Roman"/>
                <w:sz w:val="27"/>
                <w:szCs w:val="27"/>
              </w:rPr>
            </w:pPr>
            <w:r w:rsidRPr="00753450">
              <w:rPr>
                <w:rFonts w:ascii="Times New Roman" w:hAnsi="Times New Roman" w:cs="Times New Roman"/>
                <w:sz w:val="27"/>
                <w:szCs w:val="27"/>
              </w:rPr>
              <w:t>1000/0 поликлиник от общего числа поликлиник имеют информационные, стенды о возможности обслуживания на дому граждан</w:t>
            </w:r>
            <w:r>
              <w:rPr>
                <w:rFonts w:ascii="Times New Roman" w:hAnsi="Times New Roman" w:cs="Times New Roman"/>
                <w:sz w:val="27"/>
                <w:szCs w:val="27"/>
              </w:rPr>
              <w:t>,с</w:t>
            </w:r>
            <w:r w:rsidRPr="00753450">
              <w:rPr>
                <w:rFonts w:ascii="Times New Roman" w:hAnsi="Times New Roman" w:cs="Times New Roman"/>
                <w:sz w:val="27"/>
                <w:szCs w:val="27"/>
              </w:rPr>
              <w:t>традающих неизлечимыми прогрессирующими заболеваниями, нуждающихся в постороннем уходе, наблюдении среднего медицинского персонала, механизм получения медицинских изделий пациентам, Нуждающимся в оказании ПМП в домашних условиях.</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3.3.</w:t>
            </w:r>
          </w:p>
        </w:tc>
        <w:tc>
          <w:tcPr>
            <w:tcW w:w="3969"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Организация в каждой административно-территориальной единице субъекта точки отпуска (аптечные и медицинские организации) физическим лицам наркотических лекарственных препаратов и психотропных, лекарственных препаратов, имеющих соответствующие лицензии, предусмотренные законодательством Российской Федерации</w:t>
            </w:r>
          </w:p>
        </w:tc>
        <w:tc>
          <w:tcPr>
            <w:tcW w:w="1609"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01.04.2021</w:t>
            </w:r>
          </w:p>
        </w:tc>
        <w:tc>
          <w:tcPr>
            <w:tcW w:w="1545"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31.12.2024</w:t>
            </w:r>
          </w:p>
        </w:tc>
        <w:tc>
          <w:tcPr>
            <w:tcW w:w="260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Министерство здравоохранения Карачаево-Черкесской Республики</w:t>
            </w:r>
          </w:p>
        </w:tc>
        <w:tc>
          <w:tcPr>
            <w:tcW w:w="506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К 2024 году в каждой административно-территориальной единице субъекта организовано  по 1 точке отпуска физическим лицам наркотических и психотропных лекарственных препаратов, имеющих соответствующие лицензии, предусмотренные законодательством Российской Федерации</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3.4.</w:t>
            </w:r>
          </w:p>
        </w:tc>
        <w:tc>
          <w:tcPr>
            <w:tcW w:w="3969"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Обеспечение постоянного роста и 100% выборки наркотических лекарственных препаратов и психотропных лекарственных препаратов в соответствии с заявленной потребностью</w:t>
            </w:r>
          </w:p>
        </w:tc>
        <w:tc>
          <w:tcPr>
            <w:tcW w:w="1609"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01.01.2021</w:t>
            </w:r>
          </w:p>
        </w:tc>
        <w:tc>
          <w:tcPr>
            <w:tcW w:w="1545"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31.12.2024</w:t>
            </w:r>
          </w:p>
        </w:tc>
        <w:tc>
          <w:tcPr>
            <w:tcW w:w="260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Министерство здравоохранения Карачаево-Черкесской Республики</w:t>
            </w:r>
          </w:p>
        </w:tc>
        <w:tc>
          <w:tcPr>
            <w:tcW w:w="506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Ежегодно увеличивается и обеспечивается 100% выборка наркотических лекарственных препаратов и психотропных лекарственных препаратов в соответствии с заявленной потребностью</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3.5.</w:t>
            </w:r>
          </w:p>
        </w:tc>
        <w:tc>
          <w:tcPr>
            <w:tcW w:w="3969"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Обеспечение наличия в аптечных и медицинских организациях полной линейки зарегистрированных в Российской Федерации наркотических лекарственных препаратов и лекарственных препаратов во всех лекарственных формах и дозировках</w:t>
            </w:r>
          </w:p>
        </w:tc>
        <w:tc>
          <w:tcPr>
            <w:tcW w:w="1609"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01.04.2021</w:t>
            </w:r>
          </w:p>
        </w:tc>
        <w:tc>
          <w:tcPr>
            <w:tcW w:w="1545"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31.12.2024</w:t>
            </w:r>
          </w:p>
        </w:tc>
        <w:tc>
          <w:tcPr>
            <w:tcW w:w="260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Министерство здравоохранения Карачаево-Черкесской Республики</w:t>
            </w:r>
          </w:p>
        </w:tc>
        <w:tc>
          <w:tcPr>
            <w:tcW w:w="506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К 2024 году 100% аптечные и медицинские организации имеют полную линейку, зарегистрированных в Российской Федерации наркотических лекарственных препаратов и лекарственных препаратов во всех лекарственных формах и дозировках</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3.6.</w:t>
            </w:r>
          </w:p>
        </w:tc>
        <w:tc>
          <w:tcPr>
            <w:tcW w:w="3969"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Совершенствование маршрутизации пациентов, нуждающихся в паллиативной медицинской помощи, с хроническим болевым синдромом</w:t>
            </w:r>
          </w:p>
        </w:tc>
        <w:tc>
          <w:tcPr>
            <w:tcW w:w="1609"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01.01.2021</w:t>
            </w:r>
          </w:p>
        </w:tc>
        <w:tc>
          <w:tcPr>
            <w:tcW w:w="1545"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31.12.2024</w:t>
            </w:r>
          </w:p>
        </w:tc>
        <w:tc>
          <w:tcPr>
            <w:tcW w:w="260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Министерство здравоохранения Карачаево-Черкесской Республики</w:t>
            </w:r>
          </w:p>
        </w:tc>
        <w:tc>
          <w:tcPr>
            <w:tcW w:w="506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Утверждены и внедрены необходимые протоколы</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3.7.</w:t>
            </w:r>
          </w:p>
        </w:tc>
        <w:tc>
          <w:tcPr>
            <w:tcW w:w="3969"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Совершенствование маршрутизации пациентов, с хроническим болевым синдромом, нуждающихся в применении интервенционных методик обезболивания, в том числе регионарной анестезии, деинервационных технологиях и т.д.</w:t>
            </w:r>
          </w:p>
        </w:tc>
        <w:tc>
          <w:tcPr>
            <w:tcW w:w="1609"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01.04.2021 г.</w:t>
            </w:r>
          </w:p>
        </w:tc>
        <w:tc>
          <w:tcPr>
            <w:tcW w:w="1545"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31.12.2024</w:t>
            </w:r>
          </w:p>
        </w:tc>
        <w:tc>
          <w:tcPr>
            <w:tcW w:w="260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Министерство здравоохранения Карачаево-Черкесской Республики</w:t>
            </w:r>
          </w:p>
        </w:tc>
        <w:tc>
          <w:tcPr>
            <w:tcW w:w="506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Утверждены и внедрены листы маршрутизации</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3.8.</w:t>
            </w:r>
          </w:p>
        </w:tc>
        <w:tc>
          <w:tcPr>
            <w:tcW w:w="3969"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Внедрение в медицинских организациях, оказывающих паллиативную медицинскую помощь, системы контроля эффективности лечения болевого синдрома</w:t>
            </w:r>
          </w:p>
        </w:tc>
        <w:tc>
          <w:tcPr>
            <w:tcW w:w="1609" w:type="dxa"/>
          </w:tcPr>
          <w:p w:rsidR="001A77CC" w:rsidRPr="00296FA7" w:rsidRDefault="001A77CC" w:rsidP="009A741D">
            <w:pPr>
              <w:pStyle w:val="ConsPlusNormal"/>
              <w:jc w:val="center"/>
              <w:rPr>
                <w:rFonts w:ascii="Times New Roman" w:hAnsi="Times New Roman" w:cs="Times New Roman"/>
                <w:sz w:val="27"/>
                <w:szCs w:val="27"/>
              </w:rPr>
            </w:pPr>
            <w:r w:rsidRPr="00296FA7">
              <w:rPr>
                <w:rFonts w:ascii="Times New Roman" w:hAnsi="Times New Roman" w:cs="Times New Roman"/>
                <w:sz w:val="27"/>
                <w:szCs w:val="27"/>
              </w:rPr>
              <w:t>01.04.2021</w:t>
            </w:r>
          </w:p>
        </w:tc>
        <w:tc>
          <w:tcPr>
            <w:tcW w:w="1545" w:type="dxa"/>
          </w:tcPr>
          <w:p w:rsidR="001A77CC" w:rsidRPr="00296FA7" w:rsidRDefault="001A77CC" w:rsidP="009A741D">
            <w:pPr>
              <w:pStyle w:val="ConsPlusNormal"/>
              <w:jc w:val="center"/>
              <w:rPr>
                <w:rFonts w:ascii="Times New Roman" w:hAnsi="Times New Roman" w:cs="Times New Roman"/>
                <w:sz w:val="27"/>
                <w:szCs w:val="27"/>
              </w:rPr>
            </w:pPr>
            <w:r w:rsidRPr="00296FA7">
              <w:rPr>
                <w:rFonts w:ascii="Times New Roman" w:hAnsi="Times New Roman" w:cs="Times New Roman"/>
                <w:sz w:val="27"/>
                <w:szCs w:val="27"/>
              </w:rPr>
              <w:t>31.12.2024</w:t>
            </w:r>
          </w:p>
        </w:tc>
        <w:tc>
          <w:tcPr>
            <w:tcW w:w="2608" w:type="dxa"/>
          </w:tcPr>
          <w:p w:rsidR="001A77CC" w:rsidRPr="00296FA7" w:rsidRDefault="001A77CC" w:rsidP="009A741D">
            <w:pPr>
              <w:pStyle w:val="ConsPlusNormal"/>
              <w:rPr>
                <w:rFonts w:ascii="Times New Roman" w:hAnsi="Times New Roman" w:cs="Times New Roman"/>
                <w:sz w:val="27"/>
                <w:szCs w:val="27"/>
              </w:rPr>
            </w:pPr>
            <w:r w:rsidRPr="00296FA7">
              <w:rPr>
                <w:rFonts w:ascii="Times New Roman" w:hAnsi="Times New Roman" w:cs="Times New Roman"/>
                <w:sz w:val="27"/>
                <w:szCs w:val="27"/>
              </w:rPr>
              <w:t>Министерство здравоохранения Карачаево-Черкесской Республики</w:t>
            </w:r>
          </w:p>
        </w:tc>
        <w:tc>
          <w:tcPr>
            <w:tcW w:w="506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Функционирует система контроля эффективности лечения болевого синдрома</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3.9</w:t>
            </w:r>
          </w:p>
        </w:tc>
        <w:tc>
          <w:tcPr>
            <w:tcW w:w="3969"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Внедрение клинических протоколов по оказанию паллиативной медицинской помощи</w:t>
            </w:r>
          </w:p>
        </w:tc>
        <w:tc>
          <w:tcPr>
            <w:tcW w:w="1609" w:type="dxa"/>
          </w:tcPr>
          <w:p w:rsidR="001A77CC" w:rsidRPr="00296FA7" w:rsidRDefault="001A77CC" w:rsidP="009A741D">
            <w:pPr>
              <w:pStyle w:val="ConsPlusNormal"/>
              <w:jc w:val="center"/>
              <w:rPr>
                <w:rFonts w:ascii="Times New Roman" w:hAnsi="Times New Roman" w:cs="Times New Roman"/>
                <w:sz w:val="27"/>
                <w:szCs w:val="27"/>
              </w:rPr>
            </w:pPr>
            <w:r w:rsidRPr="00296FA7">
              <w:rPr>
                <w:rFonts w:ascii="Times New Roman" w:hAnsi="Times New Roman" w:cs="Times New Roman"/>
                <w:sz w:val="27"/>
                <w:szCs w:val="27"/>
              </w:rPr>
              <w:t>01.04.2021</w:t>
            </w:r>
          </w:p>
        </w:tc>
        <w:tc>
          <w:tcPr>
            <w:tcW w:w="1545" w:type="dxa"/>
          </w:tcPr>
          <w:p w:rsidR="001A77CC" w:rsidRPr="00296FA7" w:rsidRDefault="001A77CC" w:rsidP="009A741D">
            <w:pPr>
              <w:pStyle w:val="ConsPlusNormal"/>
              <w:jc w:val="center"/>
              <w:rPr>
                <w:rFonts w:ascii="Times New Roman" w:hAnsi="Times New Roman" w:cs="Times New Roman"/>
                <w:sz w:val="27"/>
                <w:szCs w:val="27"/>
              </w:rPr>
            </w:pPr>
            <w:r w:rsidRPr="00296FA7">
              <w:rPr>
                <w:rFonts w:ascii="Times New Roman" w:hAnsi="Times New Roman" w:cs="Times New Roman"/>
                <w:sz w:val="27"/>
                <w:szCs w:val="27"/>
              </w:rPr>
              <w:t>31.12.2024</w:t>
            </w:r>
          </w:p>
        </w:tc>
        <w:tc>
          <w:tcPr>
            <w:tcW w:w="2608" w:type="dxa"/>
          </w:tcPr>
          <w:p w:rsidR="001A77CC" w:rsidRPr="00296FA7" w:rsidRDefault="001A77CC" w:rsidP="009A741D">
            <w:pPr>
              <w:pStyle w:val="ConsPlusNormal"/>
              <w:rPr>
                <w:rFonts w:ascii="Times New Roman" w:hAnsi="Times New Roman" w:cs="Times New Roman"/>
                <w:sz w:val="27"/>
                <w:szCs w:val="27"/>
              </w:rPr>
            </w:pPr>
            <w:r w:rsidRPr="00296FA7">
              <w:rPr>
                <w:rFonts w:ascii="Times New Roman" w:hAnsi="Times New Roman" w:cs="Times New Roman"/>
                <w:sz w:val="27"/>
                <w:szCs w:val="27"/>
              </w:rPr>
              <w:t>Министерство здравоохранения Карачаево-Черкесской Республики</w:t>
            </w:r>
          </w:p>
        </w:tc>
        <w:tc>
          <w:tcPr>
            <w:tcW w:w="506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Утверждены и внедрены необходимые протоколы</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3.10.</w:t>
            </w:r>
          </w:p>
        </w:tc>
        <w:tc>
          <w:tcPr>
            <w:tcW w:w="3969"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Внедрение в каждой медицинской организации, оказывающей паллиативную медицинскую помощь, протоколов оценки побочных эффектов применения наркотических лекарственных препаратов и психотропных лекарственных препаратов их снижения</w:t>
            </w:r>
          </w:p>
        </w:tc>
        <w:tc>
          <w:tcPr>
            <w:tcW w:w="1609" w:type="dxa"/>
          </w:tcPr>
          <w:p w:rsidR="001A77CC" w:rsidRPr="00296FA7" w:rsidRDefault="001A77CC" w:rsidP="009A741D">
            <w:pPr>
              <w:pStyle w:val="ConsPlusNormal"/>
              <w:jc w:val="center"/>
              <w:rPr>
                <w:rFonts w:ascii="Times New Roman" w:hAnsi="Times New Roman" w:cs="Times New Roman"/>
                <w:sz w:val="27"/>
                <w:szCs w:val="27"/>
              </w:rPr>
            </w:pPr>
            <w:r w:rsidRPr="00296FA7">
              <w:rPr>
                <w:rFonts w:ascii="Times New Roman" w:hAnsi="Times New Roman" w:cs="Times New Roman"/>
                <w:sz w:val="27"/>
                <w:szCs w:val="27"/>
              </w:rPr>
              <w:t>01.04.2021</w:t>
            </w:r>
          </w:p>
        </w:tc>
        <w:tc>
          <w:tcPr>
            <w:tcW w:w="1545" w:type="dxa"/>
          </w:tcPr>
          <w:p w:rsidR="001A77CC" w:rsidRPr="00296FA7" w:rsidRDefault="001A77CC" w:rsidP="009A741D">
            <w:pPr>
              <w:pStyle w:val="ConsPlusNormal"/>
              <w:jc w:val="center"/>
              <w:rPr>
                <w:rFonts w:ascii="Times New Roman" w:hAnsi="Times New Roman" w:cs="Times New Roman"/>
                <w:sz w:val="27"/>
                <w:szCs w:val="27"/>
              </w:rPr>
            </w:pPr>
            <w:r w:rsidRPr="00296FA7">
              <w:rPr>
                <w:rFonts w:ascii="Times New Roman" w:hAnsi="Times New Roman" w:cs="Times New Roman"/>
                <w:sz w:val="27"/>
                <w:szCs w:val="27"/>
              </w:rPr>
              <w:t>31.12.2024</w:t>
            </w:r>
          </w:p>
        </w:tc>
        <w:tc>
          <w:tcPr>
            <w:tcW w:w="2608" w:type="dxa"/>
          </w:tcPr>
          <w:p w:rsidR="001A77CC" w:rsidRPr="00296FA7" w:rsidRDefault="001A77CC" w:rsidP="009A741D">
            <w:pPr>
              <w:pStyle w:val="ConsPlusNormal"/>
              <w:rPr>
                <w:rFonts w:ascii="Times New Roman" w:hAnsi="Times New Roman" w:cs="Times New Roman"/>
                <w:sz w:val="27"/>
                <w:szCs w:val="27"/>
              </w:rPr>
            </w:pPr>
            <w:r w:rsidRPr="00296FA7">
              <w:rPr>
                <w:rFonts w:ascii="Times New Roman" w:hAnsi="Times New Roman" w:cs="Times New Roman"/>
                <w:sz w:val="27"/>
                <w:szCs w:val="27"/>
              </w:rPr>
              <w:t>Министерство здравоохранения Карачаево-Черкесской Республики</w:t>
            </w:r>
          </w:p>
        </w:tc>
        <w:tc>
          <w:tcPr>
            <w:tcW w:w="506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Утверждены и внедрены необходимые протоколы</w:t>
            </w:r>
          </w:p>
        </w:tc>
      </w:tr>
      <w:tr w:rsidR="001A77CC" w:rsidRPr="007736E3">
        <w:tc>
          <w:tcPr>
            <w:tcW w:w="15495" w:type="dxa"/>
            <w:gridSpan w:val="6"/>
          </w:tcPr>
          <w:p w:rsidR="001A77CC" w:rsidRPr="00753450" w:rsidRDefault="001A77CC" w:rsidP="009A741D">
            <w:pPr>
              <w:pStyle w:val="ConsPlusNormal"/>
              <w:jc w:val="center"/>
              <w:outlineLvl w:val="2"/>
              <w:rPr>
                <w:rFonts w:ascii="Times New Roman" w:hAnsi="Times New Roman" w:cs="Times New Roman"/>
                <w:sz w:val="27"/>
                <w:szCs w:val="27"/>
              </w:rPr>
            </w:pPr>
            <w:r w:rsidRPr="00753450">
              <w:rPr>
                <w:rFonts w:ascii="Times New Roman" w:hAnsi="Times New Roman" w:cs="Times New Roman"/>
                <w:sz w:val="27"/>
                <w:szCs w:val="27"/>
              </w:rPr>
              <w:t>4. Мероприятия по оснащению медицинских организаций, оказывающих паллиативную медицинскую помощь</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4.1.</w:t>
            </w:r>
          </w:p>
        </w:tc>
        <w:tc>
          <w:tcPr>
            <w:tcW w:w="3969"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Обеспечение фельдшерских здравпунктов, фельдшерско-акушерских пунктов, врачебных амбулаторий укладками для оказания паллиативной первичной медицинской помощи</w:t>
            </w:r>
          </w:p>
        </w:tc>
        <w:tc>
          <w:tcPr>
            <w:tcW w:w="1609"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01.04.2021</w:t>
            </w:r>
          </w:p>
        </w:tc>
        <w:tc>
          <w:tcPr>
            <w:tcW w:w="1545"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31.12.2024</w:t>
            </w:r>
          </w:p>
        </w:tc>
        <w:tc>
          <w:tcPr>
            <w:tcW w:w="260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Министерство здравоохранения Карачаево-Черкесской Республики</w:t>
            </w:r>
          </w:p>
        </w:tc>
        <w:tc>
          <w:tcPr>
            <w:tcW w:w="506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В 2024 году оснащенность укладками - 100%</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4.2.</w:t>
            </w:r>
          </w:p>
        </w:tc>
        <w:tc>
          <w:tcPr>
            <w:tcW w:w="3969"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Переоснащение/дооснащение медицинским оборудованием медицинских организаций, оказывающих паллиативную медицинскую помощь</w:t>
            </w:r>
          </w:p>
        </w:tc>
        <w:tc>
          <w:tcPr>
            <w:tcW w:w="1609"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01.04.2021</w:t>
            </w:r>
          </w:p>
        </w:tc>
        <w:tc>
          <w:tcPr>
            <w:tcW w:w="1545"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31.12.2024</w:t>
            </w:r>
          </w:p>
        </w:tc>
        <w:tc>
          <w:tcPr>
            <w:tcW w:w="260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Министерство здравоохранения Карачаево-Черкесской Республики</w:t>
            </w:r>
          </w:p>
        </w:tc>
        <w:tc>
          <w:tcPr>
            <w:tcW w:w="5068" w:type="dxa"/>
          </w:tcPr>
          <w:p w:rsidR="001A77CC" w:rsidRPr="00753450" w:rsidRDefault="001A77CC" w:rsidP="00DF695D">
            <w:pPr>
              <w:pStyle w:val="ConsPlusNormal"/>
              <w:rPr>
                <w:rFonts w:ascii="Times New Roman" w:hAnsi="Times New Roman" w:cs="Times New Roman"/>
                <w:sz w:val="27"/>
                <w:szCs w:val="27"/>
              </w:rPr>
            </w:pPr>
            <w:r w:rsidRPr="00753450">
              <w:rPr>
                <w:rFonts w:ascii="Times New Roman" w:hAnsi="Times New Roman" w:cs="Times New Roman"/>
                <w:sz w:val="27"/>
                <w:szCs w:val="27"/>
              </w:rPr>
              <w:t xml:space="preserve">В 2024 году в субъекте переоснащены/дооснащены 15 медицинских организаций  </w:t>
            </w:r>
          </w:p>
        </w:tc>
      </w:tr>
      <w:tr w:rsidR="001A77CC" w:rsidRPr="007736E3">
        <w:tc>
          <w:tcPr>
            <w:tcW w:w="15495" w:type="dxa"/>
            <w:gridSpan w:val="6"/>
          </w:tcPr>
          <w:p w:rsidR="001A77CC" w:rsidRPr="00753450" w:rsidRDefault="001A77CC" w:rsidP="009A741D">
            <w:pPr>
              <w:pStyle w:val="ConsPlusNormal"/>
              <w:jc w:val="center"/>
              <w:outlineLvl w:val="2"/>
              <w:rPr>
                <w:rFonts w:ascii="Times New Roman" w:hAnsi="Times New Roman" w:cs="Times New Roman"/>
                <w:sz w:val="27"/>
                <w:szCs w:val="27"/>
              </w:rPr>
            </w:pPr>
            <w:r w:rsidRPr="00753450">
              <w:rPr>
                <w:rFonts w:ascii="Times New Roman" w:hAnsi="Times New Roman" w:cs="Times New Roman"/>
                <w:sz w:val="27"/>
                <w:szCs w:val="27"/>
              </w:rPr>
              <w:t>5. Мероприятия по совершенствованию внутреннего контроля качества оказания паллиативной медицинской помощи</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5.1.</w:t>
            </w:r>
          </w:p>
        </w:tc>
        <w:tc>
          <w:tcPr>
            <w:tcW w:w="3969"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Разработка и внедрение системы внутреннего контроля качества</w:t>
            </w:r>
          </w:p>
        </w:tc>
        <w:tc>
          <w:tcPr>
            <w:tcW w:w="1609"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01.04.2021</w:t>
            </w:r>
          </w:p>
        </w:tc>
        <w:tc>
          <w:tcPr>
            <w:tcW w:w="1545"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31.12:2024</w:t>
            </w:r>
          </w:p>
        </w:tc>
        <w:tc>
          <w:tcPr>
            <w:tcW w:w="260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Министерство здравоохранения Карачаево-Черкесской Республики</w:t>
            </w:r>
          </w:p>
        </w:tc>
        <w:tc>
          <w:tcPr>
            <w:tcW w:w="506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Внедрена система внутреннего контроля качества</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5.2.</w:t>
            </w:r>
          </w:p>
        </w:tc>
        <w:tc>
          <w:tcPr>
            <w:tcW w:w="3969"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Оказание медицинской помощи пациентам при оказании паллиативной медицинской помощи на основе критериев качества медицинской помощи и клинических рекомендаций</w:t>
            </w:r>
          </w:p>
        </w:tc>
        <w:tc>
          <w:tcPr>
            <w:tcW w:w="1609"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01.04.2021</w:t>
            </w:r>
          </w:p>
        </w:tc>
        <w:tc>
          <w:tcPr>
            <w:tcW w:w="1545"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31.12.2024</w:t>
            </w:r>
          </w:p>
        </w:tc>
        <w:tc>
          <w:tcPr>
            <w:tcW w:w="260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Министерство здравоохранения Карачаево-Черкесской Республики</w:t>
            </w:r>
          </w:p>
        </w:tc>
        <w:tc>
          <w:tcPr>
            <w:tcW w:w="506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Медицинская помощь оказана на основе клинических рекомендаций</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5.3.</w:t>
            </w:r>
          </w:p>
        </w:tc>
        <w:tc>
          <w:tcPr>
            <w:tcW w:w="3969"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Разбор клинических случаев (откуда перевели пациента, пролежни, болевой синдром, оценка боли, досуточной летальности в стационаре, оказывающем паллиативную медицинскую помощь, жалоб и т.д.</w:t>
            </w:r>
          </w:p>
        </w:tc>
        <w:tc>
          <w:tcPr>
            <w:tcW w:w="1609"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01.04.2021</w:t>
            </w:r>
          </w:p>
        </w:tc>
        <w:tc>
          <w:tcPr>
            <w:tcW w:w="1545"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31.12.2024</w:t>
            </w:r>
          </w:p>
        </w:tc>
        <w:tc>
          <w:tcPr>
            <w:tcW w:w="260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Министерство здравоохранения Карачаево-Черкесской Республики</w:t>
            </w:r>
          </w:p>
        </w:tc>
        <w:tc>
          <w:tcPr>
            <w:tcW w:w="506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Повышение качества оказания медицинской помощи пациентам при оказании ПМП. Повышение квалификации медицинских работников. Разобрано клинических случаев</w:t>
            </w:r>
          </w:p>
        </w:tc>
      </w:tr>
      <w:tr w:rsidR="001A77CC" w:rsidRPr="007736E3">
        <w:tc>
          <w:tcPr>
            <w:tcW w:w="15495" w:type="dxa"/>
            <w:gridSpan w:val="6"/>
          </w:tcPr>
          <w:p w:rsidR="001A77CC" w:rsidRPr="00753450" w:rsidRDefault="001A77CC" w:rsidP="009A741D">
            <w:pPr>
              <w:pStyle w:val="ConsPlusNormal"/>
              <w:jc w:val="center"/>
              <w:outlineLvl w:val="2"/>
              <w:rPr>
                <w:rFonts w:ascii="Times New Roman" w:hAnsi="Times New Roman" w:cs="Times New Roman"/>
                <w:sz w:val="27"/>
                <w:szCs w:val="27"/>
              </w:rPr>
            </w:pPr>
            <w:r w:rsidRPr="00753450">
              <w:rPr>
                <w:rFonts w:ascii="Times New Roman" w:hAnsi="Times New Roman" w:cs="Times New Roman"/>
                <w:sz w:val="27"/>
                <w:szCs w:val="27"/>
              </w:rPr>
              <w:t>6. Мероприятия по развитию системы учета и мониторинга пациентов, нуждающихся в паллиативной медицинской помощи</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6.1.</w:t>
            </w:r>
          </w:p>
        </w:tc>
        <w:tc>
          <w:tcPr>
            <w:tcW w:w="3969"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Создание единой базы данных (электронных реестров) пациентов, нуждающихся в оказании паллиативной медицинской помощи, интеграция в единую информационную систему здравоохранения КЧР</w:t>
            </w:r>
          </w:p>
        </w:tc>
        <w:tc>
          <w:tcPr>
            <w:tcW w:w="1609"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01.04.2021</w:t>
            </w:r>
          </w:p>
        </w:tc>
        <w:tc>
          <w:tcPr>
            <w:tcW w:w="1545"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31.12.2024</w:t>
            </w:r>
          </w:p>
        </w:tc>
        <w:tc>
          <w:tcPr>
            <w:tcW w:w="260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Министерство здравоохранения Карачаево-Черкесской Республики</w:t>
            </w:r>
          </w:p>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Муниципальные образования КЧР (по согласованию)</w:t>
            </w:r>
          </w:p>
        </w:tc>
        <w:tc>
          <w:tcPr>
            <w:tcW w:w="506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Электронные реестры пациентов, нуждающихся в ПМП</w:t>
            </w:r>
          </w:p>
        </w:tc>
      </w:tr>
      <w:tr w:rsidR="001A77CC" w:rsidRPr="007736E3">
        <w:tc>
          <w:tcPr>
            <w:tcW w:w="15495" w:type="dxa"/>
            <w:gridSpan w:val="6"/>
          </w:tcPr>
          <w:p w:rsidR="001A77CC" w:rsidRPr="00753450" w:rsidRDefault="001A77CC" w:rsidP="009A741D">
            <w:pPr>
              <w:pStyle w:val="ConsPlusNormal"/>
              <w:jc w:val="center"/>
              <w:outlineLvl w:val="2"/>
              <w:rPr>
                <w:rFonts w:ascii="Times New Roman" w:hAnsi="Times New Roman" w:cs="Times New Roman"/>
                <w:sz w:val="27"/>
                <w:szCs w:val="27"/>
              </w:rPr>
            </w:pPr>
            <w:r w:rsidRPr="00753450">
              <w:rPr>
                <w:rFonts w:ascii="Times New Roman" w:hAnsi="Times New Roman" w:cs="Times New Roman"/>
                <w:sz w:val="27"/>
                <w:szCs w:val="27"/>
              </w:rPr>
              <w:t>7. Мероприятия, направленные на совершенствование взаимодействия медицинских организаций, организаций обслуживания, волонтерских (добровольческих) и религиозных организаций</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7.1.</w:t>
            </w:r>
          </w:p>
        </w:tc>
        <w:tc>
          <w:tcPr>
            <w:tcW w:w="3969"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Внедрение программы взаимодействия медицинских организаций, оказывающих паллиативную медицинскую помощь, с организациями социального обслуживания</w:t>
            </w:r>
          </w:p>
        </w:tc>
        <w:tc>
          <w:tcPr>
            <w:tcW w:w="1609" w:type="dxa"/>
          </w:tcPr>
          <w:p w:rsidR="001A77CC" w:rsidRPr="00296FA7" w:rsidRDefault="001A77CC" w:rsidP="009A741D">
            <w:pPr>
              <w:pStyle w:val="ConsPlusNormal"/>
              <w:jc w:val="center"/>
              <w:rPr>
                <w:rFonts w:ascii="Times New Roman" w:hAnsi="Times New Roman" w:cs="Times New Roman"/>
                <w:sz w:val="27"/>
                <w:szCs w:val="27"/>
              </w:rPr>
            </w:pPr>
            <w:r w:rsidRPr="00296FA7">
              <w:rPr>
                <w:rFonts w:ascii="Times New Roman" w:hAnsi="Times New Roman" w:cs="Times New Roman"/>
                <w:sz w:val="27"/>
                <w:szCs w:val="27"/>
              </w:rPr>
              <w:t>01.04.2021</w:t>
            </w:r>
          </w:p>
        </w:tc>
        <w:tc>
          <w:tcPr>
            <w:tcW w:w="1545" w:type="dxa"/>
          </w:tcPr>
          <w:p w:rsidR="001A77CC" w:rsidRPr="00296FA7" w:rsidRDefault="001A77CC" w:rsidP="009A741D">
            <w:pPr>
              <w:pStyle w:val="ConsPlusNormal"/>
              <w:jc w:val="center"/>
              <w:rPr>
                <w:rFonts w:ascii="Times New Roman" w:hAnsi="Times New Roman" w:cs="Times New Roman"/>
                <w:sz w:val="27"/>
                <w:szCs w:val="27"/>
              </w:rPr>
            </w:pPr>
            <w:r w:rsidRPr="00296FA7">
              <w:rPr>
                <w:rFonts w:ascii="Times New Roman" w:hAnsi="Times New Roman" w:cs="Times New Roman"/>
                <w:sz w:val="27"/>
                <w:szCs w:val="27"/>
              </w:rPr>
              <w:t>31.12.2024</w:t>
            </w:r>
          </w:p>
        </w:tc>
        <w:tc>
          <w:tcPr>
            <w:tcW w:w="2608" w:type="dxa"/>
          </w:tcPr>
          <w:p w:rsidR="001A77CC" w:rsidRPr="00296FA7" w:rsidRDefault="001A77CC" w:rsidP="009A741D">
            <w:pPr>
              <w:pStyle w:val="ConsPlusNormal"/>
              <w:rPr>
                <w:rFonts w:ascii="Times New Roman" w:hAnsi="Times New Roman" w:cs="Times New Roman"/>
                <w:sz w:val="27"/>
                <w:szCs w:val="27"/>
              </w:rPr>
            </w:pPr>
            <w:r w:rsidRPr="00296FA7">
              <w:rPr>
                <w:rFonts w:ascii="Times New Roman" w:hAnsi="Times New Roman" w:cs="Times New Roman"/>
                <w:sz w:val="27"/>
                <w:szCs w:val="27"/>
              </w:rPr>
              <w:t>Министерство здравоохранения Карачаево-Черкесской Республики, Министерство труда и социального развития КЧР</w:t>
            </w:r>
          </w:p>
        </w:tc>
        <w:tc>
          <w:tcPr>
            <w:tcW w:w="506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Реализованная программа</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7.2.</w:t>
            </w:r>
          </w:p>
        </w:tc>
        <w:tc>
          <w:tcPr>
            <w:tcW w:w="3969"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Разработка и внедрение комплексной программы социально-бытовой адаптации пациентов, нуждающихся в оказании паллиативной медицинской помощи, и их родственников</w:t>
            </w:r>
          </w:p>
        </w:tc>
        <w:tc>
          <w:tcPr>
            <w:tcW w:w="1609" w:type="dxa"/>
          </w:tcPr>
          <w:p w:rsidR="001A77CC" w:rsidRPr="00296FA7" w:rsidRDefault="001A77CC" w:rsidP="009A741D">
            <w:pPr>
              <w:pStyle w:val="ConsPlusNormal"/>
              <w:jc w:val="center"/>
              <w:rPr>
                <w:rFonts w:ascii="Times New Roman" w:hAnsi="Times New Roman" w:cs="Times New Roman"/>
                <w:sz w:val="27"/>
                <w:szCs w:val="27"/>
              </w:rPr>
            </w:pPr>
            <w:r w:rsidRPr="00296FA7">
              <w:rPr>
                <w:rFonts w:ascii="Times New Roman" w:hAnsi="Times New Roman" w:cs="Times New Roman"/>
                <w:sz w:val="27"/>
                <w:szCs w:val="27"/>
              </w:rPr>
              <w:t>01.04.2021</w:t>
            </w:r>
          </w:p>
        </w:tc>
        <w:tc>
          <w:tcPr>
            <w:tcW w:w="1545" w:type="dxa"/>
          </w:tcPr>
          <w:p w:rsidR="001A77CC" w:rsidRPr="00296FA7" w:rsidRDefault="001A77CC" w:rsidP="009A741D">
            <w:pPr>
              <w:pStyle w:val="ConsPlusNormal"/>
              <w:jc w:val="center"/>
              <w:rPr>
                <w:rFonts w:ascii="Times New Roman" w:hAnsi="Times New Roman" w:cs="Times New Roman"/>
                <w:sz w:val="27"/>
                <w:szCs w:val="27"/>
              </w:rPr>
            </w:pPr>
            <w:r w:rsidRPr="00296FA7">
              <w:rPr>
                <w:rFonts w:ascii="Times New Roman" w:hAnsi="Times New Roman" w:cs="Times New Roman"/>
                <w:sz w:val="27"/>
                <w:szCs w:val="27"/>
              </w:rPr>
              <w:t>31.12.2024</w:t>
            </w:r>
          </w:p>
        </w:tc>
        <w:tc>
          <w:tcPr>
            <w:tcW w:w="2608" w:type="dxa"/>
          </w:tcPr>
          <w:p w:rsidR="001A77CC" w:rsidRPr="00296FA7" w:rsidRDefault="001A77CC" w:rsidP="009A741D">
            <w:pPr>
              <w:pStyle w:val="ConsPlusNormal"/>
              <w:rPr>
                <w:rFonts w:ascii="Times New Roman" w:hAnsi="Times New Roman" w:cs="Times New Roman"/>
                <w:sz w:val="27"/>
                <w:szCs w:val="27"/>
              </w:rPr>
            </w:pPr>
            <w:r w:rsidRPr="00296FA7">
              <w:rPr>
                <w:rFonts w:ascii="Times New Roman" w:hAnsi="Times New Roman" w:cs="Times New Roman"/>
                <w:sz w:val="27"/>
                <w:szCs w:val="27"/>
              </w:rPr>
              <w:t>Министерство здравоохранения Карачаево-Черкесской Республики министерство труда и социального развития КЧР, лидеры волонтерских движений, представители</w:t>
            </w:r>
          </w:p>
        </w:tc>
        <w:tc>
          <w:tcPr>
            <w:tcW w:w="506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Реализована программа</w:t>
            </w:r>
          </w:p>
        </w:tc>
      </w:tr>
      <w:tr w:rsidR="001A77CC" w:rsidRPr="007736E3">
        <w:tc>
          <w:tcPr>
            <w:tcW w:w="15495" w:type="dxa"/>
            <w:gridSpan w:val="6"/>
          </w:tcPr>
          <w:p w:rsidR="001A77CC" w:rsidRPr="00753450" w:rsidRDefault="001A77CC" w:rsidP="009A741D">
            <w:pPr>
              <w:pStyle w:val="ConsPlusNormal"/>
              <w:jc w:val="center"/>
              <w:outlineLvl w:val="2"/>
              <w:rPr>
                <w:rFonts w:ascii="Times New Roman" w:hAnsi="Times New Roman" w:cs="Times New Roman"/>
                <w:sz w:val="27"/>
                <w:szCs w:val="27"/>
              </w:rPr>
            </w:pPr>
            <w:r w:rsidRPr="00753450">
              <w:rPr>
                <w:rFonts w:ascii="Times New Roman" w:hAnsi="Times New Roman" w:cs="Times New Roman"/>
                <w:sz w:val="27"/>
                <w:szCs w:val="27"/>
              </w:rPr>
              <w:t>8. Мероприятия направленные на совершенствование организации нутритивной поддержки при оказании паллиативной медицинской помощи</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8.1.</w:t>
            </w:r>
          </w:p>
        </w:tc>
        <w:tc>
          <w:tcPr>
            <w:tcW w:w="3969" w:type="dxa"/>
          </w:tcPr>
          <w:p w:rsidR="001A77CC" w:rsidRPr="00296FA7" w:rsidRDefault="001A77CC" w:rsidP="009A741D">
            <w:pPr>
              <w:pStyle w:val="ConsPlusNormal"/>
              <w:rPr>
                <w:rFonts w:ascii="Times New Roman" w:hAnsi="Times New Roman" w:cs="Times New Roman"/>
                <w:sz w:val="27"/>
                <w:szCs w:val="27"/>
              </w:rPr>
            </w:pPr>
            <w:r w:rsidRPr="00296FA7">
              <w:rPr>
                <w:rFonts w:ascii="Times New Roman" w:hAnsi="Times New Roman" w:cs="Times New Roman"/>
                <w:sz w:val="27"/>
                <w:szCs w:val="27"/>
              </w:rPr>
              <w:t>Внедрение программы по организации нутритивной поддержки при оказании паллиативной медицинской помощи взрослым и детям</w:t>
            </w:r>
          </w:p>
        </w:tc>
        <w:tc>
          <w:tcPr>
            <w:tcW w:w="1609" w:type="dxa"/>
          </w:tcPr>
          <w:p w:rsidR="001A77CC" w:rsidRPr="00296FA7" w:rsidRDefault="001A77CC" w:rsidP="009A741D">
            <w:pPr>
              <w:pStyle w:val="ConsPlusNormal"/>
              <w:jc w:val="center"/>
              <w:rPr>
                <w:rFonts w:ascii="Times New Roman" w:hAnsi="Times New Roman" w:cs="Times New Roman"/>
                <w:sz w:val="27"/>
                <w:szCs w:val="27"/>
              </w:rPr>
            </w:pPr>
            <w:r w:rsidRPr="00296FA7">
              <w:rPr>
                <w:rFonts w:ascii="Times New Roman" w:hAnsi="Times New Roman" w:cs="Times New Roman"/>
                <w:sz w:val="27"/>
                <w:szCs w:val="27"/>
              </w:rPr>
              <w:t>01.04.2021</w:t>
            </w:r>
          </w:p>
        </w:tc>
        <w:tc>
          <w:tcPr>
            <w:tcW w:w="1545" w:type="dxa"/>
          </w:tcPr>
          <w:p w:rsidR="001A77CC" w:rsidRPr="00296FA7" w:rsidRDefault="001A77CC" w:rsidP="009A741D">
            <w:pPr>
              <w:pStyle w:val="ConsPlusNormal"/>
              <w:jc w:val="center"/>
              <w:rPr>
                <w:rFonts w:ascii="Times New Roman" w:hAnsi="Times New Roman" w:cs="Times New Roman"/>
                <w:sz w:val="27"/>
                <w:szCs w:val="27"/>
              </w:rPr>
            </w:pPr>
            <w:r w:rsidRPr="00296FA7">
              <w:rPr>
                <w:rFonts w:ascii="Times New Roman" w:hAnsi="Times New Roman" w:cs="Times New Roman"/>
                <w:sz w:val="27"/>
                <w:szCs w:val="27"/>
              </w:rPr>
              <w:t>31.12.2024</w:t>
            </w:r>
          </w:p>
        </w:tc>
        <w:tc>
          <w:tcPr>
            <w:tcW w:w="2608" w:type="dxa"/>
          </w:tcPr>
          <w:p w:rsidR="001A77CC" w:rsidRPr="00296FA7" w:rsidRDefault="001A77CC" w:rsidP="009A741D">
            <w:pPr>
              <w:pStyle w:val="ConsPlusNormal"/>
              <w:rPr>
                <w:rFonts w:ascii="Times New Roman" w:hAnsi="Times New Roman" w:cs="Times New Roman"/>
                <w:sz w:val="27"/>
                <w:szCs w:val="27"/>
              </w:rPr>
            </w:pPr>
            <w:r w:rsidRPr="00296FA7">
              <w:rPr>
                <w:rFonts w:ascii="Times New Roman" w:hAnsi="Times New Roman" w:cs="Times New Roman"/>
                <w:sz w:val="27"/>
                <w:szCs w:val="27"/>
              </w:rPr>
              <w:t>Министерство здравоохранения Карачаево-Черкесской Республики</w:t>
            </w:r>
          </w:p>
        </w:tc>
        <w:tc>
          <w:tcPr>
            <w:tcW w:w="506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Реализована программа</w:t>
            </w:r>
          </w:p>
        </w:tc>
      </w:tr>
      <w:tr w:rsidR="001A77CC" w:rsidRPr="007736E3">
        <w:tc>
          <w:tcPr>
            <w:tcW w:w="15495" w:type="dxa"/>
            <w:gridSpan w:val="6"/>
          </w:tcPr>
          <w:p w:rsidR="001A77CC" w:rsidRPr="00296FA7" w:rsidRDefault="001A77CC" w:rsidP="009A741D">
            <w:pPr>
              <w:pStyle w:val="ConsPlusNormal"/>
              <w:jc w:val="center"/>
              <w:outlineLvl w:val="2"/>
              <w:rPr>
                <w:rFonts w:ascii="Times New Roman" w:hAnsi="Times New Roman" w:cs="Times New Roman"/>
                <w:sz w:val="27"/>
                <w:szCs w:val="27"/>
              </w:rPr>
            </w:pPr>
            <w:r w:rsidRPr="00296FA7">
              <w:rPr>
                <w:rFonts w:ascii="Times New Roman" w:hAnsi="Times New Roman" w:cs="Times New Roman"/>
                <w:sz w:val="27"/>
                <w:szCs w:val="27"/>
              </w:rPr>
              <w:t>9. Обеспечение возможности оказания телемедицинских консультаций для медицинских организаций, оказывающих паллиативную медицинскую помощь в Карачаево-Черкесской Республике</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9.1.</w:t>
            </w:r>
          </w:p>
        </w:tc>
        <w:tc>
          <w:tcPr>
            <w:tcW w:w="3969" w:type="dxa"/>
          </w:tcPr>
          <w:p w:rsidR="001A77CC" w:rsidRPr="00296FA7" w:rsidRDefault="001A77CC" w:rsidP="009A741D">
            <w:pPr>
              <w:pStyle w:val="ConsPlusNormal"/>
              <w:rPr>
                <w:rFonts w:ascii="Times New Roman" w:hAnsi="Times New Roman" w:cs="Times New Roman"/>
                <w:sz w:val="27"/>
                <w:szCs w:val="27"/>
              </w:rPr>
            </w:pPr>
            <w:r w:rsidRPr="00296FA7">
              <w:rPr>
                <w:rFonts w:ascii="Times New Roman" w:hAnsi="Times New Roman" w:cs="Times New Roman"/>
                <w:sz w:val="27"/>
                <w:szCs w:val="27"/>
              </w:rPr>
              <w:t>Организация и обеспечение функционирования телемедицинского центра консультаций</w:t>
            </w:r>
          </w:p>
        </w:tc>
        <w:tc>
          <w:tcPr>
            <w:tcW w:w="1609" w:type="dxa"/>
          </w:tcPr>
          <w:p w:rsidR="001A77CC" w:rsidRPr="00296FA7" w:rsidRDefault="001A77CC" w:rsidP="009A741D">
            <w:pPr>
              <w:pStyle w:val="ConsPlusNormal"/>
              <w:jc w:val="center"/>
              <w:rPr>
                <w:rFonts w:ascii="Times New Roman" w:hAnsi="Times New Roman" w:cs="Times New Roman"/>
                <w:sz w:val="27"/>
                <w:szCs w:val="27"/>
              </w:rPr>
            </w:pPr>
            <w:r w:rsidRPr="00296FA7">
              <w:rPr>
                <w:rFonts w:ascii="Times New Roman" w:hAnsi="Times New Roman" w:cs="Times New Roman"/>
                <w:sz w:val="27"/>
                <w:szCs w:val="27"/>
              </w:rPr>
              <w:t>01.04.2021</w:t>
            </w:r>
          </w:p>
        </w:tc>
        <w:tc>
          <w:tcPr>
            <w:tcW w:w="1545" w:type="dxa"/>
          </w:tcPr>
          <w:p w:rsidR="001A77CC" w:rsidRPr="00296FA7" w:rsidRDefault="001A77CC" w:rsidP="009A741D">
            <w:pPr>
              <w:pStyle w:val="ConsPlusNormal"/>
              <w:jc w:val="center"/>
              <w:rPr>
                <w:rFonts w:ascii="Times New Roman" w:hAnsi="Times New Roman" w:cs="Times New Roman"/>
                <w:sz w:val="27"/>
                <w:szCs w:val="27"/>
              </w:rPr>
            </w:pPr>
            <w:r w:rsidRPr="00296FA7">
              <w:rPr>
                <w:rFonts w:ascii="Times New Roman" w:hAnsi="Times New Roman" w:cs="Times New Roman"/>
                <w:sz w:val="27"/>
                <w:szCs w:val="27"/>
              </w:rPr>
              <w:t>31.12.2024</w:t>
            </w:r>
          </w:p>
        </w:tc>
        <w:tc>
          <w:tcPr>
            <w:tcW w:w="2608" w:type="dxa"/>
          </w:tcPr>
          <w:p w:rsidR="001A77CC" w:rsidRPr="00296FA7" w:rsidRDefault="001A77CC" w:rsidP="009A741D">
            <w:pPr>
              <w:pStyle w:val="ConsPlusNormal"/>
              <w:rPr>
                <w:rFonts w:ascii="Times New Roman" w:hAnsi="Times New Roman" w:cs="Times New Roman"/>
                <w:sz w:val="27"/>
                <w:szCs w:val="27"/>
              </w:rPr>
            </w:pPr>
            <w:r w:rsidRPr="00296FA7">
              <w:rPr>
                <w:rFonts w:ascii="Times New Roman" w:hAnsi="Times New Roman" w:cs="Times New Roman"/>
                <w:sz w:val="27"/>
                <w:szCs w:val="27"/>
              </w:rPr>
              <w:t>Министерство здравоохранения Карачаево-Черкесской Республики</w:t>
            </w:r>
          </w:p>
        </w:tc>
        <w:tc>
          <w:tcPr>
            <w:tcW w:w="506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Организован и оборудован телемедицинский центр на базе РГБУЗ "Черкесская городская клиническая больница", Проведена трансляция в 4 объектах</w:t>
            </w:r>
          </w:p>
        </w:tc>
      </w:tr>
      <w:tr w:rsidR="001A77CC" w:rsidRPr="007736E3">
        <w:tc>
          <w:tcPr>
            <w:tcW w:w="15495" w:type="dxa"/>
            <w:gridSpan w:val="6"/>
          </w:tcPr>
          <w:p w:rsidR="001A77CC" w:rsidRPr="00753450" w:rsidRDefault="001A77CC" w:rsidP="009A741D">
            <w:pPr>
              <w:pStyle w:val="ConsPlusNormal"/>
              <w:jc w:val="center"/>
              <w:outlineLvl w:val="2"/>
              <w:rPr>
                <w:rFonts w:ascii="Times New Roman" w:hAnsi="Times New Roman" w:cs="Times New Roman"/>
                <w:sz w:val="27"/>
                <w:szCs w:val="27"/>
              </w:rPr>
            </w:pPr>
            <w:r w:rsidRPr="00753450">
              <w:rPr>
                <w:rFonts w:ascii="Times New Roman" w:hAnsi="Times New Roman" w:cs="Times New Roman"/>
                <w:sz w:val="27"/>
                <w:szCs w:val="27"/>
              </w:rPr>
              <w:t>10. Автоматизация деятельности медицинских организаций, оказывающих паллиативную медицинскую помощь</w:t>
            </w:r>
          </w:p>
        </w:tc>
      </w:tr>
      <w:tr w:rsidR="001A77CC" w:rsidRPr="007736E3">
        <w:tc>
          <w:tcPr>
            <w:tcW w:w="696"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10.1.</w:t>
            </w:r>
          </w:p>
        </w:tc>
        <w:tc>
          <w:tcPr>
            <w:tcW w:w="3969"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Разработка и реализация плана мероприятий по внедрению информационных технологий в деятельность медицинских организаций, оказывающих паллиативную медицинскую помощь</w:t>
            </w:r>
          </w:p>
        </w:tc>
        <w:tc>
          <w:tcPr>
            <w:tcW w:w="1609"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01.04.2021</w:t>
            </w:r>
          </w:p>
        </w:tc>
        <w:tc>
          <w:tcPr>
            <w:tcW w:w="1545" w:type="dxa"/>
          </w:tcPr>
          <w:p w:rsidR="001A77CC" w:rsidRPr="00753450" w:rsidRDefault="001A77CC" w:rsidP="009A741D">
            <w:pPr>
              <w:pStyle w:val="ConsPlusNormal"/>
              <w:jc w:val="center"/>
              <w:rPr>
                <w:rFonts w:ascii="Times New Roman" w:hAnsi="Times New Roman" w:cs="Times New Roman"/>
                <w:sz w:val="27"/>
                <w:szCs w:val="27"/>
              </w:rPr>
            </w:pPr>
            <w:r w:rsidRPr="00753450">
              <w:rPr>
                <w:rFonts w:ascii="Times New Roman" w:hAnsi="Times New Roman" w:cs="Times New Roman"/>
                <w:sz w:val="27"/>
                <w:szCs w:val="27"/>
              </w:rPr>
              <w:t>31.12.2024</w:t>
            </w:r>
          </w:p>
        </w:tc>
        <w:tc>
          <w:tcPr>
            <w:tcW w:w="260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Министерство здравоохранения Карачаево-Черкесской Республики</w:t>
            </w:r>
          </w:p>
        </w:tc>
        <w:tc>
          <w:tcPr>
            <w:tcW w:w="5068" w:type="dxa"/>
          </w:tcPr>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Оперативное получение и анализ данных по маршрутизации пациентов и управление потоками пациентов при оказании паллиативной медицинской помощи населению. Внедрение механизмов обратной связи и информирование об их наличии пациентов посредством сайта учреждения, инфоматов. Создание информационных систем, включая автоматизированное управление процессами качества оказания паллиативной медицинской помощи. Создание специализированных вертикально интегрированных медицинских информационных систем по профилю паллиативная медицинская помощь.</w:t>
            </w:r>
          </w:p>
          <w:p w:rsidR="001A77CC" w:rsidRPr="00753450" w:rsidRDefault="001A77CC" w:rsidP="009A741D">
            <w:pPr>
              <w:pStyle w:val="ConsPlusNormal"/>
              <w:rPr>
                <w:rFonts w:ascii="Times New Roman" w:hAnsi="Times New Roman" w:cs="Times New Roman"/>
                <w:sz w:val="27"/>
                <w:szCs w:val="27"/>
              </w:rPr>
            </w:pPr>
            <w:r w:rsidRPr="00753450">
              <w:rPr>
                <w:rFonts w:ascii="Times New Roman" w:hAnsi="Times New Roman" w:cs="Times New Roman"/>
                <w:sz w:val="27"/>
                <w:szCs w:val="27"/>
              </w:rPr>
              <w:t>Создание телемедицинских систем (для улучшения качества оказания паллиативной медицинской помощи на дому</w:t>
            </w:r>
          </w:p>
        </w:tc>
      </w:tr>
    </w:tbl>
    <w:p w:rsidR="001A77CC" w:rsidRDefault="001A77CC" w:rsidP="00E5262F">
      <w:pPr>
        <w:ind w:left="721" w:right="1141"/>
        <w:jc w:val="center"/>
        <w:rPr>
          <w:b/>
          <w:bCs/>
          <w:sz w:val="24"/>
          <w:szCs w:val="24"/>
        </w:rPr>
      </w:pPr>
    </w:p>
    <w:p w:rsidR="001A77CC" w:rsidRDefault="001A77CC" w:rsidP="00E5262F">
      <w:pPr>
        <w:ind w:left="721" w:right="1141"/>
        <w:jc w:val="center"/>
        <w:rPr>
          <w:b/>
          <w:bCs/>
          <w:sz w:val="24"/>
          <w:szCs w:val="24"/>
        </w:rPr>
      </w:pPr>
    </w:p>
    <w:p w:rsidR="001A77CC" w:rsidRPr="00A02233" w:rsidRDefault="001A77CC" w:rsidP="00753450">
      <w:pPr>
        <w:rPr>
          <w:sz w:val="28"/>
          <w:szCs w:val="28"/>
        </w:rPr>
      </w:pPr>
      <w:r w:rsidRPr="00A02233">
        <w:rPr>
          <w:sz w:val="28"/>
          <w:szCs w:val="28"/>
        </w:rPr>
        <w:t>Заместитель Руководителя Администрации</w:t>
      </w:r>
    </w:p>
    <w:p w:rsidR="001A77CC" w:rsidRDefault="001A77CC" w:rsidP="00753450">
      <w:pPr>
        <w:rPr>
          <w:sz w:val="28"/>
          <w:szCs w:val="28"/>
        </w:rPr>
      </w:pPr>
      <w:r w:rsidRPr="00A02233">
        <w:rPr>
          <w:sz w:val="28"/>
          <w:szCs w:val="28"/>
        </w:rPr>
        <w:t xml:space="preserve">Главы и Правительства  КЧР, </w:t>
      </w:r>
    </w:p>
    <w:p w:rsidR="001A77CC" w:rsidRPr="00A02233" w:rsidRDefault="001A77CC" w:rsidP="00753450">
      <w:pPr>
        <w:rPr>
          <w:sz w:val="28"/>
          <w:szCs w:val="28"/>
        </w:rPr>
      </w:pPr>
      <w:r>
        <w:rPr>
          <w:sz w:val="28"/>
          <w:szCs w:val="28"/>
        </w:rPr>
        <w:t>н</w:t>
      </w:r>
      <w:r w:rsidRPr="00A02233">
        <w:rPr>
          <w:sz w:val="28"/>
          <w:szCs w:val="28"/>
        </w:rPr>
        <w:t xml:space="preserve">ачальник Управления документационного </w:t>
      </w:r>
    </w:p>
    <w:p w:rsidR="001A77CC" w:rsidRPr="00A02233" w:rsidRDefault="001A77CC" w:rsidP="00753450">
      <w:pPr>
        <w:rPr>
          <w:sz w:val="28"/>
          <w:szCs w:val="28"/>
        </w:rPr>
      </w:pPr>
      <w:r w:rsidRPr="00A02233">
        <w:rPr>
          <w:sz w:val="28"/>
          <w:szCs w:val="28"/>
        </w:rPr>
        <w:t xml:space="preserve">обеспечения Главы и Правительства  КЧР  </w:t>
      </w:r>
      <w:r>
        <w:rPr>
          <w:sz w:val="28"/>
          <w:szCs w:val="28"/>
        </w:rPr>
        <w:t xml:space="preserve">                                                                                                                      </w:t>
      </w:r>
      <w:r w:rsidRPr="00A02233">
        <w:rPr>
          <w:sz w:val="28"/>
          <w:szCs w:val="28"/>
        </w:rPr>
        <w:t>Ф.Я. Астежева</w:t>
      </w:r>
    </w:p>
    <w:p w:rsidR="001A77CC" w:rsidRDefault="001A77CC" w:rsidP="00753450">
      <w:pPr>
        <w:rPr>
          <w:sz w:val="28"/>
          <w:szCs w:val="28"/>
        </w:rPr>
      </w:pPr>
    </w:p>
    <w:p w:rsidR="001A77CC" w:rsidRPr="00A02233" w:rsidRDefault="001A77CC" w:rsidP="00753450">
      <w:pPr>
        <w:rPr>
          <w:sz w:val="28"/>
          <w:szCs w:val="28"/>
        </w:rPr>
      </w:pPr>
    </w:p>
    <w:p w:rsidR="001A77CC" w:rsidRPr="00A02233" w:rsidRDefault="001A77CC" w:rsidP="00753450">
      <w:pPr>
        <w:rPr>
          <w:sz w:val="28"/>
          <w:szCs w:val="28"/>
        </w:rPr>
      </w:pPr>
      <w:r w:rsidRPr="00A02233">
        <w:rPr>
          <w:sz w:val="28"/>
          <w:szCs w:val="28"/>
        </w:rPr>
        <w:t xml:space="preserve">Министр здравоохранения </w:t>
      </w:r>
    </w:p>
    <w:p w:rsidR="001A77CC" w:rsidRDefault="001A77CC" w:rsidP="00753450">
      <w:pPr>
        <w:ind w:right="-80"/>
        <w:rPr>
          <w:sz w:val="28"/>
          <w:szCs w:val="28"/>
        </w:rPr>
      </w:pPr>
      <w:r w:rsidRPr="00A02233">
        <w:rPr>
          <w:sz w:val="28"/>
          <w:szCs w:val="28"/>
        </w:rPr>
        <w:t xml:space="preserve">Карачаево-Черкесской Республики                                                        </w:t>
      </w:r>
      <w:r>
        <w:rPr>
          <w:sz w:val="28"/>
          <w:szCs w:val="28"/>
        </w:rPr>
        <w:t xml:space="preserve">                                                                             </w:t>
      </w:r>
      <w:r w:rsidRPr="00A02233">
        <w:rPr>
          <w:sz w:val="28"/>
          <w:szCs w:val="28"/>
        </w:rPr>
        <w:t>К.А. Шаманов</w:t>
      </w:r>
    </w:p>
    <w:p w:rsidR="001A77CC" w:rsidRDefault="001A77CC" w:rsidP="00753450">
      <w:pPr>
        <w:ind w:right="360"/>
        <w:rPr>
          <w:sz w:val="28"/>
          <w:szCs w:val="28"/>
        </w:rPr>
      </w:pPr>
    </w:p>
    <w:p w:rsidR="001A77CC" w:rsidRDefault="001A77CC" w:rsidP="00E5262F">
      <w:pPr>
        <w:ind w:left="721" w:right="1141"/>
        <w:jc w:val="center"/>
        <w:rPr>
          <w:b/>
          <w:bCs/>
          <w:sz w:val="24"/>
          <w:szCs w:val="24"/>
        </w:rPr>
      </w:pPr>
    </w:p>
    <w:p w:rsidR="001A77CC" w:rsidRDefault="001A77CC" w:rsidP="00E5262F">
      <w:pPr>
        <w:ind w:left="721" w:right="1141"/>
        <w:jc w:val="center"/>
        <w:rPr>
          <w:b/>
          <w:bCs/>
          <w:sz w:val="24"/>
          <w:szCs w:val="24"/>
        </w:rPr>
      </w:pPr>
    </w:p>
    <w:p w:rsidR="001A77CC" w:rsidRDefault="001A77CC" w:rsidP="00E5262F">
      <w:pPr>
        <w:ind w:left="721" w:right="1141"/>
        <w:jc w:val="center"/>
        <w:rPr>
          <w:b/>
          <w:bCs/>
          <w:sz w:val="24"/>
          <w:szCs w:val="24"/>
        </w:rPr>
      </w:pPr>
    </w:p>
    <w:sectPr w:rsidR="001A77CC" w:rsidSect="00E5262F">
      <w:pgSz w:w="16840" w:h="11910" w:orient="landscape"/>
      <w:pgMar w:top="1020" w:right="60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70645"/>
    <w:multiLevelType w:val="hybridMultilevel"/>
    <w:tmpl w:val="1D78F6CC"/>
    <w:lvl w:ilvl="0" w:tplc="DF8A72C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6E3"/>
    <w:rsid w:val="000012A8"/>
    <w:rsid w:val="00001FD6"/>
    <w:rsid w:val="00014563"/>
    <w:rsid w:val="00020926"/>
    <w:rsid w:val="00031636"/>
    <w:rsid w:val="00046C36"/>
    <w:rsid w:val="000502D3"/>
    <w:rsid w:val="00051A3C"/>
    <w:rsid w:val="00072D8C"/>
    <w:rsid w:val="000734B4"/>
    <w:rsid w:val="00084DD4"/>
    <w:rsid w:val="00084E1D"/>
    <w:rsid w:val="000A71B0"/>
    <w:rsid w:val="000B45B5"/>
    <w:rsid w:val="000B7E1B"/>
    <w:rsid w:val="000C2CE4"/>
    <w:rsid w:val="000D699D"/>
    <w:rsid w:val="0010229A"/>
    <w:rsid w:val="00120ADA"/>
    <w:rsid w:val="00124F54"/>
    <w:rsid w:val="00145983"/>
    <w:rsid w:val="00191228"/>
    <w:rsid w:val="00193993"/>
    <w:rsid w:val="00195989"/>
    <w:rsid w:val="00197C6C"/>
    <w:rsid w:val="00197D70"/>
    <w:rsid w:val="001A77CC"/>
    <w:rsid w:val="00214E01"/>
    <w:rsid w:val="002261D6"/>
    <w:rsid w:val="00232B32"/>
    <w:rsid w:val="002349A4"/>
    <w:rsid w:val="00263C0C"/>
    <w:rsid w:val="00263D2C"/>
    <w:rsid w:val="00273BF7"/>
    <w:rsid w:val="002823DD"/>
    <w:rsid w:val="002877D2"/>
    <w:rsid w:val="002954B2"/>
    <w:rsid w:val="00296FA7"/>
    <w:rsid w:val="002C17F6"/>
    <w:rsid w:val="002C1EE7"/>
    <w:rsid w:val="002D2C97"/>
    <w:rsid w:val="002D3EC1"/>
    <w:rsid w:val="00311AE6"/>
    <w:rsid w:val="00335C5E"/>
    <w:rsid w:val="00342DE9"/>
    <w:rsid w:val="00353177"/>
    <w:rsid w:val="003772DD"/>
    <w:rsid w:val="0038670F"/>
    <w:rsid w:val="00393780"/>
    <w:rsid w:val="003A0392"/>
    <w:rsid w:val="003B5DD5"/>
    <w:rsid w:val="003C3E3E"/>
    <w:rsid w:val="003C6097"/>
    <w:rsid w:val="003D19F4"/>
    <w:rsid w:val="003D3C22"/>
    <w:rsid w:val="003D6F92"/>
    <w:rsid w:val="003E1694"/>
    <w:rsid w:val="00400F62"/>
    <w:rsid w:val="00430AAD"/>
    <w:rsid w:val="00441504"/>
    <w:rsid w:val="004431A5"/>
    <w:rsid w:val="00445480"/>
    <w:rsid w:val="00465F7E"/>
    <w:rsid w:val="00482ADA"/>
    <w:rsid w:val="004B207A"/>
    <w:rsid w:val="004C75CB"/>
    <w:rsid w:val="004D3C59"/>
    <w:rsid w:val="004F0313"/>
    <w:rsid w:val="00512882"/>
    <w:rsid w:val="00523409"/>
    <w:rsid w:val="0053786A"/>
    <w:rsid w:val="00550A18"/>
    <w:rsid w:val="005768FF"/>
    <w:rsid w:val="005830E5"/>
    <w:rsid w:val="00593C20"/>
    <w:rsid w:val="005945BD"/>
    <w:rsid w:val="005A33BF"/>
    <w:rsid w:val="005B2C49"/>
    <w:rsid w:val="005B39BF"/>
    <w:rsid w:val="005D7931"/>
    <w:rsid w:val="005F1757"/>
    <w:rsid w:val="005F17F8"/>
    <w:rsid w:val="00615C2A"/>
    <w:rsid w:val="00632157"/>
    <w:rsid w:val="00633CB4"/>
    <w:rsid w:val="00646C7F"/>
    <w:rsid w:val="00665223"/>
    <w:rsid w:val="00671188"/>
    <w:rsid w:val="00680322"/>
    <w:rsid w:val="00693E54"/>
    <w:rsid w:val="00694BE1"/>
    <w:rsid w:val="006A794E"/>
    <w:rsid w:val="006B061C"/>
    <w:rsid w:val="006C371D"/>
    <w:rsid w:val="006F197E"/>
    <w:rsid w:val="006F3061"/>
    <w:rsid w:val="0070334A"/>
    <w:rsid w:val="00703D2E"/>
    <w:rsid w:val="00720DC5"/>
    <w:rsid w:val="00723717"/>
    <w:rsid w:val="00735079"/>
    <w:rsid w:val="0074126F"/>
    <w:rsid w:val="0075147F"/>
    <w:rsid w:val="00753450"/>
    <w:rsid w:val="0075360C"/>
    <w:rsid w:val="00762899"/>
    <w:rsid w:val="007717E1"/>
    <w:rsid w:val="007736E3"/>
    <w:rsid w:val="007C362B"/>
    <w:rsid w:val="007D2E1D"/>
    <w:rsid w:val="00842EBB"/>
    <w:rsid w:val="00851263"/>
    <w:rsid w:val="00855B93"/>
    <w:rsid w:val="00860AEF"/>
    <w:rsid w:val="008725CE"/>
    <w:rsid w:val="00880D92"/>
    <w:rsid w:val="00891681"/>
    <w:rsid w:val="008945FE"/>
    <w:rsid w:val="0089504A"/>
    <w:rsid w:val="008A5EFA"/>
    <w:rsid w:val="008C2910"/>
    <w:rsid w:val="00905B59"/>
    <w:rsid w:val="00921185"/>
    <w:rsid w:val="009410AA"/>
    <w:rsid w:val="00941F51"/>
    <w:rsid w:val="00946FB8"/>
    <w:rsid w:val="0095358A"/>
    <w:rsid w:val="00961E0D"/>
    <w:rsid w:val="00972819"/>
    <w:rsid w:val="00986F22"/>
    <w:rsid w:val="009A741D"/>
    <w:rsid w:val="009D0F1B"/>
    <w:rsid w:val="009E0480"/>
    <w:rsid w:val="009F2FD0"/>
    <w:rsid w:val="00A02233"/>
    <w:rsid w:val="00A07CCF"/>
    <w:rsid w:val="00A10889"/>
    <w:rsid w:val="00A23419"/>
    <w:rsid w:val="00A265BB"/>
    <w:rsid w:val="00A360E8"/>
    <w:rsid w:val="00A370F9"/>
    <w:rsid w:val="00A56466"/>
    <w:rsid w:val="00A658FB"/>
    <w:rsid w:val="00A663D6"/>
    <w:rsid w:val="00A71C3D"/>
    <w:rsid w:val="00A71EEB"/>
    <w:rsid w:val="00A7458E"/>
    <w:rsid w:val="00A85D09"/>
    <w:rsid w:val="00A906A5"/>
    <w:rsid w:val="00AD7051"/>
    <w:rsid w:val="00AD7D88"/>
    <w:rsid w:val="00AF000C"/>
    <w:rsid w:val="00AF0619"/>
    <w:rsid w:val="00AF7850"/>
    <w:rsid w:val="00B13941"/>
    <w:rsid w:val="00B17989"/>
    <w:rsid w:val="00B2227F"/>
    <w:rsid w:val="00B2339C"/>
    <w:rsid w:val="00B31036"/>
    <w:rsid w:val="00B33470"/>
    <w:rsid w:val="00B36122"/>
    <w:rsid w:val="00B62B66"/>
    <w:rsid w:val="00B827E5"/>
    <w:rsid w:val="00B84A9B"/>
    <w:rsid w:val="00B855FB"/>
    <w:rsid w:val="00BA1EBC"/>
    <w:rsid w:val="00BA5DC1"/>
    <w:rsid w:val="00BB09E9"/>
    <w:rsid w:val="00BB31A2"/>
    <w:rsid w:val="00BC2081"/>
    <w:rsid w:val="00BC2098"/>
    <w:rsid w:val="00BE042D"/>
    <w:rsid w:val="00BE4D59"/>
    <w:rsid w:val="00BF4C22"/>
    <w:rsid w:val="00C246CC"/>
    <w:rsid w:val="00C31ACE"/>
    <w:rsid w:val="00C377C8"/>
    <w:rsid w:val="00C53782"/>
    <w:rsid w:val="00C546CE"/>
    <w:rsid w:val="00C67D57"/>
    <w:rsid w:val="00C73003"/>
    <w:rsid w:val="00C9100B"/>
    <w:rsid w:val="00CA3168"/>
    <w:rsid w:val="00CC2E7D"/>
    <w:rsid w:val="00CD0120"/>
    <w:rsid w:val="00CD60EF"/>
    <w:rsid w:val="00CE4125"/>
    <w:rsid w:val="00D24D44"/>
    <w:rsid w:val="00D405DC"/>
    <w:rsid w:val="00D60AE1"/>
    <w:rsid w:val="00DA389C"/>
    <w:rsid w:val="00DB10CC"/>
    <w:rsid w:val="00DB55B8"/>
    <w:rsid w:val="00DC2E1E"/>
    <w:rsid w:val="00DC7CD1"/>
    <w:rsid w:val="00DC7D0F"/>
    <w:rsid w:val="00DD09C5"/>
    <w:rsid w:val="00DD38BC"/>
    <w:rsid w:val="00DD59C7"/>
    <w:rsid w:val="00DE1E33"/>
    <w:rsid w:val="00DF695D"/>
    <w:rsid w:val="00E1033F"/>
    <w:rsid w:val="00E166B9"/>
    <w:rsid w:val="00E2610C"/>
    <w:rsid w:val="00E451BF"/>
    <w:rsid w:val="00E5262F"/>
    <w:rsid w:val="00E57E65"/>
    <w:rsid w:val="00E62E18"/>
    <w:rsid w:val="00E66E8E"/>
    <w:rsid w:val="00E83822"/>
    <w:rsid w:val="00E92ACA"/>
    <w:rsid w:val="00EA477D"/>
    <w:rsid w:val="00ED2AB2"/>
    <w:rsid w:val="00ED33F9"/>
    <w:rsid w:val="00ED57AF"/>
    <w:rsid w:val="00EE186D"/>
    <w:rsid w:val="00F0265D"/>
    <w:rsid w:val="00F0739C"/>
    <w:rsid w:val="00F2579C"/>
    <w:rsid w:val="00F3236E"/>
    <w:rsid w:val="00F52DC5"/>
    <w:rsid w:val="00F70C44"/>
    <w:rsid w:val="00F82C48"/>
    <w:rsid w:val="00F85EB9"/>
    <w:rsid w:val="00F902DC"/>
    <w:rsid w:val="00F93543"/>
    <w:rsid w:val="00FB0C3D"/>
    <w:rsid w:val="00FB72D9"/>
    <w:rsid w:val="00FC215F"/>
    <w:rsid w:val="00FC5D6C"/>
    <w:rsid w:val="00FC7D65"/>
    <w:rsid w:val="00FF2D62"/>
    <w:rsid w:val="00FF72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62F"/>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197D70"/>
    <w:pPr>
      <w:widowControl/>
      <w:autoSpaceDE/>
      <w:autoSpaceDN/>
      <w:spacing w:before="100" w:beforeAutospacing="1" w:after="100" w:afterAutospacing="1"/>
      <w:outlineLvl w:val="0"/>
    </w:pPr>
    <w:rPr>
      <w:rFonts w:eastAsia="Calibri"/>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7D70"/>
    <w:rPr>
      <w:rFonts w:ascii="Times New Roman" w:hAnsi="Times New Roman" w:cs="Times New Roman"/>
      <w:b/>
      <w:bCs/>
      <w:kern w:val="36"/>
      <w:sz w:val="48"/>
      <w:szCs w:val="48"/>
      <w:lang w:eastAsia="ru-RU"/>
    </w:rPr>
  </w:style>
  <w:style w:type="paragraph" w:customStyle="1" w:styleId="ConsPlusNormal">
    <w:name w:val="ConsPlusNormal"/>
    <w:uiPriority w:val="99"/>
    <w:rsid w:val="007736E3"/>
    <w:pPr>
      <w:widowControl w:val="0"/>
      <w:autoSpaceDE w:val="0"/>
      <w:autoSpaceDN w:val="0"/>
    </w:pPr>
    <w:rPr>
      <w:rFonts w:ascii="Arial" w:eastAsia="Times New Roman" w:hAnsi="Arial" w:cs="Arial"/>
      <w:sz w:val="20"/>
      <w:szCs w:val="20"/>
    </w:rPr>
  </w:style>
  <w:style w:type="paragraph" w:customStyle="1" w:styleId="ConsPlusNonformat">
    <w:name w:val="ConsPlusNonformat"/>
    <w:uiPriority w:val="99"/>
    <w:rsid w:val="007736E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736E3"/>
    <w:pPr>
      <w:widowControl w:val="0"/>
      <w:autoSpaceDE w:val="0"/>
      <w:autoSpaceDN w:val="0"/>
    </w:pPr>
    <w:rPr>
      <w:rFonts w:ascii="Arial" w:eastAsia="Times New Roman" w:hAnsi="Arial" w:cs="Arial"/>
      <w:b/>
      <w:bCs/>
      <w:sz w:val="20"/>
      <w:szCs w:val="20"/>
    </w:rPr>
  </w:style>
  <w:style w:type="paragraph" w:customStyle="1" w:styleId="ConsPlusCell">
    <w:name w:val="ConsPlusCell"/>
    <w:uiPriority w:val="99"/>
    <w:rsid w:val="007736E3"/>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736E3"/>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736E3"/>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736E3"/>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736E3"/>
    <w:pPr>
      <w:widowControl w:val="0"/>
      <w:autoSpaceDE w:val="0"/>
      <w:autoSpaceDN w:val="0"/>
    </w:pPr>
    <w:rPr>
      <w:rFonts w:ascii="Arial" w:eastAsia="Times New Roman" w:hAnsi="Arial" w:cs="Arial"/>
      <w:sz w:val="20"/>
      <w:szCs w:val="20"/>
    </w:rPr>
  </w:style>
  <w:style w:type="table" w:customStyle="1" w:styleId="TableNormal1">
    <w:name w:val="Table Normal1"/>
    <w:uiPriority w:val="99"/>
    <w:semiHidden/>
    <w:rsid w:val="00E5262F"/>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E5262F"/>
    <w:rPr>
      <w:rFonts w:eastAsia="Calibri"/>
      <w:sz w:val="28"/>
      <w:szCs w:val="28"/>
      <w:lang w:eastAsia="ru-RU"/>
    </w:rPr>
  </w:style>
  <w:style w:type="character" w:customStyle="1" w:styleId="BodyTextChar">
    <w:name w:val="Body Text Char"/>
    <w:basedOn w:val="DefaultParagraphFont"/>
    <w:link w:val="BodyText"/>
    <w:uiPriority w:val="99"/>
    <w:locked/>
    <w:rsid w:val="00E5262F"/>
    <w:rPr>
      <w:rFonts w:ascii="Times New Roman" w:hAnsi="Times New Roman" w:cs="Times New Roman"/>
      <w:sz w:val="28"/>
      <w:szCs w:val="28"/>
    </w:rPr>
  </w:style>
  <w:style w:type="paragraph" w:customStyle="1" w:styleId="TableParagraph">
    <w:name w:val="Table Paragraph"/>
    <w:basedOn w:val="Normal"/>
    <w:uiPriority w:val="99"/>
    <w:rsid w:val="00E5262F"/>
  </w:style>
  <w:style w:type="table" w:styleId="TableGrid">
    <w:name w:val="Table Grid"/>
    <w:basedOn w:val="TableNormal"/>
    <w:uiPriority w:val="99"/>
    <w:rsid w:val="00593C2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0734B4"/>
    <w:pPr>
      <w:widowControl/>
      <w:autoSpaceDE/>
      <w:autoSpaceDN/>
      <w:spacing w:before="100" w:beforeAutospacing="1" w:after="100" w:afterAutospacing="1"/>
    </w:pPr>
    <w:rPr>
      <w:sz w:val="24"/>
      <w:szCs w:val="24"/>
      <w:lang w:eastAsia="ru-RU"/>
    </w:rPr>
  </w:style>
  <w:style w:type="paragraph" w:styleId="BalloonText">
    <w:name w:val="Balloon Text"/>
    <w:basedOn w:val="Normal"/>
    <w:link w:val="BalloonTextChar"/>
    <w:uiPriority w:val="99"/>
    <w:semiHidden/>
    <w:rsid w:val="00E2610C"/>
    <w:rPr>
      <w:rFonts w:eastAsia="Calibri"/>
      <w:sz w:val="2"/>
      <w:szCs w:val="2"/>
    </w:rPr>
  </w:style>
  <w:style w:type="character" w:customStyle="1" w:styleId="BalloonTextChar">
    <w:name w:val="Balloon Text Char"/>
    <w:basedOn w:val="DefaultParagraphFont"/>
    <w:link w:val="BalloonText"/>
    <w:uiPriority w:val="99"/>
    <w:semiHidden/>
    <w:locked/>
    <w:rsid w:val="003B5DD5"/>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901402510">
      <w:marLeft w:val="0"/>
      <w:marRight w:val="0"/>
      <w:marTop w:val="0"/>
      <w:marBottom w:val="0"/>
      <w:divBdr>
        <w:top w:val="none" w:sz="0" w:space="0" w:color="auto"/>
        <w:left w:val="none" w:sz="0" w:space="0" w:color="auto"/>
        <w:bottom w:val="none" w:sz="0" w:space="0" w:color="auto"/>
        <w:right w:val="none" w:sz="0" w:space="0" w:color="auto"/>
      </w:divBdr>
    </w:div>
    <w:div w:id="901402511">
      <w:marLeft w:val="0"/>
      <w:marRight w:val="0"/>
      <w:marTop w:val="0"/>
      <w:marBottom w:val="0"/>
      <w:divBdr>
        <w:top w:val="none" w:sz="0" w:space="0" w:color="auto"/>
        <w:left w:val="none" w:sz="0" w:space="0" w:color="auto"/>
        <w:bottom w:val="none" w:sz="0" w:space="0" w:color="auto"/>
        <w:right w:val="none" w:sz="0" w:space="0" w:color="auto"/>
      </w:divBdr>
    </w:div>
    <w:div w:id="901402512">
      <w:marLeft w:val="0"/>
      <w:marRight w:val="0"/>
      <w:marTop w:val="0"/>
      <w:marBottom w:val="0"/>
      <w:divBdr>
        <w:top w:val="none" w:sz="0" w:space="0" w:color="auto"/>
        <w:left w:val="none" w:sz="0" w:space="0" w:color="auto"/>
        <w:bottom w:val="none" w:sz="0" w:space="0" w:color="auto"/>
        <w:right w:val="none" w:sz="0" w:space="0" w:color="auto"/>
      </w:divBdr>
    </w:div>
    <w:div w:id="901402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6020A6876EA26093733A10F99CFD8BDD3B88488EE022B990733B953EBA43ED6103867C3103F3DC0058043B6Ce0bBH" TargetMode="External"/><Relationship Id="rId13" Type="http://schemas.openxmlformats.org/officeDocument/2006/relationships/hyperlink" Target="consultantplus://offline/ref=786020A6876EA26093733A10F99CFD8BDD3B88488EE022B990733B953EBA43ED7303DE70300AEDDD0F4D526A2A5CA8C674BE43CCDAC96B80e6b6H" TargetMode="External"/><Relationship Id="rId18" Type="http://schemas.openxmlformats.org/officeDocument/2006/relationships/hyperlink" Target="consultantplus://offline/ref=786020A6876EA26093733A10F99CFD8BDA388E4E89E522B990733B953EBA43ED6103867C3103F3DC0058043B6Ce0bBH" TargetMode="External"/><Relationship Id="rId26" Type="http://schemas.openxmlformats.org/officeDocument/2006/relationships/hyperlink" Target="consultantplus://offline/ref=786020A6876EA26093733A10F99CFD8BDD3E8D4F82E022B990733B953EBA43ED6103867C3103F3DC0058043B6Ce0bBH" TargetMode="External"/><Relationship Id="rId39" Type="http://schemas.openxmlformats.org/officeDocument/2006/relationships/hyperlink" Target="consultantplus://offline/ref=786020A6876EA26093733A10F99CFD8BDD3B88488EE022B990733B953EBA43ED6103867C3103F3DC0058043B6Ce0bBH" TargetMode="External"/><Relationship Id="rId3" Type="http://schemas.openxmlformats.org/officeDocument/2006/relationships/settings" Target="settings.xml"/><Relationship Id="rId21" Type="http://schemas.openxmlformats.org/officeDocument/2006/relationships/hyperlink" Target="consultantplus://offline/ref=786020A6876EA26093733A10F99CFD8BDD3F874F88E722B990733B953EBA43ED6103867C3103F3DC0058043B6Ce0bBH" TargetMode="External"/><Relationship Id="rId34" Type="http://schemas.openxmlformats.org/officeDocument/2006/relationships/hyperlink" Target="consultantplus://offline/ref=786020A6876EA26093733A10F99CFD8BDD3B8A4782E322B990733B953EBA43ED6103867C3103F3DC0058043B6Ce0bBH" TargetMode="External"/><Relationship Id="rId42" Type="http://schemas.openxmlformats.org/officeDocument/2006/relationships/fontTable" Target="fontTable.xml"/><Relationship Id="rId7" Type="http://schemas.openxmlformats.org/officeDocument/2006/relationships/hyperlink" Target="consultantplus://offline/ref=786020A6876EA26093733A10F99CFD8BDA398A478DEB22B990733B953EBA43ED6103867C3103F3DC0058043B6Ce0bBH" TargetMode="External"/><Relationship Id="rId12" Type="http://schemas.openxmlformats.org/officeDocument/2006/relationships/hyperlink" Target="consultantplus://offline/ref=786020A6876EA26093733A10F99CFD8BDA398A478DEB22B990733B953EBA43ED7303DE733503E688580253366F00BBC774BE41C5C6eCb9H" TargetMode="External"/><Relationship Id="rId17" Type="http://schemas.openxmlformats.org/officeDocument/2006/relationships/hyperlink" Target="consultantplus://offline/ref=786020A6876EA26093733A10F99CFD8BDD3F864E82EA22B990733B953EBA43ED6103867C3103F3DC0058043B6Ce0bBH" TargetMode="External"/><Relationship Id="rId25" Type="http://schemas.openxmlformats.org/officeDocument/2006/relationships/hyperlink" Target="consultantplus://offline/ref=786020A6876EA26093733A10F99CFD8BDD318B4A8AE722B990733B953EBA43ED6103867C3103F3DC0058043B6Ce0bBH" TargetMode="External"/><Relationship Id="rId33" Type="http://schemas.openxmlformats.org/officeDocument/2006/relationships/hyperlink" Target="consultantplus://offline/ref=786020A6876EA26093733A10F99CFD8BDD3D864A8FEB22B990733B953EBA43ED6103867C3103F3DC0058043B6Ce0bBH" TargetMode="External"/><Relationship Id="rId38" Type="http://schemas.openxmlformats.org/officeDocument/2006/relationships/hyperlink" Target="consultantplus://offline/ref=786020A6876EA2609373241DEFF0A181DC32D14288E428EECA2C60C869B349BA344C8720745FE0DD00580632700BA5C5e7bFH" TargetMode="External"/><Relationship Id="rId2" Type="http://schemas.openxmlformats.org/officeDocument/2006/relationships/styles" Target="styles.xml"/><Relationship Id="rId16" Type="http://schemas.openxmlformats.org/officeDocument/2006/relationships/hyperlink" Target="consultantplus://offline/ref=786020A6876EA26093733A10F99CFD8BDD3C874888E222B990733B953EBA43ED7303DE70300AEDDD0C4D526A2A5CA8C674BE43CCDAC96B80e6b6H" TargetMode="External"/><Relationship Id="rId20" Type="http://schemas.openxmlformats.org/officeDocument/2006/relationships/hyperlink" Target="consultantplus://offline/ref=786020A6876EA26093733A10F99CFD8BDA3988468BE022B990733B953EBA43ED7303DE70300AEDDC004D526A2A5CA8C674BE43CCDAC96B80e6b6H" TargetMode="External"/><Relationship Id="rId29" Type="http://schemas.openxmlformats.org/officeDocument/2006/relationships/hyperlink" Target="consultantplus://offline/ref=786020A6876EA26093733A10F99CFD8BDD308B4C89E622B990733B953EBA43ED6103867C3103F3DC0058043B6Ce0bBH" TargetMode="External"/><Relationship Id="rId41" Type="http://schemas.openxmlformats.org/officeDocument/2006/relationships/hyperlink" Target="consultantplus://offline/ref=786020A6876EA26093733A10F99CFD8BDD3B88488EE022B990733B953EBA43ED7303DE70300AEDDD0F4D526A2A5CA8C674BE43CCDAC96B80e6b6H" TargetMode="External"/><Relationship Id="rId1" Type="http://schemas.openxmlformats.org/officeDocument/2006/relationships/numbering" Target="numbering.xml"/><Relationship Id="rId6" Type="http://schemas.openxmlformats.org/officeDocument/2006/relationships/hyperlink" Target="consultantplus://offline/ref=786020A6876EA26093733A10F99CFD8BDD38864A82E522B990733B953EBA43ED6103867C3103F3DC0058043B6Ce0bBH" TargetMode="External"/><Relationship Id="rId11" Type="http://schemas.openxmlformats.org/officeDocument/2006/relationships/hyperlink" Target="consultantplus://offline/ref=786020A6876EA26093733A10F99CFD8BDA398E4F8CE722B990733B953EBA43ED6103867C3103F3DC0058043B6Ce0bBH" TargetMode="External"/><Relationship Id="rId24" Type="http://schemas.openxmlformats.org/officeDocument/2006/relationships/hyperlink" Target="consultantplus://offline/ref=786020A6876EA26093733A10F99CFD8BDD31874F8AE222B990733B953EBA43ED7303DE70300AEDDD0A4D526A2A5CA8C674BE43CCDAC96B80e6b6H" TargetMode="External"/><Relationship Id="rId32" Type="http://schemas.openxmlformats.org/officeDocument/2006/relationships/hyperlink" Target="consultantplus://offline/ref=786020A6876EA26093733A10F99CFD8BDD30884F83EB22B990733B953EBA43ED7303DE70300AEDDD084D526A2A5CA8C674BE43CCDAC96B80e6b6H" TargetMode="External"/><Relationship Id="rId37" Type="http://schemas.openxmlformats.org/officeDocument/2006/relationships/hyperlink" Target="consultantplus://offline/ref=786020A6876EA2609373241DEFF0A181DC32D14289E02BE8CD2C60C869B349BA344C8720745FE0DD00580632700BA5C5e7bFH" TargetMode="External"/><Relationship Id="rId40" Type="http://schemas.openxmlformats.org/officeDocument/2006/relationships/hyperlink" Target="consultantplus://offline/ref=786020A6876EA26093733A10F99CFD8BDC308C4B82E122B990733B953EBA43ED6103867C3103F3DC0058043B6Ce0bBH" TargetMode="External"/><Relationship Id="rId5" Type="http://schemas.openxmlformats.org/officeDocument/2006/relationships/hyperlink" Target="consultantplus://offline/ref=786020A6876EA26093733A10F99CFD8BDA388E4E8EE622B990733B953EBA43ED6103867C3103F3DC0058043B6Ce0bBH" TargetMode="External"/><Relationship Id="rId15" Type="http://schemas.openxmlformats.org/officeDocument/2006/relationships/hyperlink" Target="consultantplus://offline/ref=786020A6876EA26093733A10F99CFD8BDD3A8C4682E522B990733B953EBA43ED7303DE70300AEDDC004D526A2A5CA8C674BE43CCDAC96B80e6b6H" TargetMode="External"/><Relationship Id="rId23" Type="http://schemas.openxmlformats.org/officeDocument/2006/relationships/hyperlink" Target="consultantplus://offline/ref=786020A6876EA26093733A10F99CFD8BDC388F4D8CE222B990733B953EBA43ED7303DE70300AEDDD0A4D526A2A5CA8C674BE43CCDAC96B80e6b6H" TargetMode="External"/><Relationship Id="rId28" Type="http://schemas.openxmlformats.org/officeDocument/2006/relationships/hyperlink" Target="consultantplus://offline/ref=786020A6876EA26093733A10F99CFD8BDD31894682E622B990733B953EBA43ED6103867C3103F3DC0058043B6Ce0bBH" TargetMode="External"/><Relationship Id="rId36" Type="http://schemas.openxmlformats.org/officeDocument/2006/relationships/hyperlink" Target="consultantplus://offline/ref=786020A6876EA2609373241DEFF0A181DC32D14289E629EECF2C60C869B349BA344C8720745FE0DD00580632700BA5C5e7bFH" TargetMode="External"/><Relationship Id="rId10" Type="http://schemas.openxmlformats.org/officeDocument/2006/relationships/hyperlink" Target="consultantplus://offline/ref=786020A6876EA26093733A10F99CFD8BDA388E4E8EE622B990733B953EBA43ED7303DE75310BE688580253366F00BBC774BE41C5C6eCb9H" TargetMode="External"/><Relationship Id="rId19" Type="http://schemas.openxmlformats.org/officeDocument/2006/relationships/hyperlink" Target="consultantplus://offline/ref=786020A6876EA26093733A10F99CFD8BDD3E8F4C89E322B990733B953EBA43ED6103867C3103F3DC0058043B6Ce0bBH" TargetMode="External"/><Relationship Id="rId31" Type="http://schemas.openxmlformats.org/officeDocument/2006/relationships/hyperlink" Target="consultantplus://offline/ref=786020A6876EA26093733A10F99CFD8BDD3989488FE722B990733B953EBA43ED7303DE70300AEDDC004D526A2A5CA8C674BE43CCDAC96B80e6b6H" TargetMode="External"/><Relationship Id="rId4" Type="http://schemas.openxmlformats.org/officeDocument/2006/relationships/webSettings" Target="webSettings.xml"/><Relationship Id="rId9" Type="http://schemas.openxmlformats.org/officeDocument/2006/relationships/hyperlink" Target="consultantplus://offline/ref=786020A6876EA2609373241DEFF0A181DC32D14289E629EECF2C60C869B349BA344C8720745FE0DD00580632700BA5C5e7bFH" TargetMode="External"/><Relationship Id="rId14" Type="http://schemas.openxmlformats.org/officeDocument/2006/relationships/hyperlink" Target="consultantplus://offline/ref=786020A6876EA26093733A10F99CFD8BDD3F86478CE022B990733B953EBA43ED7303DE70300AEDDC004D526A2A5CA8C674BE43CCDAC96B80e6b6H" TargetMode="External"/><Relationship Id="rId22" Type="http://schemas.openxmlformats.org/officeDocument/2006/relationships/hyperlink" Target="consultantplus://offline/ref=786020A6876EA26093733A10F99CFD8BDC398B468DEA22B990733B953EBA43ED6103867C3103F3DC0058043B6Ce0bBH" TargetMode="External"/><Relationship Id="rId27" Type="http://schemas.openxmlformats.org/officeDocument/2006/relationships/hyperlink" Target="consultantplus://offline/ref=786020A6876EA26093733A10F99CFD8BDA388E4E8EE122B990733B953EBA43ED6103867C3103F3DC0058043B6Ce0bBH" TargetMode="External"/><Relationship Id="rId30" Type="http://schemas.openxmlformats.org/officeDocument/2006/relationships/hyperlink" Target="consultantplus://offline/ref=786020A6876EA26093733A10F99CFD8BDD3F864E8FEB22B990733B953EBA43ED6103867C3103F3DC0058043B6Ce0bBH" TargetMode="External"/><Relationship Id="rId35" Type="http://schemas.openxmlformats.org/officeDocument/2006/relationships/hyperlink" Target="consultantplus://offline/ref=786020A6876EA26093733A10F99CFD8BDD3E8B478DE622B990733B953EBA43ED6103867C3103F3DC0058043B6Ce0bBH"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86</Pages>
  <Words>19715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ЛепшоковРД</dc:creator>
  <cp:keywords/>
  <dc:description/>
  <cp:lastModifiedBy>ДышековСА</cp:lastModifiedBy>
  <cp:revision>4</cp:revision>
  <cp:lastPrinted>2023-02-28T06:48:00Z</cp:lastPrinted>
  <dcterms:created xsi:type="dcterms:W3CDTF">2023-02-27T09:45:00Z</dcterms:created>
  <dcterms:modified xsi:type="dcterms:W3CDTF">2023-02-28T06:49:00Z</dcterms:modified>
</cp:coreProperties>
</file>