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BD0" w:rsidRPr="008C6E09" w:rsidRDefault="00DA2BD0" w:rsidP="008C6E09">
      <w:pPr>
        <w:jc w:val="right"/>
        <w:rPr>
          <w:rFonts w:ascii="Times New Roman" w:hAnsi="Times New Roman" w:cs="Times New Roman"/>
          <w:sz w:val="27"/>
          <w:szCs w:val="27"/>
        </w:rPr>
      </w:pPr>
      <w:r w:rsidRPr="008C6E09">
        <w:rPr>
          <w:rFonts w:ascii="Times New Roman" w:hAnsi="Times New Roman" w:cs="Times New Roman"/>
          <w:sz w:val="27"/>
          <w:szCs w:val="27"/>
        </w:rPr>
        <w:t>проект</w:t>
      </w:r>
    </w:p>
    <w:p w:rsidR="00DA2BD0" w:rsidRPr="008C6E09" w:rsidRDefault="00DA2BD0" w:rsidP="008C6E0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A2BD0" w:rsidRPr="008C6E09" w:rsidRDefault="00DA2BD0" w:rsidP="008C6E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E0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A2BD0" w:rsidRPr="008C6E09" w:rsidRDefault="00DA2BD0" w:rsidP="008C6E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E09">
        <w:rPr>
          <w:rFonts w:ascii="Times New Roman" w:hAnsi="Times New Roman" w:cs="Times New Roman"/>
          <w:sz w:val="28"/>
          <w:szCs w:val="28"/>
        </w:rPr>
        <w:t>ПРАВИТЕЛЬСТВО КАРАЧАЕВО-ЧЕРКЕССКОЙ РЕСПУБЛИКИ</w:t>
      </w:r>
    </w:p>
    <w:p w:rsidR="00DA2BD0" w:rsidRPr="008C6E09" w:rsidRDefault="00DA2BD0" w:rsidP="008C6E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E0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A2BD0" w:rsidRPr="008C6E09" w:rsidRDefault="00DA2BD0" w:rsidP="008C6E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A2BD0" w:rsidRPr="008C6E09" w:rsidRDefault="00DA2BD0" w:rsidP="008C6E0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C6E09">
        <w:rPr>
          <w:rFonts w:ascii="Times New Roman" w:hAnsi="Times New Roman" w:cs="Times New Roman"/>
          <w:sz w:val="27"/>
          <w:szCs w:val="27"/>
        </w:rPr>
        <w:t xml:space="preserve"> </w:t>
      </w:r>
      <w:r w:rsidRPr="008C6E09">
        <w:rPr>
          <w:rFonts w:ascii="Times New Roman" w:hAnsi="Times New Roman" w:cs="Times New Roman"/>
          <w:sz w:val="28"/>
          <w:szCs w:val="28"/>
        </w:rPr>
        <w:t>_________202</w:t>
      </w:r>
      <w:r w:rsidR="005E5FA4">
        <w:rPr>
          <w:rFonts w:ascii="Times New Roman" w:hAnsi="Times New Roman" w:cs="Times New Roman"/>
          <w:sz w:val="28"/>
          <w:szCs w:val="28"/>
        </w:rPr>
        <w:t>2</w:t>
      </w:r>
      <w:r w:rsidRPr="008C6E09">
        <w:rPr>
          <w:rFonts w:ascii="Times New Roman" w:hAnsi="Times New Roman" w:cs="Times New Roman"/>
          <w:sz w:val="28"/>
          <w:szCs w:val="28"/>
        </w:rPr>
        <w:t xml:space="preserve">                               г. Черкесск                               № </w:t>
      </w:r>
    </w:p>
    <w:p w:rsidR="00DA2BD0" w:rsidRPr="00B56627" w:rsidRDefault="00DA2BD0" w:rsidP="00614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6807" w:rsidRDefault="005A6807" w:rsidP="00DD58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6807" w:rsidRDefault="00DA2BD0" w:rsidP="005A6807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627">
        <w:rPr>
          <w:rFonts w:ascii="Times New Roman" w:hAnsi="Times New Roman" w:cs="Times New Roman"/>
          <w:color w:val="000000"/>
          <w:sz w:val="28"/>
          <w:szCs w:val="28"/>
        </w:rPr>
        <w:t xml:space="preserve">О Территориальной </w:t>
      </w:r>
      <w:hyperlink w:anchor="P45" w:history="1">
        <w:r w:rsidRPr="00B56627">
          <w:rPr>
            <w:rFonts w:ascii="Times New Roman" w:hAnsi="Times New Roman" w:cs="Times New Roman"/>
            <w:color w:val="000000"/>
            <w:sz w:val="28"/>
            <w:szCs w:val="28"/>
          </w:rPr>
          <w:t>программе</w:t>
        </w:r>
      </w:hyperlink>
      <w:r w:rsidRPr="00B56627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государственных гарантий бесплатного оказания гражданам медицинской помощи на 202</w:t>
      </w:r>
      <w:r w:rsidR="005E5FA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B0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1B6D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Pr="00B56627">
        <w:rPr>
          <w:rFonts w:ascii="Times New Roman" w:hAnsi="Times New Roman" w:cs="Times New Roman"/>
          <w:color w:val="000000"/>
          <w:sz w:val="28"/>
          <w:szCs w:val="28"/>
        </w:rPr>
        <w:t xml:space="preserve"> и на плановый период 202</w:t>
      </w:r>
      <w:r w:rsidR="005E5FA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56627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5E5FA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56627">
        <w:rPr>
          <w:rFonts w:ascii="Times New Roman" w:hAnsi="Times New Roman" w:cs="Times New Roman"/>
          <w:color w:val="000000"/>
          <w:sz w:val="28"/>
          <w:szCs w:val="28"/>
        </w:rPr>
        <w:t xml:space="preserve"> годов в Карачаево-Черкесской Республике</w:t>
      </w:r>
    </w:p>
    <w:p w:rsidR="005A6807" w:rsidRPr="00B56627" w:rsidRDefault="00DA2BD0" w:rsidP="005A6807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627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конституционных прав граждан Российской Федерации, проживающих на территории Карачаево-Черкесской Республики, на получение бесплатной медицинской помощи в соответствии с федеральными законами от 29.11.2010 </w:t>
      </w:r>
      <w:hyperlink r:id="rId5" w:history="1">
        <w:r w:rsidRPr="00B56627">
          <w:rPr>
            <w:rFonts w:ascii="Times New Roman" w:hAnsi="Times New Roman" w:cs="Times New Roman"/>
            <w:color w:val="000000"/>
            <w:sz w:val="28"/>
            <w:szCs w:val="28"/>
          </w:rPr>
          <w:t>№ 326-ФЗ</w:t>
        </w:r>
      </w:hyperlink>
      <w:r w:rsidRPr="00B56627">
        <w:rPr>
          <w:rFonts w:ascii="Times New Roman" w:hAnsi="Times New Roman" w:cs="Times New Roman"/>
          <w:color w:val="000000"/>
          <w:sz w:val="28"/>
          <w:szCs w:val="28"/>
        </w:rPr>
        <w:t xml:space="preserve"> «Об обязательном медицинском страховании в Российской Федерации», от 30.11.2011 </w:t>
      </w:r>
      <w:hyperlink r:id="rId6" w:history="1">
        <w:r w:rsidRPr="00B56627">
          <w:rPr>
            <w:rFonts w:ascii="Times New Roman" w:hAnsi="Times New Roman" w:cs="Times New Roman"/>
            <w:color w:val="000000"/>
            <w:sz w:val="28"/>
            <w:szCs w:val="28"/>
          </w:rPr>
          <w:t>№ 354-ФЗ</w:t>
        </w:r>
      </w:hyperlink>
      <w:r w:rsidRPr="00B56627">
        <w:rPr>
          <w:rFonts w:ascii="Times New Roman" w:hAnsi="Times New Roman" w:cs="Times New Roman"/>
          <w:color w:val="000000"/>
          <w:sz w:val="28"/>
          <w:szCs w:val="28"/>
        </w:rPr>
        <w:t xml:space="preserve"> «О размере и порядке расчета тарифа страхового взноса на обязательное медицинское страхование неработающего населения» Правительство Карачаево-Черкесской Республики </w:t>
      </w:r>
    </w:p>
    <w:p w:rsidR="005A6807" w:rsidRDefault="00DA2BD0" w:rsidP="005A6807">
      <w:pPr>
        <w:pStyle w:val="a4"/>
        <w:spacing w:line="348" w:lineRule="auto"/>
        <w:ind w:firstLine="709"/>
        <w:jc w:val="both"/>
      </w:pPr>
      <w:r w:rsidRPr="00B56627">
        <w:rPr>
          <w:color w:val="000000"/>
        </w:rPr>
        <w:t>П</w:t>
      </w:r>
      <w:r>
        <w:rPr>
          <w:color w:val="000000"/>
        </w:rPr>
        <w:t xml:space="preserve"> </w:t>
      </w:r>
      <w:r w:rsidRPr="00B56627">
        <w:rPr>
          <w:color w:val="000000"/>
        </w:rPr>
        <w:t>О</w:t>
      </w:r>
      <w:r>
        <w:rPr>
          <w:color w:val="000000"/>
        </w:rPr>
        <w:t xml:space="preserve"> </w:t>
      </w:r>
      <w:r w:rsidRPr="00B56627">
        <w:rPr>
          <w:color w:val="000000"/>
        </w:rPr>
        <w:t>С</w:t>
      </w:r>
      <w:r>
        <w:rPr>
          <w:color w:val="000000"/>
        </w:rPr>
        <w:t xml:space="preserve"> </w:t>
      </w:r>
      <w:r w:rsidRPr="00B56627">
        <w:rPr>
          <w:color w:val="000000"/>
        </w:rPr>
        <w:t>Т</w:t>
      </w:r>
      <w:r>
        <w:rPr>
          <w:color w:val="000000"/>
        </w:rPr>
        <w:t xml:space="preserve"> </w:t>
      </w:r>
      <w:r w:rsidRPr="00B56627">
        <w:rPr>
          <w:color w:val="000000"/>
        </w:rPr>
        <w:t>А</w:t>
      </w:r>
      <w:r>
        <w:rPr>
          <w:color w:val="000000"/>
        </w:rPr>
        <w:t xml:space="preserve"> </w:t>
      </w:r>
      <w:r w:rsidRPr="00B56627">
        <w:rPr>
          <w:color w:val="000000"/>
        </w:rPr>
        <w:t>Н</w:t>
      </w:r>
      <w:r>
        <w:rPr>
          <w:color w:val="000000"/>
        </w:rPr>
        <w:t xml:space="preserve"> </w:t>
      </w:r>
      <w:r w:rsidRPr="00B56627">
        <w:rPr>
          <w:color w:val="000000"/>
        </w:rPr>
        <w:t>О</w:t>
      </w:r>
      <w:r>
        <w:rPr>
          <w:color w:val="000000"/>
        </w:rPr>
        <w:t xml:space="preserve"> </w:t>
      </w:r>
      <w:r w:rsidRPr="00B56627">
        <w:rPr>
          <w:color w:val="000000"/>
        </w:rPr>
        <w:t>В</w:t>
      </w:r>
      <w:r>
        <w:rPr>
          <w:color w:val="000000"/>
        </w:rPr>
        <w:t xml:space="preserve"> </w:t>
      </w:r>
      <w:r w:rsidRPr="00B56627">
        <w:rPr>
          <w:color w:val="000000"/>
        </w:rPr>
        <w:t>Л</w:t>
      </w:r>
      <w:r>
        <w:rPr>
          <w:color w:val="000000"/>
        </w:rPr>
        <w:t xml:space="preserve"> </w:t>
      </w:r>
      <w:r w:rsidRPr="00B56627">
        <w:rPr>
          <w:color w:val="000000"/>
        </w:rPr>
        <w:t>Я</w:t>
      </w:r>
      <w:r>
        <w:rPr>
          <w:color w:val="000000"/>
        </w:rPr>
        <w:t xml:space="preserve"> </w:t>
      </w:r>
      <w:r w:rsidRPr="00B56627">
        <w:rPr>
          <w:color w:val="000000"/>
        </w:rPr>
        <w:t>Е</w:t>
      </w:r>
      <w:r>
        <w:rPr>
          <w:color w:val="000000"/>
        </w:rPr>
        <w:t xml:space="preserve"> </w:t>
      </w:r>
      <w:r w:rsidRPr="00B56627">
        <w:rPr>
          <w:color w:val="000000"/>
        </w:rPr>
        <w:t>Т:</w:t>
      </w:r>
    </w:p>
    <w:p w:rsidR="005A6807" w:rsidRDefault="00DA2BD0" w:rsidP="005A6807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Утвердить Территориальную программу государственных гарантий бесплатного оказания гражданам медицинской помощи на 202</w:t>
      </w:r>
      <w:r w:rsidR="005E5FA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31B6D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на плановый период 202</w:t>
      </w:r>
      <w:r w:rsidR="005E5FA4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5E5FA4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годов в Карачаево-Черкесской Республике (далее - Программа) согласно приложению.</w:t>
      </w:r>
    </w:p>
    <w:p w:rsidR="005A6807" w:rsidRDefault="00DA2BD0" w:rsidP="005A6807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Определить Министерство здравоохранения Карачаево-Черкесской Республики государственным заказчиком Программы.</w:t>
      </w:r>
    </w:p>
    <w:p w:rsidR="00DA2BD0" w:rsidRDefault="00DA2BD0" w:rsidP="005A6807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Министерству финансов Карачаево-Черкесской Республики:</w:t>
      </w:r>
    </w:p>
    <w:p w:rsidR="00DA2BD0" w:rsidRDefault="00DA2BD0" w:rsidP="005A6807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установить и предусмотреть в бюджете Карачаево-Черкесской Республики страховые взносы на обязательное медицинское страхование неработающего населения Карачаево-Черкесской Республики;</w:t>
      </w:r>
    </w:p>
    <w:p w:rsidR="005A6807" w:rsidRDefault="00DA2BD0" w:rsidP="005A6807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обеспечить систематическое и полное перечисление страховых взносов на обязательное медицинское страхование неработающего населения в Федеральный Фонд обязательного медицинского страхования в пределах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средств, предусмотренных на эти цели в бюджете Карачаево-Черкесской Республики.</w:t>
      </w:r>
    </w:p>
    <w:p w:rsidR="005A6807" w:rsidRDefault="00DA2BD0" w:rsidP="005A6807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Территориальному фонду обязательного медицинского страхования Карачаево-Черкесской Республики (далее - ТФОМС КЧР) обеспечить своевременное и в полном объеме перечисление финансовых средств страховой медицинской организации по дифференцированным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подушевым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нормативам.</w:t>
      </w:r>
    </w:p>
    <w:p w:rsidR="00DA2BD0" w:rsidRDefault="00DA2BD0" w:rsidP="005A6807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Страховой медицинской организации:</w:t>
      </w:r>
    </w:p>
    <w:p w:rsidR="005A6807" w:rsidRDefault="005A6807" w:rsidP="005A6807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своевременно обеспечить выдачу застрахованному лицу полиса обязательного медицинского страхования в порядке, установленном статьей 46 Федерального закона от 29.11.2010 № 326-ФЗ «Об обязательном медицинском страховании в Российской Федерации»;</w:t>
      </w:r>
    </w:p>
    <w:p w:rsidR="005A6807" w:rsidRDefault="005A6807" w:rsidP="005A6807">
      <w:pPr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оплачивать медицинскую помощь по Программе, оказанную медицинскими организациями республики застрахованному лицу, в соответствии с установленными законодательством Российской Федерации требованиями к ее оказанию в пределах распределенных медицинским организациям республики решением комиссии, указанной в </w:t>
      </w:r>
      <w:hyperlink r:id="rId7" w:history="1">
        <w:r w:rsidRPr="005A6807">
          <w:rPr>
            <w:rFonts w:ascii="Times New Roman" w:hAnsi="Times New Roman" w:cs="Times New Roman"/>
            <w:sz w:val="28"/>
            <w:szCs w:val="28"/>
            <w:lang w:eastAsia="ru-RU"/>
          </w:rPr>
          <w:t>части 9 статьи 36</w:t>
        </w:r>
      </w:hyperlink>
      <w:r w:rsidRPr="005A6807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29.11.2010 N 326-ФЗ "Об обязательном медицинском страховании в Российской Федерации", объемов предоставления медицинской помощи и ее финансового обеспечения, по тарифам на оплату медицинской помощи, установленным в соответствии с </w:t>
      </w:r>
      <w:hyperlink r:id="rId8" w:history="1">
        <w:r w:rsidRPr="005A6807">
          <w:rPr>
            <w:rFonts w:ascii="Times New Roman" w:hAnsi="Times New Roman" w:cs="Times New Roman"/>
            <w:sz w:val="28"/>
            <w:szCs w:val="28"/>
            <w:lang w:eastAsia="ru-RU"/>
          </w:rPr>
          <w:t>частью 2 статьи 30</w:t>
        </w:r>
      </w:hyperlink>
      <w:r w:rsidRPr="005A6807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29.11.2010 N 326-ФЗ "Об обязательном медицинском страховании в Российской Федерации" на основании представленн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 медицинскими организациями республики в ТФОМС КЧР реестров счетов и счетов на оплату медицинской помощи по Программе с учетом результатов контроля объемов, сроков,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страхования.</w:t>
      </w:r>
    </w:p>
    <w:p w:rsidR="005A6807" w:rsidRDefault="00DA2BD0" w:rsidP="005A6807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Министерству здравоохранения Карачаево-Черкесской Республики обеспечить:</w:t>
      </w:r>
    </w:p>
    <w:p w:rsidR="00DA2BD0" w:rsidRDefault="00DA2BD0" w:rsidP="005A6807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своевременное финансирование медицинских организаций,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участвующих в реализации Программы;</w:t>
      </w:r>
    </w:p>
    <w:p w:rsidR="00DA2BD0" w:rsidRDefault="00DA2BD0" w:rsidP="005A6807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целевое и рациональное использование медицинскими организациями финансовых средств, направленных на реализацию Программы;</w:t>
      </w:r>
    </w:p>
    <w:p w:rsidR="005A6807" w:rsidRDefault="00DA2BD0" w:rsidP="005A6807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осуществление медицинскими организациями Карачаево-Черкесской Республики, входящими в систему обязательного медицинского страхования, прием</w:t>
      </w:r>
      <w:r w:rsidR="001A1C46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пациентов при предъявлении полиса обязательного медицинского страхования или </w:t>
      </w:r>
      <w:r w:rsidR="005E5FA4">
        <w:rPr>
          <w:rFonts w:ascii="Times New Roman" w:hAnsi="Times New Roman" w:cs="Times New Roman"/>
          <w:sz w:val="28"/>
          <w:szCs w:val="28"/>
          <w:lang w:eastAsia="ru-RU"/>
        </w:rPr>
        <w:t>документа,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удостоверяющего личность (по своему выбору). </w:t>
      </w:r>
    </w:p>
    <w:p w:rsidR="00DA2BD0" w:rsidRDefault="00DA2BD0" w:rsidP="005A6807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Признать утратившими силу постановления Правительства Карачаево-Черкесской Республики:</w:t>
      </w:r>
    </w:p>
    <w:p w:rsidR="00DA2BD0" w:rsidRDefault="00DA2BD0" w:rsidP="005A6807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DF1796">
        <w:rPr>
          <w:rFonts w:ascii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F1796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>2.202</w:t>
      </w:r>
      <w:r w:rsidR="00DF1796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DF1796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 территориальной программе государственных гарантий бесплатного оказания гражданам медицинской помощи на 202</w:t>
      </w:r>
      <w:r w:rsidR="005D0FD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31B6D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на плановый период 202</w:t>
      </w:r>
      <w:r w:rsidR="005D0FDC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5D0FDC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годов в Карачаево-Черкесской Республике»;</w:t>
      </w:r>
    </w:p>
    <w:p w:rsidR="005A6807" w:rsidRDefault="00DA2BD0" w:rsidP="005A6807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5D0FDC">
        <w:rPr>
          <w:rFonts w:ascii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5D0FDC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5D0FDC">
        <w:rPr>
          <w:rFonts w:ascii="Times New Roman" w:hAnsi="Times New Roman" w:cs="Times New Roman"/>
          <w:sz w:val="28"/>
          <w:szCs w:val="28"/>
          <w:lang w:eastAsia="ru-RU"/>
        </w:rPr>
        <w:t xml:space="preserve">2 №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D0FDC">
        <w:rPr>
          <w:rFonts w:ascii="Times New Roman" w:hAnsi="Times New Roman" w:cs="Times New Roman"/>
          <w:sz w:val="28"/>
          <w:szCs w:val="28"/>
          <w:lang w:eastAsia="ru-RU"/>
        </w:rPr>
        <w:t>48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Правительства Карачаево-Черкесской Республики от </w:t>
      </w:r>
      <w:r w:rsidR="005D0FDC">
        <w:rPr>
          <w:rFonts w:ascii="Times New Roman" w:hAnsi="Times New Roman" w:cs="Times New Roman"/>
          <w:sz w:val="28"/>
          <w:szCs w:val="28"/>
          <w:lang w:eastAsia="ru-RU"/>
        </w:rPr>
        <w:t>01.02.2022 № 6 «</w:t>
      </w:r>
      <w:r>
        <w:rPr>
          <w:rFonts w:ascii="Times New Roman" w:hAnsi="Times New Roman" w:cs="Times New Roman"/>
          <w:sz w:val="28"/>
          <w:szCs w:val="28"/>
          <w:lang w:eastAsia="ru-RU"/>
        </w:rPr>
        <w:t>О территориальной программе государственных гарантий бесплатного оказания гражданам медицинской помощи на 202</w:t>
      </w:r>
      <w:r w:rsidR="005D0FD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B026D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на плановый период 202</w:t>
      </w:r>
      <w:r w:rsidR="005D0FDC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5D0FDC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годов в Карачаево-Черкесской Республике»;</w:t>
      </w:r>
    </w:p>
    <w:p w:rsidR="00DA2BD0" w:rsidRDefault="00DA2BD0" w:rsidP="005A6807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Контроль за выполнением настоящего постановления возложить на заместителя Председателя Правительства Карачаево-Черкесской Республики, курирующего вопросы здравоохранения.</w:t>
      </w:r>
    </w:p>
    <w:p w:rsidR="005A6807" w:rsidRDefault="005A6807" w:rsidP="005A68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BD0" w:rsidRPr="00B56627" w:rsidRDefault="00DA2BD0">
      <w:pPr>
        <w:spacing w:after="1" w:line="220" w:lineRule="atLeast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A2BD0" w:rsidRPr="00B56627" w:rsidRDefault="00DA2BD0" w:rsidP="00B5662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627">
        <w:rPr>
          <w:rFonts w:ascii="Times New Roman" w:hAnsi="Times New Roman" w:cs="Times New Roman"/>
          <w:sz w:val="28"/>
          <w:szCs w:val="28"/>
        </w:rPr>
        <w:t xml:space="preserve">Председатель Правительства      </w:t>
      </w:r>
    </w:p>
    <w:p w:rsidR="00DA2BD0" w:rsidRPr="00B56627" w:rsidRDefault="00DA2BD0" w:rsidP="00B5662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627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B5662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М.О. Аргунов </w:t>
      </w:r>
    </w:p>
    <w:p w:rsidR="00DA2BD0" w:rsidRDefault="00DA2BD0" w:rsidP="00B5662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BD0" w:rsidRPr="00B56627" w:rsidRDefault="00DA2BD0" w:rsidP="00B5662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BD0" w:rsidRPr="00B56627" w:rsidRDefault="00DA2BD0" w:rsidP="00B566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627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DA2BD0" w:rsidRPr="00B56627" w:rsidRDefault="00DA2BD0" w:rsidP="00B566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BD0" w:rsidRPr="00B56627" w:rsidRDefault="00DA2BD0" w:rsidP="00B566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627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DA2BD0" w:rsidRPr="00B56627" w:rsidRDefault="00DA2BD0" w:rsidP="00B566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627">
        <w:rPr>
          <w:rFonts w:ascii="Times New Roman" w:hAnsi="Times New Roman" w:cs="Times New Roman"/>
          <w:sz w:val="28"/>
          <w:szCs w:val="28"/>
        </w:rPr>
        <w:t xml:space="preserve">Главы и Правительства КЧР                                                                  М. Н. </w:t>
      </w:r>
      <w:proofErr w:type="spellStart"/>
      <w:r w:rsidRPr="00B56627">
        <w:rPr>
          <w:rFonts w:ascii="Times New Roman" w:hAnsi="Times New Roman" w:cs="Times New Roman"/>
          <w:sz w:val="28"/>
          <w:szCs w:val="28"/>
        </w:rPr>
        <w:t>Озов</w:t>
      </w:r>
      <w:proofErr w:type="spellEnd"/>
    </w:p>
    <w:p w:rsidR="00DA2BD0" w:rsidRDefault="00DA2BD0" w:rsidP="00B566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BD0" w:rsidRPr="00B56627" w:rsidRDefault="005E5FA4" w:rsidP="00B566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A2BD0" w:rsidRPr="00B56627">
        <w:rPr>
          <w:rFonts w:ascii="Times New Roman" w:hAnsi="Times New Roman" w:cs="Times New Roman"/>
          <w:sz w:val="28"/>
          <w:szCs w:val="28"/>
        </w:rPr>
        <w:t>аместител</w:t>
      </w:r>
      <w:r w:rsidR="005D7275">
        <w:rPr>
          <w:rFonts w:ascii="Times New Roman" w:hAnsi="Times New Roman" w:cs="Times New Roman"/>
          <w:sz w:val="28"/>
          <w:szCs w:val="28"/>
        </w:rPr>
        <w:t>ь</w:t>
      </w:r>
    </w:p>
    <w:p w:rsidR="00DA2BD0" w:rsidRPr="00B56627" w:rsidRDefault="00DA2BD0" w:rsidP="00B566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627">
        <w:rPr>
          <w:rFonts w:ascii="Times New Roman" w:hAnsi="Times New Roman" w:cs="Times New Roman"/>
          <w:sz w:val="28"/>
          <w:szCs w:val="28"/>
        </w:rPr>
        <w:t xml:space="preserve">Председателя Правительства КЧР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И.Д.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BD0" w:rsidRPr="00B56627" w:rsidRDefault="00DA2BD0" w:rsidP="00B566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807" w:rsidRDefault="005A6807" w:rsidP="00B566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807" w:rsidRDefault="005A6807" w:rsidP="00B566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BD0" w:rsidRPr="00B56627" w:rsidRDefault="00DA2BD0" w:rsidP="00B566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627">
        <w:rPr>
          <w:rFonts w:ascii="Times New Roman" w:hAnsi="Times New Roman" w:cs="Times New Roman"/>
          <w:sz w:val="28"/>
          <w:szCs w:val="28"/>
        </w:rPr>
        <w:t>Заместитель</w:t>
      </w:r>
    </w:p>
    <w:p w:rsidR="00DA2BD0" w:rsidRPr="00B56627" w:rsidRDefault="00DA2BD0" w:rsidP="00B566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627">
        <w:rPr>
          <w:rFonts w:ascii="Times New Roman" w:hAnsi="Times New Roman" w:cs="Times New Roman"/>
          <w:sz w:val="28"/>
          <w:szCs w:val="28"/>
        </w:rPr>
        <w:t xml:space="preserve">Председателя Правительства КЧР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B56627">
        <w:rPr>
          <w:rFonts w:ascii="Times New Roman" w:hAnsi="Times New Roman" w:cs="Times New Roman"/>
          <w:sz w:val="28"/>
          <w:szCs w:val="28"/>
        </w:rPr>
        <w:t xml:space="preserve">М. Х. </w:t>
      </w:r>
      <w:proofErr w:type="spellStart"/>
      <w:r w:rsidRPr="00B56627">
        <w:rPr>
          <w:rFonts w:ascii="Times New Roman" w:hAnsi="Times New Roman" w:cs="Times New Roman"/>
          <w:sz w:val="28"/>
          <w:szCs w:val="28"/>
        </w:rPr>
        <w:t>Суюнчев</w:t>
      </w:r>
      <w:proofErr w:type="spellEnd"/>
    </w:p>
    <w:p w:rsidR="00DA2BD0" w:rsidRDefault="00DA2BD0" w:rsidP="00B566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BD0" w:rsidRDefault="00DA2BD0" w:rsidP="00B566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BD0" w:rsidRPr="00B56627" w:rsidRDefault="00DA2BD0" w:rsidP="00B566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27">
        <w:rPr>
          <w:rFonts w:ascii="Times New Roman" w:hAnsi="Times New Roman" w:cs="Times New Roman"/>
          <w:sz w:val="28"/>
          <w:szCs w:val="28"/>
        </w:rPr>
        <w:t xml:space="preserve">Министр финансов КЧР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E5FA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62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2BD0" w:rsidRDefault="00DA2BD0" w:rsidP="00B566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BD0" w:rsidRDefault="00DA2BD0" w:rsidP="00B566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BD0" w:rsidRPr="00B56627" w:rsidRDefault="00DA2BD0" w:rsidP="00B56627">
      <w:pPr>
        <w:pStyle w:val="2"/>
        <w:keepNext w:val="0"/>
        <w:widowControl w:val="0"/>
        <w:jc w:val="left"/>
      </w:pPr>
      <w:r w:rsidRPr="00B56627">
        <w:t>Заместитель Руководителя</w:t>
      </w:r>
    </w:p>
    <w:p w:rsidR="00DA2BD0" w:rsidRPr="00C02083" w:rsidRDefault="00DA2BD0" w:rsidP="00B56627">
      <w:pPr>
        <w:pStyle w:val="2"/>
        <w:keepNext w:val="0"/>
        <w:widowControl w:val="0"/>
        <w:jc w:val="left"/>
      </w:pPr>
      <w:r w:rsidRPr="00C02083">
        <w:t>Администрации</w:t>
      </w:r>
      <w:r>
        <w:t xml:space="preserve"> Главы и Правительства </w:t>
      </w:r>
      <w:r w:rsidRPr="00C02083">
        <w:t>КЧР</w:t>
      </w:r>
      <w:r>
        <w:t>,</w:t>
      </w:r>
      <w:r w:rsidRPr="00C02083">
        <w:t xml:space="preserve">       </w:t>
      </w:r>
    </w:p>
    <w:p w:rsidR="00DA2BD0" w:rsidRPr="00C02083" w:rsidRDefault="00DA2BD0" w:rsidP="00B56627">
      <w:pPr>
        <w:pStyle w:val="2"/>
        <w:keepNext w:val="0"/>
        <w:widowControl w:val="0"/>
        <w:jc w:val="left"/>
      </w:pPr>
      <w:r w:rsidRPr="00C02083">
        <w:t>Начальник Управления документационного</w:t>
      </w:r>
    </w:p>
    <w:p w:rsidR="00DA2BD0" w:rsidRDefault="00DA2BD0" w:rsidP="00B56627">
      <w:pPr>
        <w:pStyle w:val="2"/>
        <w:keepNext w:val="0"/>
        <w:widowControl w:val="0"/>
        <w:jc w:val="left"/>
      </w:pPr>
      <w:r w:rsidRPr="00C02083">
        <w:t xml:space="preserve">обеспечения </w:t>
      </w:r>
      <w:r>
        <w:t>Главы</w:t>
      </w:r>
      <w:r w:rsidRPr="00C02083">
        <w:t xml:space="preserve"> и Правительства КЧР       </w:t>
      </w:r>
      <w:r>
        <w:t xml:space="preserve">            </w:t>
      </w:r>
      <w:r w:rsidRPr="00C02083">
        <w:t xml:space="preserve">  </w:t>
      </w:r>
      <w:r>
        <w:t xml:space="preserve">         </w:t>
      </w:r>
      <w:r w:rsidRPr="00C02083">
        <w:t xml:space="preserve"> </w:t>
      </w:r>
      <w:r>
        <w:t xml:space="preserve">    </w:t>
      </w:r>
      <w:r w:rsidRPr="00C02083">
        <w:t xml:space="preserve"> Ф. Я. </w:t>
      </w:r>
      <w:proofErr w:type="spellStart"/>
      <w:r w:rsidRPr="00C02083">
        <w:t>Астежева</w:t>
      </w:r>
      <w:proofErr w:type="spellEnd"/>
    </w:p>
    <w:p w:rsidR="00DA2BD0" w:rsidRDefault="00DA2BD0" w:rsidP="008C6E09">
      <w:pPr>
        <w:pStyle w:val="2"/>
        <w:keepNext w:val="0"/>
        <w:widowControl w:val="0"/>
        <w:jc w:val="left"/>
      </w:pPr>
    </w:p>
    <w:p w:rsidR="00DA2BD0" w:rsidRPr="004A0112" w:rsidRDefault="00DA2BD0" w:rsidP="004A0112">
      <w:pPr>
        <w:rPr>
          <w:lang w:eastAsia="ru-RU"/>
        </w:rPr>
      </w:pPr>
    </w:p>
    <w:p w:rsidR="00DA2BD0" w:rsidRPr="00B56627" w:rsidRDefault="00DA2BD0" w:rsidP="00B566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627">
        <w:rPr>
          <w:rFonts w:ascii="Times New Roman" w:hAnsi="Times New Roman" w:cs="Times New Roman"/>
          <w:sz w:val="28"/>
          <w:szCs w:val="28"/>
        </w:rPr>
        <w:t>Начальник Государственно-правового</w:t>
      </w:r>
    </w:p>
    <w:p w:rsidR="00DA2BD0" w:rsidRPr="00B56627" w:rsidRDefault="00DA2BD0" w:rsidP="00B566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627">
        <w:rPr>
          <w:rFonts w:ascii="Times New Roman" w:hAnsi="Times New Roman" w:cs="Times New Roman"/>
          <w:sz w:val="28"/>
          <w:szCs w:val="28"/>
        </w:rPr>
        <w:t xml:space="preserve">управления Главы и Правительства КЧР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Тлишев</w:t>
      </w:r>
      <w:proofErr w:type="spellEnd"/>
    </w:p>
    <w:p w:rsidR="00DA2BD0" w:rsidRPr="00B56627" w:rsidRDefault="00DA2BD0" w:rsidP="00B566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BD0" w:rsidRDefault="00DA2BD0" w:rsidP="00B566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BD0" w:rsidRPr="004A0112" w:rsidRDefault="00DA2BD0" w:rsidP="004A0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112">
        <w:rPr>
          <w:rFonts w:ascii="Times New Roman" w:hAnsi="Times New Roman" w:cs="Times New Roman"/>
          <w:sz w:val="28"/>
          <w:szCs w:val="28"/>
        </w:rPr>
        <w:t xml:space="preserve">Директор Территориального фонда </w:t>
      </w:r>
    </w:p>
    <w:p w:rsidR="00DA2BD0" w:rsidRPr="004A0112" w:rsidRDefault="00DA2BD0" w:rsidP="004A0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112">
        <w:rPr>
          <w:rFonts w:ascii="Times New Roman" w:hAnsi="Times New Roman" w:cs="Times New Roman"/>
          <w:sz w:val="28"/>
          <w:szCs w:val="28"/>
        </w:rPr>
        <w:t xml:space="preserve">обязательного медицинского </w:t>
      </w:r>
      <w:r w:rsidR="005E5FA4" w:rsidRPr="004A0112">
        <w:rPr>
          <w:rFonts w:ascii="Times New Roman" w:hAnsi="Times New Roman" w:cs="Times New Roman"/>
          <w:sz w:val="28"/>
          <w:szCs w:val="28"/>
        </w:rPr>
        <w:t>страхования КЧР</w:t>
      </w:r>
      <w:r w:rsidRPr="004A0112">
        <w:rPr>
          <w:rFonts w:ascii="Times New Roman" w:hAnsi="Times New Roman" w:cs="Times New Roman"/>
          <w:sz w:val="28"/>
          <w:szCs w:val="28"/>
        </w:rPr>
        <w:t xml:space="preserve">    </w:t>
      </w:r>
      <w:r w:rsidR="005E5FA4">
        <w:rPr>
          <w:rFonts w:ascii="Times New Roman" w:hAnsi="Times New Roman" w:cs="Times New Roman"/>
          <w:sz w:val="28"/>
          <w:szCs w:val="28"/>
        </w:rPr>
        <w:t xml:space="preserve"> </w:t>
      </w:r>
      <w:r w:rsidRPr="004A0112">
        <w:rPr>
          <w:rFonts w:ascii="Times New Roman" w:hAnsi="Times New Roman" w:cs="Times New Roman"/>
          <w:sz w:val="28"/>
          <w:szCs w:val="28"/>
        </w:rPr>
        <w:t xml:space="preserve">                     А.С. </w:t>
      </w:r>
      <w:proofErr w:type="spellStart"/>
      <w:r w:rsidRPr="004A0112">
        <w:rPr>
          <w:rFonts w:ascii="Times New Roman" w:hAnsi="Times New Roman" w:cs="Times New Roman"/>
          <w:sz w:val="28"/>
          <w:szCs w:val="28"/>
        </w:rPr>
        <w:t>Джанкезов</w:t>
      </w:r>
      <w:proofErr w:type="spellEnd"/>
      <w:r w:rsidRPr="004A0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BD0" w:rsidRDefault="00DA2BD0" w:rsidP="00B566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BD0" w:rsidRDefault="00DA2BD0" w:rsidP="00B566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BD0" w:rsidRPr="00B56627" w:rsidRDefault="00DA2BD0" w:rsidP="00B5662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627">
        <w:rPr>
          <w:rFonts w:ascii="Times New Roman" w:hAnsi="Times New Roman" w:cs="Times New Roman"/>
          <w:sz w:val="28"/>
          <w:szCs w:val="28"/>
        </w:rPr>
        <w:t>Проект подготовлен Минист</w:t>
      </w:r>
      <w:r>
        <w:rPr>
          <w:rFonts w:ascii="Times New Roman" w:hAnsi="Times New Roman" w:cs="Times New Roman"/>
          <w:sz w:val="28"/>
          <w:szCs w:val="28"/>
        </w:rPr>
        <w:t xml:space="preserve">ерством </w:t>
      </w:r>
      <w:r w:rsidRPr="00B56627">
        <w:rPr>
          <w:rFonts w:ascii="Times New Roman" w:hAnsi="Times New Roman" w:cs="Times New Roman"/>
          <w:sz w:val="28"/>
          <w:szCs w:val="28"/>
        </w:rPr>
        <w:t>здравоохранения Карачаево-Черкесской Республики</w:t>
      </w:r>
    </w:p>
    <w:p w:rsidR="00DA2BD0" w:rsidRPr="00B56627" w:rsidRDefault="00DA2BD0" w:rsidP="00B566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BD0" w:rsidRPr="00B56627" w:rsidRDefault="00DA2BD0" w:rsidP="00B566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BD0" w:rsidRPr="00B56627" w:rsidRDefault="00DA2BD0" w:rsidP="00B838C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627">
        <w:rPr>
          <w:rFonts w:ascii="Times New Roman" w:hAnsi="Times New Roman" w:cs="Times New Roman"/>
          <w:sz w:val="28"/>
          <w:szCs w:val="28"/>
        </w:rPr>
        <w:t xml:space="preserve">Министр здравоохранения КЧР                        </w:t>
      </w:r>
      <w:r w:rsidR="005E5FA4">
        <w:rPr>
          <w:rFonts w:ascii="Times New Roman" w:hAnsi="Times New Roman" w:cs="Times New Roman"/>
          <w:sz w:val="28"/>
          <w:szCs w:val="28"/>
        </w:rPr>
        <w:t xml:space="preserve">    </w:t>
      </w:r>
      <w:r w:rsidRPr="00B5662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E5FA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56627">
        <w:rPr>
          <w:rFonts w:ascii="Times New Roman" w:hAnsi="Times New Roman" w:cs="Times New Roman"/>
          <w:sz w:val="28"/>
          <w:szCs w:val="28"/>
        </w:rPr>
        <w:t xml:space="preserve"> </w:t>
      </w:r>
      <w:r w:rsidR="005E5FA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5F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E5FA4">
        <w:rPr>
          <w:rFonts w:ascii="Times New Roman" w:hAnsi="Times New Roman" w:cs="Times New Roman"/>
          <w:sz w:val="28"/>
          <w:szCs w:val="28"/>
        </w:rPr>
        <w:t>Шаманов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A2BD0" w:rsidRPr="00B56627" w:rsidSect="00A96CDE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4567"/>
    <w:multiLevelType w:val="multilevel"/>
    <w:tmpl w:val="3F948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F9F44C1"/>
    <w:multiLevelType w:val="hybridMultilevel"/>
    <w:tmpl w:val="759EB4A2"/>
    <w:lvl w:ilvl="0" w:tplc="2950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C62ADE"/>
    <w:multiLevelType w:val="multilevel"/>
    <w:tmpl w:val="6BEA7A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755294C"/>
    <w:multiLevelType w:val="multilevel"/>
    <w:tmpl w:val="813C5E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5C31"/>
    <w:rsid w:val="00097B46"/>
    <w:rsid w:val="000D76C5"/>
    <w:rsid w:val="00102A70"/>
    <w:rsid w:val="001A1C46"/>
    <w:rsid w:val="001B1D5E"/>
    <w:rsid w:val="001B2F93"/>
    <w:rsid w:val="001D13B0"/>
    <w:rsid w:val="001E1BD4"/>
    <w:rsid w:val="00211643"/>
    <w:rsid w:val="00213100"/>
    <w:rsid w:val="00260D03"/>
    <w:rsid w:val="002A4F3B"/>
    <w:rsid w:val="002A7AF9"/>
    <w:rsid w:val="002D45BC"/>
    <w:rsid w:val="00327414"/>
    <w:rsid w:val="00377B58"/>
    <w:rsid w:val="004A0112"/>
    <w:rsid w:val="004A0C80"/>
    <w:rsid w:val="004A2705"/>
    <w:rsid w:val="00524078"/>
    <w:rsid w:val="005A6807"/>
    <w:rsid w:val="005B7CE0"/>
    <w:rsid w:val="005D0FDC"/>
    <w:rsid w:val="005D7275"/>
    <w:rsid w:val="005E5FA4"/>
    <w:rsid w:val="00614CDE"/>
    <w:rsid w:val="006B7026"/>
    <w:rsid w:val="00713E59"/>
    <w:rsid w:val="0076075A"/>
    <w:rsid w:val="0076384D"/>
    <w:rsid w:val="00800124"/>
    <w:rsid w:val="0081142B"/>
    <w:rsid w:val="00875C31"/>
    <w:rsid w:val="008C6E09"/>
    <w:rsid w:val="008D3D11"/>
    <w:rsid w:val="009C6222"/>
    <w:rsid w:val="009E59DE"/>
    <w:rsid w:val="00A659A1"/>
    <w:rsid w:val="00A96CDE"/>
    <w:rsid w:val="00B56627"/>
    <w:rsid w:val="00B838C8"/>
    <w:rsid w:val="00B97F6B"/>
    <w:rsid w:val="00C02083"/>
    <w:rsid w:val="00C02194"/>
    <w:rsid w:val="00C46503"/>
    <w:rsid w:val="00C72CE3"/>
    <w:rsid w:val="00CB026D"/>
    <w:rsid w:val="00CB1525"/>
    <w:rsid w:val="00CB77B8"/>
    <w:rsid w:val="00CD64E3"/>
    <w:rsid w:val="00CF6920"/>
    <w:rsid w:val="00D0232D"/>
    <w:rsid w:val="00D31B6D"/>
    <w:rsid w:val="00D56F4B"/>
    <w:rsid w:val="00D7027C"/>
    <w:rsid w:val="00D76765"/>
    <w:rsid w:val="00D91CEA"/>
    <w:rsid w:val="00DA2BD0"/>
    <w:rsid w:val="00DD57E7"/>
    <w:rsid w:val="00DD584B"/>
    <w:rsid w:val="00DF1796"/>
    <w:rsid w:val="00E31359"/>
    <w:rsid w:val="00F217F4"/>
    <w:rsid w:val="00F22340"/>
    <w:rsid w:val="00FA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B7E6F5"/>
  <w15:docId w15:val="{8C57A93D-710E-4FEF-A63D-430F479F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C3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5662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5662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75C3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C02194"/>
    <w:pPr>
      <w:ind w:left="720"/>
    </w:pPr>
  </w:style>
  <w:style w:type="paragraph" w:styleId="a4">
    <w:name w:val="Body Text"/>
    <w:basedOn w:val="a"/>
    <w:link w:val="a5"/>
    <w:uiPriority w:val="99"/>
    <w:rsid w:val="00614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614CD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614CDE"/>
    <w:rPr>
      <w:rFonts w:ascii="Times New Roman" w:eastAsia="Times New Roman" w:hAnsi="Times New Roman"/>
    </w:rPr>
  </w:style>
  <w:style w:type="paragraph" w:customStyle="1" w:styleId="1">
    <w:name w:val="Знак1 Знак Знак Знак"/>
    <w:basedOn w:val="a"/>
    <w:uiPriority w:val="99"/>
    <w:rsid w:val="008C6E09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rsid w:val="004A01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13100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27097EA8EDF868AA25308A7BE39AA7E7B8B81DCD9745484BED3185CBFA50D40B12E3A24B2FF245A2DC28D67E65C214E9C5FE19B2wDO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27097EA8EDF868AA25308A7BE39AA7E7B8B81DCD9745484BED3185CBFA50D40B12E3A2432CFE15F093298A3832D117E9C5FD1BAEDDF189w6O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48CD2DF52C8275EAFCD77594CBBDEC430E9A5DC84E4E804D11DAC12597F62F86AA0613B38D91B2A8564359F06Ep0H" TargetMode="External"/><Relationship Id="rId5" Type="http://schemas.openxmlformats.org/officeDocument/2006/relationships/hyperlink" Target="consultantplus://offline/ref=F148CD2DF52C8275EAFCD77594CBBDEC43089F58CE484E804D11DAC12597F62F86AA0613B38D91B2A8564359F06Ep0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3926</TotalTime>
  <Pages>4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Алиевна Айшат</cp:lastModifiedBy>
  <cp:revision>11</cp:revision>
  <cp:lastPrinted>2022-12-22T12:35:00Z</cp:lastPrinted>
  <dcterms:created xsi:type="dcterms:W3CDTF">2021-12-16T13:17:00Z</dcterms:created>
  <dcterms:modified xsi:type="dcterms:W3CDTF">2022-12-22T13:48:00Z</dcterms:modified>
</cp:coreProperties>
</file>